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335C" w14:textId="77777777" w:rsidR="00206DA7" w:rsidRDefault="00206DA7" w:rsidP="00206DA7">
      <w:pPr>
        <w:jc w:val="right"/>
        <w:rPr>
          <w:rFonts w:ascii="Century Gothic" w:hAnsi="Century Gothic"/>
          <w:b/>
          <w:sz w:val="36"/>
        </w:rPr>
      </w:pPr>
      <w:r>
        <w:rPr>
          <w:sz w:val="24"/>
        </w:rPr>
        <w:object w:dxaOrig="795" w:dyaOrig="975" w14:anchorId="2A0FD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649058055" r:id="rId6"/>
        </w:object>
      </w:r>
    </w:p>
    <w:p w14:paraId="693D30ED" w14:textId="77777777" w:rsidR="00206DA7" w:rsidRDefault="00206DA7" w:rsidP="00206DA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 xml:space="preserve">    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Storebø skule</w:t>
      </w:r>
    </w:p>
    <w:p w14:paraId="6B8AF280" w14:textId="77777777" w:rsidR="00206DA7" w:rsidRDefault="00206DA7" w:rsidP="00206DA7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                                </w:t>
      </w:r>
      <w:r>
        <w:rPr>
          <w:rFonts w:ascii="Comic Sans MS" w:hAnsi="Comic Sans MS"/>
          <w:sz w:val="16"/>
        </w:rPr>
        <w:t>Uteflorsvegen 14</w:t>
      </w:r>
    </w:p>
    <w:p w14:paraId="4C8602BF" w14:textId="77777777" w:rsidR="00206DA7" w:rsidRDefault="00206DA7" w:rsidP="00206DA7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                                                                                                       5392 Storebø</w:t>
      </w:r>
    </w:p>
    <w:p w14:paraId="4C24491B" w14:textId="77777777" w:rsidR="00206DA7" w:rsidRDefault="00206DA7" w:rsidP="00206DA7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</w:rPr>
        <w:drawing>
          <wp:inline distT="0" distB="0" distL="0" distR="0" wp14:anchorId="7AA95F7C" wp14:editId="4EC106F1">
            <wp:extent cx="5760720" cy="114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63FB" w14:textId="4DFBB7E6" w:rsidR="00206DA7" w:rsidRPr="00206DA7" w:rsidRDefault="00206DA7" w:rsidP="00206DA7">
      <w:pPr>
        <w:jc w:val="right"/>
        <w:rPr>
          <w:rFonts w:ascii="Comic Sans MS" w:hAnsi="Comic Sans MS"/>
          <w:sz w:val="16"/>
          <w:lang w:val="nn-NO"/>
        </w:rPr>
      </w:pPr>
      <w:r w:rsidRPr="00206DA7">
        <w:rPr>
          <w:rFonts w:ascii="Comic Sans MS" w:hAnsi="Comic Sans MS"/>
          <w:sz w:val="16"/>
          <w:lang w:val="nn-NO"/>
        </w:rPr>
        <w:t>Telefon 55 08 13</w:t>
      </w:r>
      <w:r w:rsidRPr="00206DA7">
        <w:rPr>
          <w:rFonts w:ascii="Comic Sans MS" w:hAnsi="Comic Sans MS"/>
          <w:sz w:val="16"/>
          <w:lang w:val="nn-NO"/>
        </w:rPr>
        <w:t> </w:t>
      </w:r>
      <w:r w:rsidRPr="00206DA7">
        <w:rPr>
          <w:rFonts w:ascii="Comic Sans MS" w:hAnsi="Comic Sans MS"/>
          <w:sz w:val="16"/>
          <w:lang w:val="nn-NO"/>
        </w:rPr>
        <w:t>2</w:t>
      </w:r>
      <w:r>
        <w:rPr>
          <w:rFonts w:ascii="Comic Sans MS" w:hAnsi="Comic Sans MS"/>
          <w:sz w:val="16"/>
          <w:lang w:val="nn-NO"/>
        </w:rPr>
        <w:t>2/25</w:t>
      </w:r>
    </w:p>
    <w:p w14:paraId="17777B3D" w14:textId="29CA8C24" w:rsidR="00206DA7" w:rsidRPr="00206DA7" w:rsidRDefault="00206DA7" w:rsidP="00206DA7">
      <w:pPr>
        <w:tabs>
          <w:tab w:val="num" w:pos="720"/>
        </w:tabs>
        <w:ind w:left="720" w:hanging="360"/>
        <w:rPr>
          <w:sz w:val="32"/>
          <w:szCs w:val="32"/>
          <w:lang w:val="nn-NO"/>
        </w:rPr>
      </w:pPr>
      <w:r w:rsidRPr="00206DA7">
        <w:rPr>
          <w:sz w:val="32"/>
          <w:szCs w:val="32"/>
          <w:lang w:val="nn-NO"/>
        </w:rPr>
        <w:t>Smitteforebygjande tiltak ved Storebø skule</w:t>
      </w:r>
      <w:r>
        <w:rPr>
          <w:sz w:val="32"/>
          <w:szCs w:val="32"/>
          <w:lang w:val="nn-NO"/>
        </w:rPr>
        <w:t>.</w:t>
      </w:r>
    </w:p>
    <w:p w14:paraId="196BB811" w14:textId="77777777" w:rsidR="00206DA7" w:rsidRPr="00206DA7" w:rsidRDefault="00206DA7" w:rsidP="00206DA7">
      <w:pPr>
        <w:ind w:left="720"/>
        <w:rPr>
          <w:lang w:val="nn-NO"/>
        </w:rPr>
      </w:pPr>
    </w:p>
    <w:p w14:paraId="3672E54D" w14:textId="5DBF92B3" w:rsidR="00206DA7" w:rsidRPr="00206DA7" w:rsidRDefault="00206DA7" w:rsidP="00206DA7">
      <w:pPr>
        <w:numPr>
          <w:ilvl w:val="0"/>
          <w:numId w:val="1"/>
        </w:numPr>
      </w:pPr>
      <w:r w:rsidRPr="00206DA7">
        <w:rPr>
          <w:lang w:val="nn-NO"/>
        </w:rPr>
        <w:t>Skulekjøkken, kantine og gymsal - stengt</w:t>
      </w:r>
    </w:p>
    <w:p w14:paraId="70D3872C" w14:textId="77777777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Friminutt på ulike tidspunkt/område - Uteleikar skal ikkje nyttast (spade, bøtte, hoppetau etc.)</w:t>
      </w:r>
    </w:p>
    <w:p w14:paraId="7DF598C5" w14:textId="77777777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Rutinar for handvask: Ved oppstart av kvar økt, etter toalettbesøk, før og etter måltid, når elevar har pussa nasa eller hatt fingrane i munnen, ved skitne hender</w:t>
      </w:r>
    </w:p>
    <w:p w14:paraId="51F2AC16" w14:textId="77777777" w:rsidR="00206DA7" w:rsidRPr="00206DA7" w:rsidRDefault="00206DA7" w:rsidP="00206DA7">
      <w:pPr>
        <w:numPr>
          <w:ilvl w:val="0"/>
          <w:numId w:val="1"/>
        </w:numPr>
      </w:pPr>
      <w:r w:rsidRPr="00206DA7">
        <w:rPr>
          <w:lang w:val="nn-NO"/>
        </w:rPr>
        <w:t>Opplæring i hostehygiene</w:t>
      </w:r>
    </w:p>
    <w:p w14:paraId="65C09ED5" w14:textId="77777777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Faste elevgrupper med færre elevar (Kohorter - 15 elevar).</w:t>
      </w:r>
    </w:p>
    <w:p w14:paraId="299A3F3A" w14:textId="77777777" w:rsidR="00206DA7" w:rsidRPr="00206DA7" w:rsidRDefault="00206DA7" w:rsidP="00206DA7">
      <w:pPr>
        <w:numPr>
          <w:ilvl w:val="0"/>
          <w:numId w:val="1"/>
        </w:numPr>
      </w:pPr>
      <w:r w:rsidRPr="00206DA7">
        <w:rPr>
          <w:lang w:val="nn-NO"/>
        </w:rPr>
        <w:t>Få, faste vaksne i kontakt med elevgruppene</w:t>
      </w:r>
    </w:p>
    <w:p w14:paraId="1D78527D" w14:textId="77777777" w:rsidR="00206DA7" w:rsidRPr="00206DA7" w:rsidRDefault="00206DA7" w:rsidP="00206DA7">
      <w:pPr>
        <w:numPr>
          <w:ilvl w:val="0"/>
          <w:numId w:val="1"/>
        </w:numPr>
      </w:pPr>
      <w:r w:rsidRPr="00206DA7">
        <w:t xml:space="preserve">Plassering i klasserommet – 1 meter mellom </w:t>
      </w:r>
      <w:r w:rsidRPr="00206DA7">
        <w:rPr>
          <w:lang w:val="nn-NO"/>
        </w:rPr>
        <w:t>elevane. Kvar elev har sin pult og stol.</w:t>
      </w:r>
    </w:p>
    <w:p w14:paraId="2C0144A7" w14:textId="77777777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Elev vaskar sin pult ein gong pr. dag.</w:t>
      </w:r>
    </w:p>
    <w:p w14:paraId="47B379D5" w14:textId="77777777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Elevane går i garderoben i små grupper</w:t>
      </w:r>
    </w:p>
    <w:p w14:paraId="4B55BEF0" w14:textId="1743E75C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 xml:space="preserve">Vaksne hentar skulemjølk etc., </w:t>
      </w:r>
    </w:p>
    <w:p w14:paraId="338ADFDF" w14:textId="77777777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Klassane har kvar sine toalett som dei nyttar</w:t>
      </w:r>
    </w:p>
    <w:p w14:paraId="71BB29F4" w14:textId="5A6EFFCB" w:rsidR="00206DA7" w:rsidRPr="00206DA7" w:rsidRDefault="00206DA7" w:rsidP="00206DA7">
      <w:pPr>
        <w:numPr>
          <w:ilvl w:val="0"/>
          <w:numId w:val="1"/>
        </w:numPr>
      </w:pPr>
      <w:r w:rsidRPr="00206DA7">
        <w:rPr>
          <w:lang w:val="nn-NO"/>
        </w:rPr>
        <w:t xml:space="preserve">Ha eigne skrivereiskap, viskelær, konkretiseringsmidler og Pcar til kvar elev. Ein delar ikkje. </w:t>
      </w:r>
    </w:p>
    <w:p w14:paraId="6F57E9DB" w14:textId="016D64C9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Private leiker må vera heime.</w:t>
      </w:r>
    </w:p>
    <w:p w14:paraId="34455B78" w14:textId="4E61C2B5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Uteskule i faste grupper.</w:t>
      </w:r>
      <w:r>
        <w:rPr>
          <w:lang w:val="nn-NO"/>
        </w:rPr>
        <w:t xml:space="preserve"> Ein skal vera mykje ute.</w:t>
      </w:r>
    </w:p>
    <w:p w14:paraId="63D2DEBD" w14:textId="41011D3D" w:rsidR="00206DA7" w:rsidRP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>Digital levering av arbeid, ikkje samle inn bøker</w:t>
      </w:r>
      <w:r w:rsidR="005B2C89">
        <w:rPr>
          <w:lang w:val="nn-NO"/>
        </w:rPr>
        <w:t>.</w:t>
      </w:r>
    </w:p>
    <w:p w14:paraId="2BB7D1D4" w14:textId="6CBA54D7" w:rsidR="00206DA7" w:rsidRDefault="00206DA7" w:rsidP="00206DA7">
      <w:pPr>
        <w:numPr>
          <w:ilvl w:val="0"/>
          <w:numId w:val="1"/>
        </w:numPr>
        <w:rPr>
          <w:lang w:val="nn-NO"/>
        </w:rPr>
      </w:pPr>
      <w:r w:rsidRPr="00206DA7">
        <w:rPr>
          <w:lang w:val="nn-NO"/>
        </w:rPr>
        <w:t xml:space="preserve">Leksefri skule, bortsett frå leselekse. PC skal vere med på skulen kvar dag. </w:t>
      </w:r>
    </w:p>
    <w:p w14:paraId="4355AA40" w14:textId="1ACB5AFC" w:rsidR="00206DA7" w:rsidRDefault="00B23B76" w:rsidP="00206DA7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Skulen starter og sluttar som før, utanom 4. trinn som slutter 1135 om torsdagar.</w:t>
      </w:r>
    </w:p>
    <w:p w14:paraId="7F3E0FBD" w14:textId="126AF27A" w:rsidR="00206DA7" w:rsidRPr="00206DA7" w:rsidRDefault="00206DA7" w:rsidP="00B23B76">
      <w:pPr>
        <w:ind w:left="360"/>
        <w:rPr>
          <w:lang w:val="nn-NO"/>
        </w:rPr>
      </w:pPr>
    </w:p>
    <w:p w14:paraId="58EC95D9" w14:textId="77777777" w:rsidR="0026473B" w:rsidRPr="00206DA7" w:rsidRDefault="0026473B">
      <w:pPr>
        <w:rPr>
          <w:lang w:val="nn-NO"/>
        </w:rPr>
      </w:pPr>
    </w:p>
    <w:sectPr w:rsidR="0026473B" w:rsidRPr="0020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4FEE"/>
    <w:multiLevelType w:val="hybridMultilevel"/>
    <w:tmpl w:val="3692C846"/>
    <w:lvl w:ilvl="0" w:tplc="B19C37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D497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A8EB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507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2625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6C7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48A2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E2E1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C0BE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A7"/>
    <w:rsid w:val="00206DA7"/>
    <w:rsid w:val="0026473B"/>
    <w:rsid w:val="005B2C89"/>
    <w:rsid w:val="00B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73A7"/>
  <w15:chartTrackingRefBased/>
  <w15:docId w15:val="{58492771-E0C6-4514-B0D7-DCBDFF1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Vibecke Storebø</dc:creator>
  <cp:keywords/>
  <dc:description/>
  <cp:lastModifiedBy>Vibecke Storebø</cp:lastModifiedBy>
  <cp:revision>3</cp:revision>
  <dcterms:created xsi:type="dcterms:W3CDTF">2020-04-22T08:37:00Z</dcterms:created>
  <dcterms:modified xsi:type="dcterms:W3CDTF">2020-04-22T08:54:00Z</dcterms:modified>
</cp:coreProperties>
</file>