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ysliste-uthevingsfarge11"/>
        <w:tblW w:w="0" w:type="auto"/>
        <w:tblLook w:val="0000"/>
      </w:tblPr>
      <w:tblGrid>
        <w:gridCol w:w="790"/>
        <w:gridCol w:w="4705"/>
        <w:gridCol w:w="4961"/>
      </w:tblGrid>
      <w:tr w:rsidR="00EF70CB" w:rsidRPr="00E07BDD" w:rsidTr="005E7C50">
        <w:trPr>
          <w:cnfStyle w:val="000000100000"/>
        </w:trPr>
        <w:tc>
          <w:tcPr>
            <w:cnfStyle w:val="000010000000"/>
            <w:tcW w:w="790" w:type="dxa"/>
            <w:shd w:val="clear" w:color="auto" w:fill="F2F2F2" w:themeFill="background1" w:themeFillShade="F2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F2F2F2" w:themeFill="background1" w:themeFillShade="F2"/>
          </w:tcPr>
          <w:p w:rsidR="00EF70CB" w:rsidRPr="001925B2" w:rsidRDefault="00EF70CB" w:rsidP="005F5803">
            <w:pPr>
              <w:cnfStyle w:val="000000100000"/>
              <w:rPr>
                <w:b/>
                <w:bCs/>
                <w:sz w:val="22"/>
                <w:szCs w:val="22"/>
              </w:rPr>
            </w:pPr>
            <w:r w:rsidRPr="001925B2">
              <w:rPr>
                <w:b/>
                <w:bCs/>
                <w:sz w:val="22"/>
                <w:szCs w:val="22"/>
              </w:rPr>
              <w:t>ORDENSREGLER:</w:t>
            </w:r>
          </w:p>
          <w:p w:rsidR="00EF70CB" w:rsidRPr="001925B2" w:rsidRDefault="00EF70CB" w:rsidP="005F5803">
            <w:pPr>
              <w:cnfStyle w:val="000000100000"/>
              <w:rPr>
                <w:b/>
                <w:bCs/>
                <w:sz w:val="22"/>
                <w:szCs w:val="22"/>
              </w:rPr>
            </w:pPr>
          </w:p>
          <w:p w:rsidR="00EF70CB" w:rsidRPr="001925B2" w:rsidRDefault="00EF70CB" w:rsidP="005F5803">
            <w:pPr>
              <w:cnfStyle w:val="000000100000"/>
              <w:rPr>
                <w:b/>
                <w:bCs/>
                <w:sz w:val="22"/>
                <w:szCs w:val="22"/>
              </w:rPr>
            </w:pPr>
            <w:r w:rsidRPr="001925B2">
              <w:rPr>
                <w:b/>
                <w:bCs/>
                <w:sz w:val="22"/>
                <w:szCs w:val="22"/>
              </w:rPr>
              <w:t>Reglene gjelder når du er på skolen, på skoleveien og ellers når skolen har ansvar for arrangement og tiltak der du deltar.</w:t>
            </w:r>
          </w:p>
          <w:p w:rsidR="00146C32" w:rsidRPr="00E07BDD" w:rsidRDefault="00146C32" w:rsidP="005F5803">
            <w:pPr>
              <w:cnfStyle w:val="000000100000"/>
              <w:rPr>
                <w:bCs/>
                <w:sz w:val="22"/>
                <w:szCs w:val="22"/>
              </w:rPr>
            </w:pPr>
          </w:p>
        </w:tc>
        <w:tc>
          <w:tcPr>
            <w:cnfStyle w:val="000010000000"/>
            <w:tcW w:w="4961" w:type="dxa"/>
            <w:shd w:val="clear" w:color="auto" w:fill="F2F2F2" w:themeFill="background1" w:themeFillShade="F2"/>
          </w:tcPr>
          <w:p w:rsidR="00EF70CB" w:rsidRPr="001925B2" w:rsidRDefault="00EF70CB" w:rsidP="005F5803">
            <w:pPr>
              <w:rPr>
                <w:b/>
                <w:bCs/>
                <w:sz w:val="22"/>
                <w:szCs w:val="22"/>
              </w:rPr>
            </w:pPr>
            <w:r w:rsidRPr="001925B2">
              <w:rPr>
                <w:b/>
                <w:bCs/>
                <w:sz w:val="22"/>
                <w:szCs w:val="22"/>
              </w:rPr>
              <w:t>KONSEKVENS DERSOM ORDENSREGEL BRYTES:</w:t>
            </w:r>
          </w:p>
          <w:p w:rsidR="00EF70CB" w:rsidRPr="001925B2" w:rsidRDefault="00EF70CB" w:rsidP="005F5803">
            <w:pPr>
              <w:rPr>
                <w:b/>
                <w:bCs/>
                <w:sz w:val="22"/>
                <w:szCs w:val="22"/>
              </w:rPr>
            </w:pP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1925B2">
              <w:rPr>
                <w:b/>
                <w:bCs/>
                <w:sz w:val="22"/>
                <w:szCs w:val="22"/>
              </w:rPr>
              <w:t>Hjemmel for reaksjoner er gitt i Opplæringsloven, forskriftene og kommunalt ordensreglement.</w:t>
            </w:r>
            <w:r w:rsidRPr="00E07BDD">
              <w:rPr>
                <w:bCs/>
                <w:sz w:val="22"/>
                <w:szCs w:val="22"/>
              </w:rPr>
              <w:t xml:space="preserve">           </w:t>
            </w:r>
          </w:p>
        </w:tc>
      </w:tr>
      <w:tr w:rsidR="00EF70CB" w:rsidRPr="00E07BDD" w:rsidTr="00146C32">
        <w:tc>
          <w:tcPr>
            <w:cnfStyle w:val="000010000000"/>
            <w:tcW w:w="790" w:type="dxa"/>
          </w:tcPr>
          <w:p w:rsidR="00EF70CB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 1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Du har lovfestet rett og plikt til å gå på skolen. </w:t>
            </w:r>
            <w:r w:rsidRPr="00E07BDD">
              <w:rPr>
                <w:bCs/>
                <w:sz w:val="22"/>
                <w:szCs w:val="22"/>
              </w:rPr>
              <w:br/>
              <w:t xml:space="preserve">Når du har vært fraværende, skal du levere skriftlig melding første dag du møter på skolen igjen. </w:t>
            </w:r>
          </w:p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Foresatte må gi melding til skolen senest tredje fraværsdag.</w:t>
            </w: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Ugyldig fravær fører til anmerkning som blir vurdert når karakteren for orden og oppførsel fastsettes. 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Fravær regnes som ugyldig dersom melding ikke er vist innen tre, 3, skoledager etter fravær.</w:t>
            </w:r>
          </w:p>
        </w:tc>
      </w:tr>
      <w:tr w:rsidR="00EF70CB" w:rsidRPr="00E07BDD" w:rsidTr="00146C32">
        <w:trPr>
          <w:cnfStyle w:val="000000100000"/>
        </w:trPr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 2.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Du skal møte i rett tid til timene og ha med deg nødvendig utstyr. 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Du skal være forberedt, være punktlig med innleveringer, og vise gode vaner og arbeidsinnsats.  </w:t>
            </w: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Forseintkomming og glemming av utstyr, lekser og dårlig arbeidsinnsats – også skriftlig orden, blir vurdert når ordenskarakteren fastsettes. 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Ved forseintkomming til undervisning gjentatte ganger, kan det pålegges oppmøte på skolen ut over vanlig skoletid.  </w:t>
            </w:r>
          </w:p>
        </w:tc>
      </w:tr>
      <w:tr w:rsidR="00EF70CB" w:rsidRPr="00E07BDD" w:rsidTr="00146C32"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 3. 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Du skal ikke mobbe eller trakassere medelever eller ansatte ved skolen. Dette omfatter også alle former for digital mobbing på nett, mobiltelefon eller lignende.</w:t>
            </w:r>
          </w:p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Du har heller ikke lov til å legge ut på nett eller på annen måte bruke personopplysninger om andre uten samtykke fra vedkommende eller vedkommendes foresatte. Samtykke må gis av foresatte dersom vedkommende er under 15 år. </w:t>
            </w:r>
          </w:p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Alle elever og ansatte ved skolen har rett til å bli behandlet likeverdig og med respekt uavhengig av bakgrunn, kjønn, livssyn, seksuell legning eller kulturell tilhørighet. </w:t>
            </w: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Brudd på denne regelen medfører tilsnakk, melding hjem, inndragning av rettigheter, bortvisning i inntil 3 dager.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Brudd på regelen gir oppførselsanmerkning som blir vurdert når oppførselskarakteren fastsettes.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Ved svært alvorlige brudd kan du bli pålagt å gjennomføre en bekymringssamtale med politiet eller bli politianmeldt.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Dette gjelder også for regel 4, 5, 6, 8 og 9.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</w:p>
          <w:p w:rsidR="00EF70CB" w:rsidRDefault="00EF70CB" w:rsidP="00730928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Det kan også bli aktuelt å gjennomføre tiltak i følge rutinene for § 9a i Opplæringsloven.</w:t>
            </w:r>
          </w:p>
          <w:p w:rsidR="00730928" w:rsidRPr="00E07BDD" w:rsidRDefault="00730928" w:rsidP="00730928">
            <w:pPr>
              <w:rPr>
                <w:bCs/>
                <w:sz w:val="22"/>
                <w:szCs w:val="22"/>
              </w:rPr>
            </w:pPr>
          </w:p>
        </w:tc>
      </w:tr>
      <w:tr w:rsidR="00EF70CB" w:rsidRPr="00E07BDD" w:rsidTr="00146C32">
        <w:trPr>
          <w:cnfStyle w:val="000000100000"/>
        </w:trPr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 4.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Det er lærernes oppgave å lede virksomheten i klassen. Elevene skal følge lærerens anvisninger og opplegg.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Du skal rette deg etter </w:t>
            </w:r>
            <w:proofErr w:type="gramStart"/>
            <w:r w:rsidRPr="00E07BDD">
              <w:rPr>
                <w:bCs/>
                <w:sz w:val="22"/>
                <w:szCs w:val="22"/>
              </w:rPr>
              <w:t>det lærere</w:t>
            </w:r>
            <w:proofErr w:type="gramEnd"/>
            <w:r w:rsidRPr="00E07BDD">
              <w:rPr>
                <w:bCs/>
                <w:sz w:val="22"/>
                <w:szCs w:val="22"/>
              </w:rPr>
              <w:t xml:space="preserve"> og andre ansatte ved skolen sier, være høflig og vise god oppførsel både mot medelever og ansatte.  Det betyr bl.a. at du ikke skal: 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proofErr w:type="spellStart"/>
            <w:r w:rsidRPr="00E07BDD">
              <w:rPr>
                <w:bCs/>
                <w:sz w:val="22"/>
                <w:szCs w:val="22"/>
              </w:rPr>
              <w:t>-forstyrre</w:t>
            </w:r>
            <w:proofErr w:type="spellEnd"/>
            <w:r w:rsidRPr="00E07BDD">
              <w:rPr>
                <w:bCs/>
                <w:sz w:val="22"/>
                <w:szCs w:val="22"/>
              </w:rPr>
              <w:t xml:space="preserve"> undervisningen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proofErr w:type="spellStart"/>
            <w:r w:rsidRPr="00E07BDD">
              <w:rPr>
                <w:bCs/>
                <w:sz w:val="22"/>
                <w:szCs w:val="22"/>
              </w:rPr>
              <w:t>-fuske</w:t>
            </w:r>
            <w:proofErr w:type="spellEnd"/>
            <w:r w:rsidRPr="00E07BDD">
              <w:rPr>
                <w:bCs/>
                <w:sz w:val="22"/>
                <w:szCs w:val="22"/>
              </w:rPr>
              <w:t xml:space="preserve"> på prøver/tester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proofErr w:type="spellStart"/>
            <w:r w:rsidRPr="00E07BDD">
              <w:rPr>
                <w:bCs/>
                <w:sz w:val="22"/>
                <w:szCs w:val="22"/>
              </w:rPr>
              <w:t>-ha</w:t>
            </w:r>
            <w:proofErr w:type="spellEnd"/>
            <w:r w:rsidRPr="00E07BDD">
              <w:rPr>
                <w:bCs/>
                <w:sz w:val="22"/>
                <w:szCs w:val="22"/>
              </w:rPr>
              <w:t xml:space="preserve"> stygg språkbruk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-spise og drikke i timene uten tillatelse</w:t>
            </w:r>
          </w:p>
          <w:p w:rsidR="00EF70CB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-drive med voldsom lek, kaste stein, snø eller foreta deg noe som kan føre til skade på medelever eller andre, for eksempel </w:t>
            </w:r>
            <w:proofErr w:type="spellStart"/>
            <w:r w:rsidRPr="00E07BDD">
              <w:rPr>
                <w:bCs/>
                <w:sz w:val="22"/>
                <w:szCs w:val="22"/>
              </w:rPr>
              <w:t>leikeslåssing</w:t>
            </w:r>
            <w:proofErr w:type="spellEnd"/>
            <w:r w:rsidRPr="00E07BDD">
              <w:rPr>
                <w:bCs/>
                <w:sz w:val="22"/>
                <w:szCs w:val="22"/>
              </w:rPr>
              <w:t xml:space="preserve"> og snødøping.</w:t>
            </w:r>
          </w:p>
          <w:p w:rsidR="00816E90" w:rsidRDefault="00EF70CB" w:rsidP="00730928">
            <w:pPr>
              <w:cnfStyle w:val="00000010000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-ikke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bryte</w:t>
            </w:r>
            <w:proofErr w:type="gramEnd"/>
            <w:r>
              <w:rPr>
                <w:bCs/>
                <w:sz w:val="22"/>
                <w:szCs w:val="22"/>
              </w:rPr>
              <w:t xml:space="preserve"> skolens sikkerhetsregler.</w:t>
            </w:r>
          </w:p>
          <w:p w:rsidR="00146C32" w:rsidRPr="00E07BDD" w:rsidRDefault="00146C32" w:rsidP="00730928">
            <w:pPr>
              <w:cnfStyle w:val="000000100000"/>
              <w:rPr>
                <w:bCs/>
                <w:sz w:val="22"/>
                <w:szCs w:val="22"/>
              </w:rPr>
            </w:pP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Brudd på denne regelen medfører tilsnakk, melding hjem, inndragning av rettigheter, bortvisning i inntil 3 dager.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Brudd på regelen gir oppførselsanmerkning som blir vurdert når oppførselskarakteren fastsettes.</w:t>
            </w:r>
          </w:p>
        </w:tc>
      </w:tr>
      <w:tr w:rsidR="00EF70CB" w:rsidRPr="00E07BDD" w:rsidTr="00146C32"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lastRenderedPageBreak/>
              <w:t xml:space="preserve">    5.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Det er forbudt å ha med eller bruke:</w:t>
            </w:r>
          </w:p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proofErr w:type="gramStart"/>
            <w:r w:rsidRPr="00E07BDD">
              <w:rPr>
                <w:bCs/>
                <w:sz w:val="22"/>
                <w:szCs w:val="22"/>
              </w:rPr>
              <w:t>-  rusmidler</w:t>
            </w:r>
            <w:proofErr w:type="gramEnd"/>
            <w:r w:rsidRPr="00E07BDD">
              <w:rPr>
                <w:bCs/>
                <w:sz w:val="22"/>
                <w:szCs w:val="22"/>
              </w:rPr>
              <w:t xml:space="preserve">, snus eller  tobakk </w:t>
            </w:r>
          </w:p>
          <w:p w:rsidR="00EF70CB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proofErr w:type="gramStart"/>
            <w:r w:rsidRPr="00E07BDD">
              <w:rPr>
                <w:bCs/>
                <w:sz w:val="22"/>
                <w:szCs w:val="22"/>
              </w:rPr>
              <w:t>-  fyrverkeri</w:t>
            </w:r>
            <w:proofErr w:type="gramEnd"/>
            <w:r w:rsidRPr="00E07BDD">
              <w:rPr>
                <w:bCs/>
                <w:sz w:val="22"/>
                <w:szCs w:val="22"/>
              </w:rPr>
              <w:t xml:space="preserve">, eksplosiver, kniv,    laserpeker eller andre farlige gjenstander </w:t>
            </w:r>
          </w:p>
          <w:p w:rsidR="005E7C50" w:rsidRPr="00E07BDD" w:rsidRDefault="005E7C50" w:rsidP="005F5803">
            <w:pPr>
              <w:cnfStyle w:val="000000000000"/>
              <w:rPr>
                <w:bCs/>
                <w:sz w:val="22"/>
                <w:szCs w:val="22"/>
              </w:rPr>
            </w:pP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Brudd på denne regelen har samme konsekvenser som brudd på regel 4, samt midlertidig beslagleggelse av ulovlig utstyr.</w:t>
            </w:r>
          </w:p>
        </w:tc>
      </w:tr>
      <w:tr w:rsidR="00EF70CB" w:rsidRPr="00E07BDD" w:rsidTr="00146C32">
        <w:trPr>
          <w:cnfStyle w:val="000000100000"/>
          <w:trHeight w:val="2302"/>
        </w:trPr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  6.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Du skal holde god orden på arbeidsplassen og ikke forsøple skoleområdet ute/ inne, samt nærområdet til skolen. Du skal videre unngå skade på bygninger, inventar, utstyr, bøker og skolemateriell. </w:t>
            </w: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Ved påføring av skade på bygninger eller utstyr, kan erstatningskrav bli framsatt, eller krav om oppretting av skaden.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Erstatning vil bli krevd etter Lov nr 26 av 13.06.69 om skadeerstatning.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Rot og uorden vurderes når karakteren i orden fastsettes.  Skadeverk m.m. vurderes når oppførselskarakteren fastsettes.  </w:t>
            </w:r>
          </w:p>
        </w:tc>
      </w:tr>
      <w:tr w:rsidR="00EF70CB" w:rsidRPr="00E07BDD" w:rsidTr="00146C32">
        <w:trPr>
          <w:trHeight w:val="2546"/>
        </w:trPr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 7.</w:t>
            </w:r>
          </w:p>
        </w:tc>
        <w:tc>
          <w:tcPr>
            <w:tcW w:w="4705" w:type="dxa"/>
          </w:tcPr>
          <w:p w:rsidR="00EF70CB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Mobiltelefon eller annet elektronisk utstyr skal være avslått og oppbevares i </w:t>
            </w:r>
            <w:r>
              <w:rPr>
                <w:bCs/>
                <w:sz w:val="22"/>
                <w:szCs w:val="22"/>
              </w:rPr>
              <w:t>skoleveska i undervisningstiden</w:t>
            </w:r>
            <w:r w:rsidRPr="00E07BDD">
              <w:rPr>
                <w:bCs/>
                <w:sz w:val="22"/>
                <w:szCs w:val="22"/>
              </w:rPr>
              <w:t xml:space="preserve"> dersom det ikke er gitt spesiell tillatelse til bruk.</w:t>
            </w:r>
          </w:p>
          <w:p w:rsidR="00EF70CB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</w:p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Det er totalforbud mot å bruke </w:t>
            </w:r>
            <w:proofErr w:type="spellStart"/>
            <w:r>
              <w:rPr>
                <w:bCs/>
                <w:sz w:val="22"/>
                <w:szCs w:val="22"/>
              </w:rPr>
              <w:t>kamera-funksjon</w:t>
            </w:r>
            <w:proofErr w:type="spellEnd"/>
            <w:r>
              <w:rPr>
                <w:bCs/>
                <w:sz w:val="22"/>
                <w:szCs w:val="22"/>
              </w:rPr>
              <w:t xml:space="preserve"> på enhver elektronisk gjenstand uten spesiell tillatelse.</w:t>
            </w: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Brudd på regelen fører til at mobiltelefon, personsøker, MP3, </w:t>
            </w:r>
            <w:proofErr w:type="spellStart"/>
            <w:r w:rsidRPr="00E07BDD">
              <w:rPr>
                <w:bCs/>
                <w:sz w:val="22"/>
                <w:szCs w:val="22"/>
              </w:rPr>
              <w:t>Ipod</w:t>
            </w:r>
            <w:proofErr w:type="spellEnd"/>
            <w:r w:rsidRPr="00E07BDD">
              <w:rPr>
                <w:bCs/>
                <w:sz w:val="22"/>
                <w:szCs w:val="22"/>
              </w:rPr>
              <w:t xml:space="preserve">, kamera, PC med mer blir inndradd og må hentes på kontoret av eleven selv etter skoletidens slutt. 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Ved senere brudd på denne regelen, blir det melding hjem og en av de foresatte må hente beslaglagte gjenstander på skolen. 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Forseelser blir tatt med i vurderingen når oppførselskarakteren fastsettes.</w:t>
            </w:r>
          </w:p>
        </w:tc>
      </w:tr>
      <w:tr w:rsidR="00EF70CB" w:rsidRPr="00E07BDD" w:rsidTr="00146C32">
        <w:trPr>
          <w:cnfStyle w:val="000000100000"/>
          <w:trHeight w:val="2546"/>
        </w:trPr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 8.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Du får ikke sykle eller bruke motoriserte kjøretøy på skoleplana uten tillatelse.  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Det er ikke lov å bruke </w:t>
            </w:r>
            <w:proofErr w:type="spellStart"/>
            <w:r w:rsidRPr="00E07BDD">
              <w:rPr>
                <w:bCs/>
                <w:sz w:val="22"/>
                <w:szCs w:val="22"/>
              </w:rPr>
              <w:t>rollerblades</w:t>
            </w:r>
            <w:proofErr w:type="spellEnd"/>
            <w:r w:rsidRPr="00E07B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07BDD">
              <w:rPr>
                <w:bCs/>
                <w:sz w:val="22"/>
                <w:szCs w:val="22"/>
              </w:rPr>
              <w:t>skateboard</w:t>
            </w:r>
            <w:proofErr w:type="spellEnd"/>
            <w:r w:rsidRPr="00E07BDD">
              <w:rPr>
                <w:bCs/>
                <w:sz w:val="22"/>
                <w:szCs w:val="22"/>
              </w:rPr>
              <w:t xml:space="preserve">, sparkesykkel </w:t>
            </w:r>
            <w:proofErr w:type="spellStart"/>
            <w:r w:rsidRPr="00E07BDD">
              <w:rPr>
                <w:bCs/>
                <w:sz w:val="22"/>
                <w:szCs w:val="22"/>
              </w:rPr>
              <w:t>el.l</w:t>
            </w:r>
            <w:proofErr w:type="spellEnd"/>
            <w:r w:rsidRPr="00E07BDD">
              <w:rPr>
                <w:bCs/>
                <w:sz w:val="22"/>
                <w:szCs w:val="22"/>
              </w:rPr>
              <w:t>. inne i bygningen, men du kan bruke dette utstyret på skoleplana.  Da må du selv sørge for nødvendig sikkerhetsutstyr.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Dersom elevene bruker moped, scooter, ATV eller lignende for å komme seg til/fra skolen, skjer det på foresattes ansvar. Elevene har ikke lov å bruke disse fremkomstmidlene i skoletida. Slike kjøretøy parkeres ved sykkelstativene, ikke på de oppmerkede parkeringsplassene.</w:t>
            </w: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Brudd på denne regelen har samme konsekvenser som brudd på regel 4.</w:t>
            </w:r>
          </w:p>
        </w:tc>
      </w:tr>
      <w:tr w:rsidR="00EF70CB" w:rsidRPr="00E07BDD" w:rsidTr="00146C32">
        <w:trPr>
          <w:trHeight w:val="1752"/>
        </w:trPr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 9.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0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I skoletiden inkl friminutt, midttime med mer er det ikke tillatt å gå på forbudt område. Når du forlater skoleområdet, må du vise hensyn overfor de som bor/arbeider i nærområdet og i forhold til trafikk.</w:t>
            </w: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Brudd på denne regelen har samme konsekvenser som brudd på regel 4.</w:t>
            </w:r>
          </w:p>
        </w:tc>
      </w:tr>
      <w:tr w:rsidR="00EF70CB" w:rsidRPr="00E07BDD" w:rsidTr="00146C32">
        <w:trPr>
          <w:cnfStyle w:val="000000100000"/>
          <w:trHeight w:val="1266"/>
        </w:trPr>
        <w:tc>
          <w:tcPr>
            <w:cnfStyle w:val="000010000000"/>
            <w:tcW w:w="790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   10.</w:t>
            </w:r>
          </w:p>
        </w:tc>
        <w:tc>
          <w:tcPr>
            <w:tcW w:w="4705" w:type="dxa"/>
          </w:tcPr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Yttertøy tas av og henges på anvist plass når det er undervisning. </w:t>
            </w:r>
          </w:p>
          <w:p w:rsidR="00EF70CB" w:rsidRPr="00E07BDD" w:rsidRDefault="00EF70CB" w:rsidP="005F5803">
            <w:pPr>
              <w:cnfStyle w:val="000000100000"/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Gjelder også lue/ hette og </w:t>
            </w:r>
            <w:proofErr w:type="spellStart"/>
            <w:r w:rsidRPr="00E07BDD">
              <w:rPr>
                <w:bCs/>
                <w:sz w:val="22"/>
                <w:szCs w:val="22"/>
              </w:rPr>
              <w:t>evt</w:t>
            </w:r>
            <w:proofErr w:type="spellEnd"/>
            <w:r w:rsidRPr="00E07B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BDD">
              <w:rPr>
                <w:bCs/>
                <w:sz w:val="22"/>
                <w:szCs w:val="22"/>
              </w:rPr>
              <w:t>utesko</w:t>
            </w:r>
            <w:proofErr w:type="spellEnd"/>
            <w:r w:rsidRPr="00E07BDD">
              <w:rPr>
                <w:bCs/>
                <w:sz w:val="22"/>
                <w:szCs w:val="22"/>
              </w:rPr>
              <w:t>.</w:t>
            </w:r>
          </w:p>
        </w:tc>
        <w:tc>
          <w:tcPr>
            <w:cnfStyle w:val="000010000000"/>
            <w:tcW w:w="4961" w:type="dxa"/>
          </w:tcPr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 xml:space="preserve">Brudd på regelen medfører tilsnakk, evt. melding hjem.  </w:t>
            </w:r>
          </w:p>
          <w:p w:rsidR="00EF70CB" w:rsidRPr="00E07BDD" w:rsidRDefault="00EF70CB" w:rsidP="005F5803">
            <w:pPr>
              <w:rPr>
                <w:bCs/>
                <w:sz w:val="22"/>
                <w:szCs w:val="22"/>
              </w:rPr>
            </w:pPr>
            <w:r w:rsidRPr="00E07BDD">
              <w:rPr>
                <w:bCs/>
                <w:sz w:val="22"/>
                <w:szCs w:val="22"/>
              </w:rPr>
              <w:t>Forseelser blir tatt med i vurderingen når oppførselskarakteren fastsettes.</w:t>
            </w:r>
          </w:p>
        </w:tc>
      </w:tr>
    </w:tbl>
    <w:p w:rsidR="006863E5" w:rsidRDefault="006863E5" w:rsidP="00E5082D">
      <w:pPr>
        <w:rPr>
          <w:sz w:val="22"/>
          <w:szCs w:val="22"/>
        </w:rPr>
      </w:pPr>
    </w:p>
    <w:sectPr w:rsidR="006863E5" w:rsidSect="00146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8D" w:rsidRDefault="00F6288D">
      <w:r>
        <w:separator/>
      </w:r>
    </w:p>
  </w:endnote>
  <w:endnote w:type="continuationSeparator" w:id="0">
    <w:p w:rsidR="00F6288D" w:rsidRDefault="00F6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arter B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F3" w:rsidRDefault="006871F3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8D" w:rsidRDefault="00F6288D">
    <w:pPr>
      <w:pStyle w:val="Bunntekst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8D" w:rsidRDefault="00F6288D">
    <w:pPr>
      <w:pStyle w:val="Bunntekst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8D" w:rsidRDefault="00F6288D">
      <w:r>
        <w:separator/>
      </w:r>
    </w:p>
  </w:footnote>
  <w:footnote w:type="continuationSeparator" w:id="0">
    <w:p w:rsidR="00F6288D" w:rsidRDefault="00F62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F3" w:rsidRDefault="006871F3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1708"/>
      <w:gridCol w:w="5848"/>
      <w:gridCol w:w="901"/>
      <w:gridCol w:w="1216"/>
    </w:tblGrid>
    <w:tr w:rsidR="00F6288D">
      <w:trPr>
        <w:cantSplit/>
      </w:trPr>
      <w:tc>
        <w:tcPr>
          <w:tcW w:w="1708" w:type="dxa"/>
        </w:tcPr>
        <w:p w:rsidR="00F6288D" w:rsidRDefault="00F6288D">
          <w:pPr>
            <w:rPr>
              <w:b/>
              <w:sz w:val="24"/>
            </w:rPr>
          </w:pPr>
          <w:r>
            <w:rPr>
              <w:b/>
              <w:noProof/>
              <w:sz w:val="40"/>
            </w:rPr>
            <w:drawing>
              <wp:inline distT="0" distB="0" distL="0" distR="0">
                <wp:extent cx="790575" cy="1152525"/>
                <wp:effectExtent l="19050" t="0" r="952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8" w:type="dxa"/>
        </w:tcPr>
        <w:p w:rsidR="00F6288D" w:rsidRDefault="00F6288D">
          <w:pPr>
            <w:rPr>
              <w:b/>
              <w:sz w:val="36"/>
            </w:rPr>
          </w:pPr>
        </w:p>
        <w:p w:rsidR="00F6288D" w:rsidRDefault="00F6288D">
          <w:pPr>
            <w:rPr>
              <w:b/>
              <w:sz w:val="36"/>
            </w:rPr>
          </w:pPr>
          <w:r>
            <w:rPr>
              <w:b/>
              <w:sz w:val="36"/>
            </w:rPr>
            <w:t>KRISTIANSUND KOMMUNE</w:t>
          </w:r>
        </w:p>
        <w:p w:rsidR="00F6288D" w:rsidRDefault="00F6288D">
          <w:pPr>
            <w:rPr>
              <w:b/>
              <w:sz w:val="36"/>
            </w:rPr>
          </w:pPr>
          <w:r>
            <w:rPr>
              <w:b/>
              <w:sz w:val="36"/>
            </w:rPr>
            <w:t>ATLANTEN UNGDOMSSKOLE</w:t>
          </w:r>
        </w:p>
        <w:p w:rsidR="00F6288D" w:rsidRDefault="006871F3">
          <w:pPr>
            <w:rPr>
              <w:b/>
              <w:sz w:val="36"/>
            </w:rPr>
          </w:pPr>
          <w:r>
            <w:rPr>
              <w:b/>
              <w:sz w:val="36"/>
            </w:rPr>
            <w:t>ORDENSREGLEMENT</w:t>
          </w:r>
        </w:p>
      </w:tc>
      <w:tc>
        <w:tcPr>
          <w:tcW w:w="901" w:type="dxa"/>
        </w:tcPr>
        <w:p w:rsidR="00F6288D" w:rsidRDefault="00F6288D">
          <w:pPr>
            <w:rPr>
              <w:rFonts w:ascii="Charter BT" w:hAnsi="Charter BT"/>
              <w:sz w:val="16"/>
            </w:rPr>
          </w:pPr>
        </w:p>
        <w:p w:rsidR="00F6288D" w:rsidRDefault="00F6288D">
          <w:pPr>
            <w:rPr>
              <w:rFonts w:ascii="Charter BT" w:hAnsi="Charter BT"/>
              <w:sz w:val="16"/>
            </w:rPr>
          </w:pPr>
          <w:proofErr w:type="spellStart"/>
          <w:r>
            <w:rPr>
              <w:rFonts w:ascii="Charter BT" w:hAnsi="Charter BT"/>
              <w:sz w:val="16"/>
            </w:rPr>
            <w:t>Besøksadr</w:t>
          </w:r>
          <w:proofErr w:type="spellEnd"/>
          <w:r>
            <w:rPr>
              <w:rFonts w:ascii="Charter BT" w:hAnsi="Charter BT"/>
              <w:sz w:val="16"/>
            </w:rPr>
            <w:t>.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>6511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</w:p>
        <w:p w:rsidR="00F6288D" w:rsidRDefault="00F6288D">
          <w:pPr>
            <w:rPr>
              <w:rFonts w:ascii="Charter BT" w:hAnsi="Charter BT"/>
              <w:sz w:val="16"/>
            </w:rPr>
          </w:pPr>
          <w:proofErr w:type="spellStart"/>
          <w:r>
            <w:rPr>
              <w:rFonts w:ascii="Charter BT" w:hAnsi="Charter BT"/>
              <w:sz w:val="16"/>
            </w:rPr>
            <w:t>Postadr</w:t>
          </w:r>
          <w:proofErr w:type="spellEnd"/>
          <w:r>
            <w:rPr>
              <w:rFonts w:ascii="Charter BT" w:hAnsi="Charter BT"/>
              <w:sz w:val="16"/>
            </w:rPr>
            <w:t>.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 xml:space="preserve">Postboks 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>6501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Telefon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Telefax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</w:p>
      </w:tc>
      <w:tc>
        <w:tcPr>
          <w:tcW w:w="1216" w:type="dxa"/>
        </w:tcPr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Dalabergan 3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Kristiansund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178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Kristiansund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71 57 54 00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>71 57 54 01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</w:p>
      </w:tc>
    </w:tr>
  </w:tbl>
  <w:p w:rsidR="00F6288D" w:rsidRDefault="00F6288D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1708"/>
      <w:gridCol w:w="5848"/>
      <w:gridCol w:w="901"/>
      <w:gridCol w:w="1216"/>
    </w:tblGrid>
    <w:tr w:rsidR="00F6288D">
      <w:trPr>
        <w:cantSplit/>
      </w:trPr>
      <w:tc>
        <w:tcPr>
          <w:tcW w:w="1708" w:type="dxa"/>
        </w:tcPr>
        <w:p w:rsidR="00F6288D" w:rsidRDefault="00F6288D">
          <w:pPr>
            <w:rPr>
              <w:b/>
              <w:sz w:val="24"/>
            </w:rPr>
          </w:pPr>
          <w:r>
            <w:rPr>
              <w:b/>
              <w:noProof/>
              <w:sz w:val="40"/>
            </w:rPr>
            <w:drawing>
              <wp:inline distT="0" distB="0" distL="0" distR="0">
                <wp:extent cx="790575" cy="1152525"/>
                <wp:effectExtent l="19050" t="0" r="9525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8" w:type="dxa"/>
        </w:tcPr>
        <w:p w:rsidR="00F6288D" w:rsidRDefault="00F6288D">
          <w:pPr>
            <w:rPr>
              <w:b/>
              <w:sz w:val="36"/>
            </w:rPr>
          </w:pPr>
        </w:p>
        <w:p w:rsidR="00F6288D" w:rsidRDefault="00F6288D">
          <w:pPr>
            <w:rPr>
              <w:b/>
              <w:sz w:val="36"/>
            </w:rPr>
          </w:pPr>
          <w:r>
            <w:rPr>
              <w:b/>
              <w:sz w:val="36"/>
            </w:rPr>
            <w:t>KRISTIANSUND KOMMUNE</w:t>
          </w:r>
        </w:p>
        <w:p w:rsidR="00F6288D" w:rsidRDefault="00F6288D">
          <w:pPr>
            <w:rPr>
              <w:b/>
              <w:sz w:val="36"/>
            </w:rPr>
          </w:pPr>
          <w:r>
            <w:rPr>
              <w:b/>
              <w:sz w:val="36"/>
            </w:rPr>
            <w:t>ATLANTEN UNGDOMSSKOLE</w:t>
          </w:r>
        </w:p>
        <w:p w:rsidR="00F6288D" w:rsidRDefault="00212BE0">
          <w:pPr>
            <w:rPr>
              <w:b/>
              <w:sz w:val="36"/>
            </w:rPr>
          </w:pPr>
          <w:r>
            <w:rPr>
              <w:b/>
              <w:sz w:val="36"/>
            </w:rPr>
            <w:t>ORDENSREGLEMENT</w:t>
          </w:r>
        </w:p>
      </w:tc>
      <w:tc>
        <w:tcPr>
          <w:tcW w:w="901" w:type="dxa"/>
        </w:tcPr>
        <w:p w:rsidR="00F6288D" w:rsidRDefault="00F6288D">
          <w:pPr>
            <w:rPr>
              <w:rFonts w:ascii="Charter BT" w:hAnsi="Charter BT"/>
              <w:sz w:val="16"/>
            </w:rPr>
          </w:pPr>
        </w:p>
        <w:p w:rsidR="00F6288D" w:rsidRDefault="00F6288D">
          <w:pPr>
            <w:rPr>
              <w:rFonts w:ascii="Charter BT" w:hAnsi="Charter BT"/>
              <w:sz w:val="16"/>
            </w:rPr>
          </w:pPr>
          <w:proofErr w:type="spellStart"/>
          <w:r>
            <w:rPr>
              <w:rFonts w:ascii="Charter BT" w:hAnsi="Charter BT"/>
              <w:sz w:val="16"/>
            </w:rPr>
            <w:t>Besøksadr</w:t>
          </w:r>
          <w:proofErr w:type="spellEnd"/>
          <w:r>
            <w:rPr>
              <w:rFonts w:ascii="Charter BT" w:hAnsi="Charter BT"/>
              <w:sz w:val="16"/>
            </w:rPr>
            <w:t>.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>6511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</w:p>
        <w:p w:rsidR="00F6288D" w:rsidRDefault="00F6288D">
          <w:pPr>
            <w:rPr>
              <w:rFonts w:ascii="Charter BT" w:hAnsi="Charter BT"/>
              <w:sz w:val="16"/>
            </w:rPr>
          </w:pPr>
          <w:proofErr w:type="spellStart"/>
          <w:r>
            <w:rPr>
              <w:rFonts w:ascii="Charter BT" w:hAnsi="Charter BT"/>
              <w:sz w:val="16"/>
            </w:rPr>
            <w:t>Postadr</w:t>
          </w:r>
          <w:proofErr w:type="spellEnd"/>
          <w:r>
            <w:rPr>
              <w:rFonts w:ascii="Charter BT" w:hAnsi="Charter BT"/>
              <w:sz w:val="16"/>
            </w:rPr>
            <w:t>.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 xml:space="preserve">Postboks 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>6501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>Telefon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proofErr w:type="spellStart"/>
          <w:r>
            <w:rPr>
              <w:rFonts w:ascii="Charter BT" w:hAnsi="Charter BT"/>
              <w:sz w:val="16"/>
            </w:rPr>
            <w:t>Telefax</w:t>
          </w:r>
          <w:proofErr w:type="spellEnd"/>
        </w:p>
        <w:p w:rsidR="00F6288D" w:rsidRDefault="00F6288D">
          <w:pPr>
            <w:rPr>
              <w:rFonts w:ascii="Charter BT" w:hAnsi="Charter BT"/>
              <w:sz w:val="16"/>
            </w:rPr>
          </w:pPr>
        </w:p>
      </w:tc>
      <w:tc>
        <w:tcPr>
          <w:tcW w:w="1216" w:type="dxa"/>
        </w:tcPr>
        <w:p w:rsidR="00F6288D" w:rsidRDefault="00F6288D">
          <w:pPr>
            <w:rPr>
              <w:rFonts w:ascii="Charter BT" w:hAnsi="Charter BT"/>
              <w:sz w:val="16"/>
            </w:rPr>
          </w:pP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Dalabergan 3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Kristiansund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178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Kristiansund</w:t>
          </w:r>
        </w:p>
        <w:p w:rsidR="00F6288D" w:rsidRDefault="00F6288D">
          <w:pPr>
            <w:rPr>
              <w:rFonts w:ascii="Charter BT" w:hAnsi="Charter BT"/>
              <w:sz w:val="16"/>
              <w:lang w:val="de-DE"/>
            </w:rPr>
          </w:pPr>
          <w:r>
            <w:rPr>
              <w:rFonts w:ascii="Charter BT" w:hAnsi="Charter BT"/>
              <w:sz w:val="16"/>
              <w:lang w:val="de-DE"/>
            </w:rPr>
            <w:t>71 57 54 00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  <w:r>
            <w:rPr>
              <w:rFonts w:ascii="Charter BT" w:hAnsi="Charter BT"/>
              <w:sz w:val="16"/>
            </w:rPr>
            <w:t>71 57 54 01</w:t>
          </w:r>
        </w:p>
        <w:p w:rsidR="00F6288D" w:rsidRDefault="00F6288D">
          <w:pPr>
            <w:rPr>
              <w:rFonts w:ascii="Charter BT" w:hAnsi="Charter BT"/>
              <w:sz w:val="16"/>
            </w:rPr>
          </w:pPr>
        </w:p>
      </w:tc>
    </w:tr>
  </w:tbl>
  <w:p w:rsidR="00F6288D" w:rsidRDefault="00F6288D">
    <w:pPr>
      <w:pStyle w:val="Toppteks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8_"/>
      </v:shape>
    </w:pict>
  </w:numPicBullet>
  <w:numPicBullet w:numPicBulletId="1">
    <w:pict>
      <v:shape id="_x0000_i1027" type="#_x0000_t75" style="width:11.25pt;height:11.25pt" o:bullet="t">
        <v:imagedata r:id="rId2" o:title="BD14866_"/>
      </v:shape>
    </w:pict>
  </w:numPicBullet>
  <w:numPicBullet w:numPicBulletId="2">
    <w:pict>
      <v:shape id="_x0000_i1028" type="#_x0000_t75" style="width:11.25pt;height:11.25pt" o:bullet="t">
        <v:imagedata r:id="rId3" o:title="clip_image001"/>
        <o:lock v:ext="edit" cropping="t"/>
      </v:shape>
    </w:pict>
  </w:numPicBullet>
  <w:numPicBullet w:numPicBulletId="3">
    <w:pict>
      <v:shape id="_x0000_i1029" type="#_x0000_t75" style="width:4in;height:194.25pt" o:bullet="t">
        <v:imagedata r:id="rId4" o:title="j0316559"/>
      </v:shape>
    </w:pict>
  </w:numPicBullet>
  <w:numPicBullet w:numPicBulletId="4">
    <w:pict>
      <v:shape id="_x0000_i1030" type="#_x0000_t75" style="width:9.75pt;height:9.75pt" o:bullet="t">
        <v:imagedata r:id="rId5" o:title="BD21294_"/>
      </v:shape>
    </w:pict>
  </w:numPicBullet>
  <w:numPicBullet w:numPicBulletId="5">
    <w:pict>
      <v:shape id="_x0000_i1031" type="#_x0000_t75" style="width:9.75pt;height:9.75pt" o:bullet="t">
        <v:imagedata r:id="rId6" o:title="BD21298_"/>
      </v:shape>
    </w:pict>
  </w:numPicBullet>
  <w:numPicBullet w:numPicBulletId="6">
    <w:pict>
      <v:shape id="_x0000_i1032" type="#_x0000_t75" style="width:9pt;height:9pt" o:bullet="t">
        <v:imagedata r:id="rId7" o:title="BD21504_"/>
      </v:shape>
    </w:pict>
  </w:numPicBullet>
  <w:numPicBullet w:numPicBulletId="7">
    <w:pict>
      <v:shape id="_x0000_i1033" type="#_x0000_t75" style="width:9.75pt;height:9.75pt" o:bullet="t">
        <v:imagedata r:id="rId8" o:title="BD21301_"/>
      </v:shape>
    </w:pict>
  </w:numPicBullet>
  <w:abstractNum w:abstractNumId="0">
    <w:nsid w:val="0FD1727A"/>
    <w:multiLevelType w:val="hybridMultilevel"/>
    <w:tmpl w:val="8D06C4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B6E"/>
    <w:multiLevelType w:val="multilevel"/>
    <w:tmpl w:val="4100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14E63"/>
    <w:multiLevelType w:val="hybridMultilevel"/>
    <w:tmpl w:val="7B20E4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A14E1"/>
    <w:multiLevelType w:val="hybridMultilevel"/>
    <w:tmpl w:val="8340CED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94071"/>
    <w:multiLevelType w:val="hybridMultilevel"/>
    <w:tmpl w:val="7B20E4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B0D47"/>
    <w:multiLevelType w:val="multilevel"/>
    <w:tmpl w:val="3B3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F522E"/>
    <w:multiLevelType w:val="multilevel"/>
    <w:tmpl w:val="FC7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24302"/>
    <w:multiLevelType w:val="hybridMultilevel"/>
    <w:tmpl w:val="B9FEDC8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56C15"/>
    <w:multiLevelType w:val="hybridMultilevel"/>
    <w:tmpl w:val="69847AFE"/>
    <w:lvl w:ilvl="0" w:tplc="C84ED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47F02"/>
    <w:multiLevelType w:val="hybridMultilevel"/>
    <w:tmpl w:val="6B74E3A6"/>
    <w:lvl w:ilvl="0" w:tplc="45C291D0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92451"/>
    <w:rsid w:val="00003CC9"/>
    <w:rsid w:val="000043B4"/>
    <w:rsid w:val="00011DB6"/>
    <w:rsid w:val="000144CC"/>
    <w:rsid w:val="00014944"/>
    <w:rsid w:val="00027286"/>
    <w:rsid w:val="000340A0"/>
    <w:rsid w:val="00034904"/>
    <w:rsid w:val="0003787E"/>
    <w:rsid w:val="000400D8"/>
    <w:rsid w:val="000414AA"/>
    <w:rsid w:val="00041E7A"/>
    <w:rsid w:val="00043D69"/>
    <w:rsid w:val="0004496F"/>
    <w:rsid w:val="00047BDA"/>
    <w:rsid w:val="000512F7"/>
    <w:rsid w:val="0005198C"/>
    <w:rsid w:val="00053AA6"/>
    <w:rsid w:val="00054453"/>
    <w:rsid w:val="00062879"/>
    <w:rsid w:val="00072D90"/>
    <w:rsid w:val="000750F4"/>
    <w:rsid w:val="00080AEA"/>
    <w:rsid w:val="00080EBD"/>
    <w:rsid w:val="00081E82"/>
    <w:rsid w:val="00082994"/>
    <w:rsid w:val="000944DF"/>
    <w:rsid w:val="00096591"/>
    <w:rsid w:val="000A02BB"/>
    <w:rsid w:val="000A0644"/>
    <w:rsid w:val="000A0848"/>
    <w:rsid w:val="000A2021"/>
    <w:rsid w:val="000A23CB"/>
    <w:rsid w:val="000A5CC7"/>
    <w:rsid w:val="000A5D27"/>
    <w:rsid w:val="000B0DA7"/>
    <w:rsid w:val="000C031A"/>
    <w:rsid w:val="000C3B66"/>
    <w:rsid w:val="000C4E6D"/>
    <w:rsid w:val="000C7B86"/>
    <w:rsid w:val="000D3082"/>
    <w:rsid w:val="000D679A"/>
    <w:rsid w:val="000E3D0F"/>
    <w:rsid w:val="000E5333"/>
    <w:rsid w:val="000E7F85"/>
    <w:rsid w:val="000F071B"/>
    <w:rsid w:val="0010208C"/>
    <w:rsid w:val="0010213B"/>
    <w:rsid w:val="00103F4F"/>
    <w:rsid w:val="00106559"/>
    <w:rsid w:val="00111DBA"/>
    <w:rsid w:val="0011393B"/>
    <w:rsid w:val="00115F1B"/>
    <w:rsid w:val="00120773"/>
    <w:rsid w:val="001207A1"/>
    <w:rsid w:val="0012436A"/>
    <w:rsid w:val="0012715B"/>
    <w:rsid w:val="001325B3"/>
    <w:rsid w:val="00133383"/>
    <w:rsid w:val="0014105D"/>
    <w:rsid w:val="00146C32"/>
    <w:rsid w:val="00147C58"/>
    <w:rsid w:val="001530C2"/>
    <w:rsid w:val="00155952"/>
    <w:rsid w:val="00156020"/>
    <w:rsid w:val="00162F25"/>
    <w:rsid w:val="00165541"/>
    <w:rsid w:val="00165B9C"/>
    <w:rsid w:val="001822C1"/>
    <w:rsid w:val="0018370E"/>
    <w:rsid w:val="00185A5C"/>
    <w:rsid w:val="0019209A"/>
    <w:rsid w:val="001922AC"/>
    <w:rsid w:val="001925B2"/>
    <w:rsid w:val="00193276"/>
    <w:rsid w:val="00196D7D"/>
    <w:rsid w:val="00197932"/>
    <w:rsid w:val="001B2C83"/>
    <w:rsid w:val="001B6573"/>
    <w:rsid w:val="001C09CA"/>
    <w:rsid w:val="001C4DA5"/>
    <w:rsid w:val="001C679B"/>
    <w:rsid w:val="001C7F3B"/>
    <w:rsid w:val="001D65F7"/>
    <w:rsid w:val="001D7601"/>
    <w:rsid w:val="001E04E4"/>
    <w:rsid w:val="001E6649"/>
    <w:rsid w:val="001F6583"/>
    <w:rsid w:val="001F7015"/>
    <w:rsid w:val="001F7A67"/>
    <w:rsid w:val="001F7FF9"/>
    <w:rsid w:val="002010C0"/>
    <w:rsid w:val="00202B98"/>
    <w:rsid w:val="00204988"/>
    <w:rsid w:val="00204B30"/>
    <w:rsid w:val="00212BE0"/>
    <w:rsid w:val="00220B84"/>
    <w:rsid w:val="00224D94"/>
    <w:rsid w:val="002303A7"/>
    <w:rsid w:val="00231773"/>
    <w:rsid w:val="002322E5"/>
    <w:rsid w:val="00237B65"/>
    <w:rsid w:val="002426C0"/>
    <w:rsid w:val="00254DC3"/>
    <w:rsid w:val="00255BBF"/>
    <w:rsid w:val="00260868"/>
    <w:rsid w:val="00260937"/>
    <w:rsid w:val="00261C29"/>
    <w:rsid w:val="00262019"/>
    <w:rsid w:val="00263D77"/>
    <w:rsid w:val="0026595F"/>
    <w:rsid w:val="00265CD1"/>
    <w:rsid w:val="002706DD"/>
    <w:rsid w:val="00270C4A"/>
    <w:rsid w:val="0027169E"/>
    <w:rsid w:val="00273D48"/>
    <w:rsid w:val="002851AA"/>
    <w:rsid w:val="00290420"/>
    <w:rsid w:val="00292451"/>
    <w:rsid w:val="002940F8"/>
    <w:rsid w:val="002A6657"/>
    <w:rsid w:val="002B020C"/>
    <w:rsid w:val="002C0190"/>
    <w:rsid w:val="002D01F0"/>
    <w:rsid w:val="002D28AA"/>
    <w:rsid w:val="002D7B7F"/>
    <w:rsid w:val="002E7869"/>
    <w:rsid w:val="002F2584"/>
    <w:rsid w:val="002F696A"/>
    <w:rsid w:val="00302752"/>
    <w:rsid w:val="0030429F"/>
    <w:rsid w:val="00304EE0"/>
    <w:rsid w:val="00312076"/>
    <w:rsid w:val="00312851"/>
    <w:rsid w:val="003145D4"/>
    <w:rsid w:val="00333A46"/>
    <w:rsid w:val="00334A26"/>
    <w:rsid w:val="0033547A"/>
    <w:rsid w:val="00345C2F"/>
    <w:rsid w:val="003501A1"/>
    <w:rsid w:val="003641FC"/>
    <w:rsid w:val="00370195"/>
    <w:rsid w:val="003762C5"/>
    <w:rsid w:val="003937F9"/>
    <w:rsid w:val="00395262"/>
    <w:rsid w:val="00397722"/>
    <w:rsid w:val="003A04DF"/>
    <w:rsid w:val="003A1BB1"/>
    <w:rsid w:val="003A208E"/>
    <w:rsid w:val="003A5401"/>
    <w:rsid w:val="003A5BD4"/>
    <w:rsid w:val="003A7BAD"/>
    <w:rsid w:val="003B4FE0"/>
    <w:rsid w:val="003B7BE5"/>
    <w:rsid w:val="003C06B2"/>
    <w:rsid w:val="003C6EB7"/>
    <w:rsid w:val="003D0204"/>
    <w:rsid w:val="003D5C66"/>
    <w:rsid w:val="003E0DB7"/>
    <w:rsid w:val="003E5A2D"/>
    <w:rsid w:val="003F2EBF"/>
    <w:rsid w:val="003F409B"/>
    <w:rsid w:val="003F6424"/>
    <w:rsid w:val="00404673"/>
    <w:rsid w:val="00412464"/>
    <w:rsid w:val="0042419A"/>
    <w:rsid w:val="00444F62"/>
    <w:rsid w:val="00447F32"/>
    <w:rsid w:val="004578BF"/>
    <w:rsid w:val="00460459"/>
    <w:rsid w:val="004622EC"/>
    <w:rsid w:val="00475183"/>
    <w:rsid w:val="004759F5"/>
    <w:rsid w:val="00476ACB"/>
    <w:rsid w:val="004833EF"/>
    <w:rsid w:val="00485DC0"/>
    <w:rsid w:val="00491323"/>
    <w:rsid w:val="0049468B"/>
    <w:rsid w:val="004A462F"/>
    <w:rsid w:val="004A7713"/>
    <w:rsid w:val="004B057C"/>
    <w:rsid w:val="004B7D97"/>
    <w:rsid w:val="004C0A26"/>
    <w:rsid w:val="004C3338"/>
    <w:rsid w:val="004D1E93"/>
    <w:rsid w:val="004D2D48"/>
    <w:rsid w:val="004D4395"/>
    <w:rsid w:val="004D647A"/>
    <w:rsid w:val="004D72C2"/>
    <w:rsid w:val="004D7498"/>
    <w:rsid w:val="004D7CAA"/>
    <w:rsid w:val="004E233F"/>
    <w:rsid w:val="004E7AC6"/>
    <w:rsid w:val="004F26FF"/>
    <w:rsid w:val="004F34DB"/>
    <w:rsid w:val="004F4F16"/>
    <w:rsid w:val="004F60FB"/>
    <w:rsid w:val="00500094"/>
    <w:rsid w:val="005015B3"/>
    <w:rsid w:val="0050465F"/>
    <w:rsid w:val="0051053B"/>
    <w:rsid w:val="00514065"/>
    <w:rsid w:val="00525171"/>
    <w:rsid w:val="005272CD"/>
    <w:rsid w:val="005353CB"/>
    <w:rsid w:val="0053760C"/>
    <w:rsid w:val="005420AD"/>
    <w:rsid w:val="005459A6"/>
    <w:rsid w:val="00556230"/>
    <w:rsid w:val="00556EF4"/>
    <w:rsid w:val="00561038"/>
    <w:rsid w:val="00566E2D"/>
    <w:rsid w:val="00572E80"/>
    <w:rsid w:val="00575221"/>
    <w:rsid w:val="0057755E"/>
    <w:rsid w:val="0057770B"/>
    <w:rsid w:val="005822E6"/>
    <w:rsid w:val="00586CF1"/>
    <w:rsid w:val="00595B12"/>
    <w:rsid w:val="0059679C"/>
    <w:rsid w:val="005B51BB"/>
    <w:rsid w:val="005C7E0D"/>
    <w:rsid w:val="005E1BC4"/>
    <w:rsid w:val="005E7C50"/>
    <w:rsid w:val="005F3915"/>
    <w:rsid w:val="0060114E"/>
    <w:rsid w:val="00605BF2"/>
    <w:rsid w:val="00607319"/>
    <w:rsid w:val="00610A75"/>
    <w:rsid w:val="00615069"/>
    <w:rsid w:val="00622177"/>
    <w:rsid w:val="0062241E"/>
    <w:rsid w:val="00625FA4"/>
    <w:rsid w:val="00633050"/>
    <w:rsid w:val="00634173"/>
    <w:rsid w:val="00640052"/>
    <w:rsid w:val="0064145B"/>
    <w:rsid w:val="00641BC6"/>
    <w:rsid w:val="00642788"/>
    <w:rsid w:val="00643579"/>
    <w:rsid w:val="00644D0A"/>
    <w:rsid w:val="00646421"/>
    <w:rsid w:val="0065158D"/>
    <w:rsid w:val="006543AA"/>
    <w:rsid w:val="0065469F"/>
    <w:rsid w:val="006547F8"/>
    <w:rsid w:val="006614E0"/>
    <w:rsid w:val="006623AC"/>
    <w:rsid w:val="0066327F"/>
    <w:rsid w:val="00672753"/>
    <w:rsid w:val="006773D9"/>
    <w:rsid w:val="006863E5"/>
    <w:rsid w:val="006871F3"/>
    <w:rsid w:val="00690A45"/>
    <w:rsid w:val="0069142D"/>
    <w:rsid w:val="006975C2"/>
    <w:rsid w:val="006A153E"/>
    <w:rsid w:val="006A1CC5"/>
    <w:rsid w:val="006B465D"/>
    <w:rsid w:val="006C145C"/>
    <w:rsid w:val="006C3AA7"/>
    <w:rsid w:val="006D0166"/>
    <w:rsid w:val="006D1D41"/>
    <w:rsid w:val="006D3AD6"/>
    <w:rsid w:val="006D46C5"/>
    <w:rsid w:val="006D76B3"/>
    <w:rsid w:val="006E3000"/>
    <w:rsid w:val="006F0CEB"/>
    <w:rsid w:val="006F341F"/>
    <w:rsid w:val="006F3978"/>
    <w:rsid w:val="00700840"/>
    <w:rsid w:val="007062F3"/>
    <w:rsid w:val="0071004C"/>
    <w:rsid w:val="00730928"/>
    <w:rsid w:val="00731570"/>
    <w:rsid w:val="007326BC"/>
    <w:rsid w:val="00737792"/>
    <w:rsid w:val="00740F83"/>
    <w:rsid w:val="007423C6"/>
    <w:rsid w:val="0074353F"/>
    <w:rsid w:val="007439C1"/>
    <w:rsid w:val="007459B1"/>
    <w:rsid w:val="007645CF"/>
    <w:rsid w:val="00772249"/>
    <w:rsid w:val="00774E5C"/>
    <w:rsid w:val="00775030"/>
    <w:rsid w:val="007768E6"/>
    <w:rsid w:val="00785D33"/>
    <w:rsid w:val="00787BFF"/>
    <w:rsid w:val="00790DE1"/>
    <w:rsid w:val="00793DCF"/>
    <w:rsid w:val="00796664"/>
    <w:rsid w:val="007A2314"/>
    <w:rsid w:val="007A7685"/>
    <w:rsid w:val="007B0D66"/>
    <w:rsid w:val="007B367B"/>
    <w:rsid w:val="007B6C76"/>
    <w:rsid w:val="007C233B"/>
    <w:rsid w:val="007C2D1F"/>
    <w:rsid w:val="007D1788"/>
    <w:rsid w:val="007D1FF8"/>
    <w:rsid w:val="007D2217"/>
    <w:rsid w:val="007E0AAD"/>
    <w:rsid w:val="007E1BAD"/>
    <w:rsid w:val="007E29AE"/>
    <w:rsid w:val="007E4F51"/>
    <w:rsid w:val="007E64AB"/>
    <w:rsid w:val="007E709E"/>
    <w:rsid w:val="007E7EDC"/>
    <w:rsid w:val="007F7209"/>
    <w:rsid w:val="008025F9"/>
    <w:rsid w:val="008064D6"/>
    <w:rsid w:val="008078F3"/>
    <w:rsid w:val="00810D5A"/>
    <w:rsid w:val="0081362E"/>
    <w:rsid w:val="00814EE9"/>
    <w:rsid w:val="0081531B"/>
    <w:rsid w:val="00815473"/>
    <w:rsid w:val="0081648E"/>
    <w:rsid w:val="008169F8"/>
    <w:rsid w:val="00816E90"/>
    <w:rsid w:val="008174A8"/>
    <w:rsid w:val="00821DDF"/>
    <w:rsid w:val="008220F4"/>
    <w:rsid w:val="00823708"/>
    <w:rsid w:val="00823C0B"/>
    <w:rsid w:val="008271DD"/>
    <w:rsid w:val="00833C30"/>
    <w:rsid w:val="00834E46"/>
    <w:rsid w:val="00835F7B"/>
    <w:rsid w:val="00837EE6"/>
    <w:rsid w:val="008411B2"/>
    <w:rsid w:val="00842805"/>
    <w:rsid w:val="00842DCE"/>
    <w:rsid w:val="00846D47"/>
    <w:rsid w:val="008654A6"/>
    <w:rsid w:val="00866E64"/>
    <w:rsid w:val="008673FB"/>
    <w:rsid w:val="00883C2D"/>
    <w:rsid w:val="00892A81"/>
    <w:rsid w:val="008938FE"/>
    <w:rsid w:val="008958B7"/>
    <w:rsid w:val="008A0119"/>
    <w:rsid w:val="008A0607"/>
    <w:rsid w:val="008A1048"/>
    <w:rsid w:val="008A70DF"/>
    <w:rsid w:val="008A736C"/>
    <w:rsid w:val="008B2697"/>
    <w:rsid w:val="008B7D88"/>
    <w:rsid w:val="008C7206"/>
    <w:rsid w:val="008D2C3E"/>
    <w:rsid w:val="008D30B7"/>
    <w:rsid w:val="008D3EB4"/>
    <w:rsid w:val="008D6BD1"/>
    <w:rsid w:val="008D74E7"/>
    <w:rsid w:val="008E1CA4"/>
    <w:rsid w:val="008E36DE"/>
    <w:rsid w:val="008E7D40"/>
    <w:rsid w:val="008F2CB2"/>
    <w:rsid w:val="008F36D3"/>
    <w:rsid w:val="009025C8"/>
    <w:rsid w:val="0090521C"/>
    <w:rsid w:val="009113D3"/>
    <w:rsid w:val="00914E2B"/>
    <w:rsid w:val="00914E73"/>
    <w:rsid w:val="00916527"/>
    <w:rsid w:val="009175E7"/>
    <w:rsid w:val="009301D8"/>
    <w:rsid w:val="00930B18"/>
    <w:rsid w:val="00937D3F"/>
    <w:rsid w:val="0094029A"/>
    <w:rsid w:val="00942EA9"/>
    <w:rsid w:val="009479F4"/>
    <w:rsid w:val="00964635"/>
    <w:rsid w:val="00965A78"/>
    <w:rsid w:val="00967A10"/>
    <w:rsid w:val="00971000"/>
    <w:rsid w:val="0097175C"/>
    <w:rsid w:val="009717BC"/>
    <w:rsid w:val="00971A8E"/>
    <w:rsid w:val="00971D77"/>
    <w:rsid w:val="00972C1F"/>
    <w:rsid w:val="00982416"/>
    <w:rsid w:val="00983CCD"/>
    <w:rsid w:val="009A44FB"/>
    <w:rsid w:val="009A4D3E"/>
    <w:rsid w:val="009B5B88"/>
    <w:rsid w:val="009C0FE4"/>
    <w:rsid w:val="009C21D3"/>
    <w:rsid w:val="009C251E"/>
    <w:rsid w:val="009C3EB9"/>
    <w:rsid w:val="009C5104"/>
    <w:rsid w:val="009C560D"/>
    <w:rsid w:val="009C607E"/>
    <w:rsid w:val="009C61E5"/>
    <w:rsid w:val="009D00A5"/>
    <w:rsid w:val="009D3D71"/>
    <w:rsid w:val="009D6721"/>
    <w:rsid w:val="009D7566"/>
    <w:rsid w:val="009E0D75"/>
    <w:rsid w:val="009E6D90"/>
    <w:rsid w:val="009E7B6D"/>
    <w:rsid w:val="009E7EE2"/>
    <w:rsid w:val="009F2A77"/>
    <w:rsid w:val="009F75B2"/>
    <w:rsid w:val="00A04C64"/>
    <w:rsid w:val="00A070A4"/>
    <w:rsid w:val="00A15633"/>
    <w:rsid w:val="00A16E6C"/>
    <w:rsid w:val="00A244E1"/>
    <w:rsid w:val="00A27F45"/>
    <w:rsid w:val="00A35D3D"/>
    <w:rsid w:val="00A36170"/>
    <w:rsid w:val="00A3735C"/>
    <w:rsid w:val="00A475DD"/>
    <w:rsid w:val="00A47C3D"/>
    <w:rsid w:val="00A57C46"/>
    <w:rsid w:val="00A63E18"/>
    <w:rsid w:val="00A673BB"/>
    <w:rsid w:val="00A673F5"/>
    <w:rsid w:val="00A76512"/>
    <w:rsid w:val="00A7656D"/>
    <w:rsid w:val="00A82039"/>
    <w:rsid w:val="00A87842"/>
    <w:rsid w:val="00A87ADF"/>
    <w:rsid w:val="00A90740"/>
    <w:rsid w:val="00A909DD"/>
    <w:rsid w:val="00A95C22"/>
    <w:rsid w:val="00AA1A7B"/>
    <w:rsid w:val="00AA54F3"/>
    <w:rsid w:val="00AA57C0"/>
    <w:rsid w:val="00AA6698"/>
    <w:rsid w:val="00AB25F7"/>
    <w:rsid w:val="00AB4952"/>
    <w:rsid w:val="00AB5F59"/>
    <w:rsid w:val="00AC0F53"/>
    <w:rsid w:val="00AC42DB"/>
    <w:rsid w:val="00AC444C"/>
    <w:rsid w:val="00AC62D4"/>
    <w:rsid w:val="00AC68D5"/>
    <w:rsid w:val="00AC7D06"/>
    <w:rsid w:val="00AD5162"/>
    <w:rsid w:val="00AD621E"/>
    <w:rsid w:val="00AD647A"/>
    <w:rsid w:val="00AE1A4F"/>
    <w:rsid w:val="00AE2A48"/>
    <w:rsid w:val="00AF2420"/>
    <w:rsid w:val="00AF2CAD"/>
    <w:rsid w:val="00AF714B"/>
    <w:rsid w:val="00B02FDD"/>
    <w:rsid w:val="00B047F4"/>
    <w:rsid w:val="00B050B6"/>
    <w:rsid w:val="00B06F77"/>
    <w:rsid w:val="00B131A8"/>
    <w:rsid w:val="00B1390C"/>
    <w:rsid w:val="00B17397"/>
    <w:rsid w:val="00B23C6B"/>
    <w:rsid w:val="00B25203"/>
    <w:rsid w:val="00B25B21"/>
    <w:rsid w:val="00B30377"/>
    <w:rsid w:val="00B3623B"/>
    <w:rsid w:val="00B53258"/>
    <w:rsid w:val="00B53B04"/>
    <w:rsid w:val="00B57B3A"/>
    <w:rsid w:val="00B64EA7"/>
    <w:rsid w:val="00B657E6"/>
    <w:rsid w:val="00B661DE"/>
    <w:rsid w:val="00B73E7C"/>
    <w:rsid w:val="00B92FC6"/>
    <w:rsid w:val="00B943DE"/>
    <w:rsid w:val="00B94EEF"/>
    <w:rsid w:val="00B97512"/>
    <w:rsid w:val="00BA075F"/>
    <w:rsid w:val="00BA49F0"/>
    <w:rsid w:val="00BA532B"/>
    <w:rsid w:val="00BA5A48"/>
    <w:rsid w:val="00BA7489"/>
    <w:rsid w:val="00BB4336"/>
    <w:rsid w:val="00BB5A62"/>
    <w:rsid w:val="00BC0CFD"/>
    <w:rsid w:val="00BC5DE9"/>
    <w:rsid w:val="00BC7043"/>
    <w:rsid w:val="00BD0525"/>
    <w:rsid w:val="00BD090B"/>
    <w:rsid w:val="00BD0F85"/>
    <w:rsid w:val="00BD1CF3"/>
    <w:rsid w:val="00BD7087"/>
    <w:rsid w:val="00BE16AB"/>
    <w:rsid w:val="00BE6487"/>
    <w:rsid w:val="00BF0971"/>
    <w:rsid w:val="00C01C1A"/>
    <w:rsid w:val="00C03CA5"/>
    <w:rsid w:val="00C12353"/>
    <w:rsid w:val="00C126E2"/>
    <w:rsid w:val="00C137A9"/>
    <w:rsid w:val="00C14B2B"/>
    <w:rsid w:val="00C20A80"/>
    <w:rsid w:val="00C20AC1"/>
    <w:rsid w:val="00C24F74"/>
    <w:rsid w:val="00C2562B"/>
    <w:rsid w:val="00C27BAB"/>
    <w:rsid w:val="00C33294"/>
    <w:rsid w:val="00C36361"/>
    <w:rsid w:val="00C365BD"/>
    <w:rsid w:val="00C3789D"/>
    <w:rsid w:val="00C405F9"/>
    <w:rsid w:val="00C437C8"/>
    <w:rsid w:val="00C50D63"/>
    <w:rsid w:val="00C55DC2"/>
    <w:rsid w:val="00C6344F"/>
    <w:rsid w:val="00C67A61"/>
    <w:rsid w:val="00C7035B"/>
    <w:rsid w:val="00C71CF9"/>
    <w:rsid w:val="00C75921"/>
    <w:rsid w:val="00C759CC"/>
    <w:rsid w:val="00C76BCF"/>
    <w:rsid w:val="00C76C01"/>
    <w:rsid w:val="00C811FB"/>
    <w:rsid w:val="00C83DC4"/>
    <w:rsid w:val="00C860F5"/>
    <w:rsid w:val="00C91313"/>
    <w:rsid w:val="00C93A19"/>
    <w:rsid w:val="00C957E5"/>
    <w:rsid w:val="00C960F3"/>
    <w:rsid w:val="00C964AC"/>
    <w:rsid w:val="00CA2EFD"/>
    <w:rsid w:val="00CA343F"/>
    <w:rsid w:val="00CB4317"/>
    <w:rsid w:val="00CB581D"/>
    <w:rsid w:val="00CC4BEB"/>
    <w:rsid w:val="00CD20BA"/>
    <w:rsid w:val="00CD2867"/>
    <w:rsid w:val="00CD49C8"/>
    <w:rsid w:val="00CD4E0D"/>
    <w:rsid w:val="00CD57D2"/>
    <w:rsid w:val="00CD5981"/>
    <w:rsid w:val="00CD5FE5"/>
    <w:rsid w:val="00CE13F2"/>
    <w:rsid w:val="00CE193F"/>
    <w:rsid w:val="00CE1D09"/>
    <w:rsid w:val="00CE203D"/>
    <w:rsid w:val="00CE5079"/>
    <w:rsid w:val="00CE7C43"/>
    <w:rsid w:val="00CF6BE2"/>
    <w:rsid w:val="00D04A10"/>
    <w:rsid w:val="00D07567"/>
    <w:rsid w:val="00D07B84"/>
    <w:rsid w:val="00D103ED"/>
    <w:rsid w:val="00D13A48"/>
    <w:rsid w:val="00D13D05"/>
    <w:rsid w:val="00D17330"/>
    <w:rsid w:val="00D21140"/>
    <w:rsid w:val="00D260BB"/>
    <w:rsid w:val="00D31A4A"/>
    <w:rsid w:val="00D40A0F"/>
    <w:rsid w:val="00D50CCA"/>
    <w:rsid w:val="00D52150"/>
    <w:rsid w:val="00D5274D"/>
    <w:rsid w:val="00D544A8"/>
    <w:rsid w:val="00D70A24"/>
    <w:rsid w:val="00D750BC"/>
    <w:rsid w:val="00D81AC7"/>
    <w:rsid w:val="00D82546"/>
    <w:rsid w:val="00D87C17"/>
    <w:rsid w:val="00DA1426"/>
    <w:rsid w:val="00DA61EF"/>
    <w:rsid w:val="00DB38C9"/>
    <w:rsid w:val="00DB62CA"/>
    <w:rsid w:val="00DC0916"/>
    <w:rsid w:val="00DC225A"/>
    <w:rsid w:val="00DC2DE3"/>
    <w:rsid w:val="00DC5D96"/>
    <w:rsid w:val="00DC6964"/>
    <w:rsid w:val="00DD065E"/>
    <w:rsid w:val="00DD097B"/>
    <w:rsid w:val="00DD1F92"/>
    <w:rsid w:val="00DD37DE"/>
    <w:rsid w:val="00DD5FAD"/>
    <w:rsid w:val="00DE194A"/>
    <w:rsid w:val="00DF0290"/>
    <w:rsid w:val="00DF270B"/>
    <w:rsid w:val="00DF3B10"/>
    <w:rsid w:val="00DF48BF"/>
    <w:rsid w:val="00DF7119"/>
    <w:rsid w:val="00E00287"/>
    <w:rsid w:val="00E0056C"/>
    <w:rsid w:val="00E111ED"/>
    <w:rsid w:val="00E11AF9"/>
    <w:rsid w:val="00E16383"/>
    <w:rsid w:val="00E17746"/>
    <w:rsid w:val="00E24518"/>
    <w:rsid w:val="00E258D3"/>
    <w:rsid w:val="00E2647F"/>
    <w:rsid w:val="00E265C4"/>
    <w:rsid w:val="00E301C2"/>
    <w:rsid w:val="00E3045A"/>
    <w:rsid w:val="00E31C1A"/>
    <w:rsid w:val="00E33D13"/>
    <w:rsid w:val="00E35E59"/>
    <w:rsid w:val="00E36D2B"/>
    <w:rsid w:val="00E5082D"/>
    <w:rsid w:val="00E52553"/>
    <w:rsid w:val="00E549C0"/>
    <w:rsid w:val="00E56F95"/>
    <w:rsid w:val="00E60071"/>
    <w:rsid w:val="00E60C32"/>
    <w:rsid w:val="00E778BE"/>
    <w:rsid w:val="00E8382E"/>
    <w:rsid w:val="00E84AFE"/>
    <w:rsid w:val="00E8573B"/>
    <w:rsid w:val="00E87816"/>
    <w:rsid w:val="00E907F0"/>
    <w:rsid w:val="00E93E51"/>
    <w:rsid w:val="00EA12B4"/>
    <w:rsid w:val="00EA49BF"/>
    <w:rsid w:val="00EB2F8D"/>
    <w:rsid w:val="00EB727E"/>
    <w:rsid w:val="00EC0904"/>
    <w:rsid w:val="00EC208D"/>
    <w:rsid w:val="00EC3573"/>
    <w:rsid w:val="00ED15A5"/>
    <w:rsid w:val="00EE29A2"/>
    <w:rsid w:val="00EE71C9"/>
    <w:rsid w:val="00EF495A"/>
    <w:rsid w:val="00EF55DA"/>
    <w:rsid w:val="00EF70CB"/>
    <w:rsid w:val="00F01196"/>
    <w:rsid w:val="00F01506"/>
    <w:rsid w:val="00F04BDF"/>
    <w:rsid w:val="00F15595"/>
    <w:rsid w:val="00F157FC"/>
    <w:rsid w:val="00F22A14"/>
    <w:rsid w:val="00F22A9F"/>
    <w:rsid w:val="00F23E95"/>
    <w:rsid w:val="00F2423B"/>
    <w:rsid w:val="00F2744B"/>
    <w:rsid w:val="00F3191D"/>
    <w:rsid w:val="00F32189"/>
    <w:rsid w:val="00F3526B"/>
    <w:rsid w:val="00F36C84"/>
    <w:rsid w:val="00F407C5"/>
    <w:rsid w:val="00F40D0D"/>
    <w:rsid w:val="00F43A91"/>
    <w:rsid w:val="00F464D4"/>
    <w:rsid w:val="00F50BEE"/>
    <w:rsid w:val="00F62284"/>
    <w:rsid w:val="00F6288D"/>
    <w:rsid w:val="00F64CAD"/>
    <w:rsid w:val="00F765F4"/>
    <w:rsid w:val="00F76E88"/>
    <w:rsid w:val="00F77030"/>
    <w:rsid w:val="00F91F97"/>
    <w:rsid w:val="00F93D6C"/>
    <w:rsid w:val="00F94339"/>
    <w:rsid w:val="00F960EB"/>
    <w:rsid w:val="00F96226"/>
    <w:rsid w:val="00F97D54"/>
    <w:rsid w:val="00FA011C"/>
    <w:rsid w:val="00FA41C1"/>
    <w:rsid w:val="00FB277A"/>
    <w:rsid w:val="00FB3048"/>
    <w:rsid w:val="00FB403D"/>
    <w:rsid w:val="00FB47B7"/>
    <w:rsid w:val="00FB4EE9"/>
    <w:rsid w:val="00FB4F28"/>
    <w:rsid w:val="00FB78AE"/>
    <w:rsid w:val="00FB7B0C"/>
    <w:rsid w:val="00FC0ABA"/>
    <w:rsid w:val="00FC29C1"/>
    <w:rsid w:val="00FC4ECE"/>
    <w:rsid w:val="00FC5E9B"/>
    <w:rsid w:val="00FD50D3"/>
    <w:rsid w:val="00FD65D3"/>
    <w:rsid w:val="00FF44E4"/>
    <w:rsid w:val="00FF480A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ru v:ext="edit" colors="#9f9,#6fc,#cff,#9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CE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842DCE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842DCE"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qFormat/>
    <w:rsid w:val="00842DCE"/>
    <w:pPr>
      <w:keepNext/>
      <w:jc w:val="center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rsid w:val="00842DCE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842DCE"/>
    <w:pPr>
      <w:keepNext/>
      <w:outlineLvl w:val="4"/>
    </w:pPr>
    <w:rPr>
      <w:sz w:val="28"/>
    </w:rPr>
  </w:style>
  <w:style w:type="paragraph" w:styleId="Overskrift6">
    <w:name w:val="heading 6"/>
    <w:basedOn w:val="Normal"/>
    <w:next w:val="Normal"/>
    <w:qFormat/>
    <w:rsid w:val="00842DCE"/>
    <w:pPr>
      <w:keepNext/>
      <w:jc w:val="center"/>
      <w:outlineLvl w:val="5"/>
    </w:pPr>
    <w:rPr>
      <w:rFonts w:ascii="Comic Sans MS" w:hAnsi="Comic Sans MS"/>
      <w:sz w:val="24"/>
    </w:rPr>
  </w:style>
  <w:style w:type="paragraph" w:styleId="Overskrift7">
    <w:name w:val="heading 7"/>
    <w:basedOn w:val="Normal"/>
    <w:next w:val="Normal"/>
    <w:qFormat/>
    <w:rsid w:val="00842DCE"/>
    <w:pPr>
      <w:keepNext/>
      <w:outlineLvl w:val="6"/>
    </w:pPr>
    <w:rPr>
      <w:rFonts w:ascii="Comic Sans MS" w:hAnsi="Comic Sans MS"/>
      <w:b/>
      <w:bCs/>
      <w:sz w:val="24"/>
    </w:rPr>
  </w:style>
  <w:style w:type="paragraph" w:styleId="Overskrift8">
    <w:name w:val="heading 8"/>
    <w:basedOn w:val="Normal"/>
    <w:next w:val="Normal"/>
    <w:qFormat/>
    <w:rsid w:val="00842DCE"/>
    <w:pPr>
      <w:keepNext/>
      <w:outlineLvl w:val="7"/>
    </w:pPr>
    <w:rPr>
      <w:rFonts w:ascii="Comic Sans MS" w:hAnsi="Comic Sans MS"/>
      <w:sz w:val="40"/>
    </w:rPr>
  </w:style>
  <w:style w:type="paragraph" w:styleId="Overskrift9">
    <w:name w:val="heading 9"/>
    <w:basedOn w:val="Normal"/>
    <w:next w:val="Normal"/>
    <w:qFormat/>
    <w:rsid w:val="00842DCE"/>
    <w:pPr>
      <w:keepNext/>
      <w:jc w:val="right"/>
      <w:outlineLvl w:val="8"/>
    </w:pPr>
    <w:rPr>
      <w:rFonts w:ascii="Verdana" w:hAnsi="Verdana"/>
      <w:b/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842DCE"/>
    <w:pPr>
      <w:tabs>
        <w:tab w:val="center" w:pos="4819"/>
        <w:tab w:val="right" w:pos="9071"/>
      </w:tabs>
    </w:pPr>
  </w:style>
  <w:style w:type="paragraph" w:styleId="Bunntekst">
    <w:name w:val="footer"/>
    <w:basedOn w:val="Normal"/>
    <w:link w:val="BunntekstTegn"/>
    <w:semiHidden/>
    <w:rsid w:val="00842DC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842DCE"/>
    <w:rPr>
      <w:sz w:val="28"/>
    </w:rPr>
  </w:style>
  <w:style w:type="paragraph" w:styleId="Brdtekst2">
    <w:name w:val="Body Text 2"/>
    <w:basedOn w:val="Normal"/>
    <w:semiHidden/>
    <w:rsid w:val="00842DCE"/>
    <w:rPr>
      <w:rFonts w:ascii="Verdana" w:hAnsi="Verdana"/>
      <w:sz w:val="24"/>
    </w:rPr>
  </w:style>
  <w:style w:type="paragraph" w:styleId="Brdtekst3">
    <w:name w:val="Body Text 3"/>
    <w:basedOn w:val="Normal"/>
    <w:semiHidden/>
    <w:rsid w:val="00842DCE"/>
    <w:rPr>
      <w:sz w:val="72"/>
    </w:rPr>
  </w:style>
  <w:style w:type="paragraph" w:styleId="Tittel">
    <w:name w:val="Title"/>
    <w:basedOn w:val="Normal"/>
    <w:qFormat/>
    <w:rsid w:val="00842DCE"/>
    <w:pPr>
      <w:jc w:val="center"/>
    </w:pPr>
    <w:rPr>
      <w:rFonts w:ascii="Monotype Corsiva" w:hAnsi="Monotype Corsiva"/>
      <w:sz w:val="52"/>
    </w:rPr>
  </w:style>
  <w:style w:type="paragraph" w:styleId="Brdtekstinnrykk">
    <w:name w:val="Body Text Indent"/>
    <w:basedOn w:val="Normal"/>
    <w:semiHidden/>
    <w:rsid w:val="00842DCE"/>
    <w:pPr>
      <w:tabs>
        <w:tab w:val="num" w:pos="720"/>
      </w:tabs>
      <w:ind w:left="360"/>
    </w:pPr>
    <w:rPr>
      <w:sz w:val="28"/>
    </w:rPr>
  </w:style>
  <w:style w:type="character" w:styleId="Hyperkobling">
    <w:name w:val="Hyperlink"/>
    <w:basedOn w:val="Standardskriftforavsnitt"/>
    <w:semiHidden/>
    <w:rsid w:val="00842DCE"/>
    <w:rPr>
      <w:strike w:val="0"/>
      <w:dstrike w:val="0"/>
      <w:color w:val="333333"/>
      <w:u w:val="none"/>
      <w:effect w:val="none"/>
    </w:rPr>
  </w:style>
  <w:style w:type="character" w:customStyle="1" w:styleId="kampanjeboks1">
    <w:name w:val="kampanjeboks1"/>
    <w:basedOn w:val="Standardskriftforavsnitt"/>
    <w:rsid w:val="00842DCE"/>
    <w:rPr>
      <w:vanish w:val="0"/>
      <w:webHidden w:val="0"/>
    </w:rPr>
  </w:style>
  <w:style w:type="character" w:styleId="Sterk">
    <w:name w:val="Strong"/>
    <w:basedOn w:val="Standardskriftforavsnitt"/>
    <w:uiPriority w:val="22"/>
    <w:qFormat/>
    <w:rsid w:val="00C75921"/>
    <w:rPr>
      <w:b/>
      <w:bCs/>
    </w:rPr>
  </w:style>
  <w:style w:type="character" w:styleId="Utheving">
    <w:name w:val="Emphasis"/>
    <w:basedOn w:val="Standardskriftforavsnitt"/>
    <w:uiPriority w:val="20"/>
    <w:qFormat/>
    <w:rsid w:val="00C75921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3B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3B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F39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ulgthyperkobling">
    <w:name w:val="FollowedHyperlink"/>
    <w:basedOn w:val="Standardskriftforavsnitt"/>
    <w:uiPriority w:val="99"/>
    <w:semiHidden/>
    <w:unhideWhenUsed/>
    <w:rsid w:val="00A673F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60114E"/>
    <w:pPr>
      <w:ind w:left="708"/>
    </w:pPr>
  </w:style>
  <w:style w:type="paragraph" w:styleId="NormalWeb">
    <w:name w:val="Normal (Web)"/>
    <w:basedOn w:val="Normal"/>
    <w:semiHidden/>
    <w:unhideWhenUsed/>
    <w:rsid w:val="008E7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Lyslisteuthevingsfarge3">
    <w:name w:val="Light List Accent 3"/>
    <w:basedOn w:val="Vanligtabell"/>
    <w:uiPriority w:val="61"/>
    <w:rsid w:val="00EB2F8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BunntekstTegn">
    <w:name w:val="Bunntekst Tegn"/>
    <w:basedOn w:val="Standardskriftforavsnitt"/>
    <w:link w:val="Bunntekst"/>
    <w:semiHidden/>
    <w:rsid w:val="00A76512"/>
  </w:style>
  <w:style w:type="character" w:customStyle="1" w:styleId="TopptekstTegn">
    <w:name w:val="Topptekst Tegn"/>
    <w:basedOn w:val="Standardskriftforavsnitt"/>
    <w:link w:val="Topptekst"/>
    <w:semiHidden/>
    <w:rsid w:val="00CB4317"/>
  </w:style>
  <w:style w:type="table" w:styleId="Middelsliste2-uthevingsfarge2">
    <w:name w:val="Medium List 2 Accent 2"/>
    <w:basedOn w:val="Vanligtabell"/>
    <w:uiPriority w:val="66"/>
    <w:rsid w:val="00572E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2">
    <w:name w:val="Medium Grid 1 Accent 2"/>
    <w:basedOn w:val="Vanligtabell"/>
    <w:uiPriority w:val="67"/>
    <w:rsid w:val="009C510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ysskyggelegging-uthevingsfarge2">
    <w:name w:val="Light Shading Accent 2"/>
    <w:basedOn w:val="Vanligtabell"/>
    <w:uiPriority w:val="60"/>
    <w:rsid w:val="00A87AD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ysliste-uthevingsfarge11">
    <w:name w:val="Lys liste - uthevingsfarge 11"/>
    <w:basedOn w:val="Vanligtabell"/>
    <w:uiPriority w:val="61"/>
    <w:rsid w:val="00447F3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rutenett">
    <w:name w:val="Light Grid"/>
    <w:basedOn w:val="Vanligtabell"/>
    <w:uiPriority w:val="62"/>
    <w:rsid w:val="007309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rutenett1">
    <w:name w:val="Medium Grid 1"/>
    <w:basedOn w:val="Vanligtabell"/>
    <w:uiPriority w:val="67"/>
    <w:rsid w:val="0073092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1" w:color="333333"/>
            <w:right w:val="none" w:sz="0" w:space="0" w:color="auto"/>
          </w:divBdr>
          <w:divsChild>
            <w:div w:id="6087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69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501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508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714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0885">
                      <w:marLeft w:val="396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29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808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594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1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919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8990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DC2221"/>
                    <w:bottom w:val="none" w:sz="0" w:space="0" w:color="auto"/>
                    <w:right w:val="none" w:sz="0" w:space="0" w:color="FEF3DC"/>
                  </w:divBdr>
                  <w:divsChild>
                    <w:div w:id="7804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6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92368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5219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4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krivebord\LANG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FAC6-111B-4BD7-A94F-788252F0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LANGV</Template>
  <TotalTime>1</TotalTime>
  <Pages>2</Pages>
  <Words>836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Unntatt offentlighet – Off</vt:lpstr>
    </vt:vector>
  </TitlesOfParts>
  <Company>L. U. S.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Unntatt offentlighet – Off</dc:title>
  <dc:subject/>
  <dc:creator>Langveien ungdomsskole</dc:creator>
  <cp:keywords/>
  <cp:lastModifiedBy>Bjørn Jakobsen</cp:lastModifiedBy>
  <cp:revision>4</cp:revision>
  <cp:lastPrinted>2010-11-23T16:54:00Z</cp:lastPrinted>
  <dcterms:created xsi:type="dcterms:W3CDTF">2010-11-26T07:36:00Z</dcterms:created>
  <dcterms:modified xsi:type="dcterms:W3CDTF">2010-11-26T08:58:00Z</dcterms:modified>
</cp:coreProperties>
</file>