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D747A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3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  <w:t xml:space="preserve">Veke </w:t>
      </w:r>
      <w:r w:rsidR="00C15228">
        <w:rPr>
          <w:rFonts w:ascii="Cooper Black" w:hAnsi="Cooper Black"/>
          <w:sz w:val="32"/>
          <w:szCs w:val="32"/>
        </w:rPr>
        <w:t>46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14B0A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14B0A" w:rsidRPr="00EF3B66" w:rsidTr="00914B0A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14B0A" w:rsidRPr="00EF3B66" w:rsidRDefault="00914B0A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14B0A" w:rsidRPr="00D0393A" w:rsidRDefault="00914B0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D0393A">
              <w:rPr>
                <w:sz w:val="18"/>
                <w:szCs w:val="18"/>
                <w:lang w:val="nn-NO"/>
              </w:rPr>
              <w:t>Kunst og handverk m/ Elin</w:t>
            </w:r>
          </w:p>
        </w:tc>
        <w:tc>
          <w:tcPr>
            <w:tcW w:w="1673" w:type="dxa"/>
            <w:vMerge w:val="restart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Leseløype med 4. klasse</w:t>
            </w:r>
          </w:p>
        </w:tc>
        <w:tc>
          <w:tcPr>
            <w:tcW w:w="1673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  <w:bookmarkStart w:id="0" w:name="_GoBack"/>
            <w:bookmarkEnd w:id="0"/>
          </w:p>
        </w:tc>
        <w:tc>
          <w:tcPr>
            <w:tcW w:w="1673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Planleggingsdag</w:t>
            </w:r>
          </w:p>
        </w:tc>
      </w:tr>
      <w:tr w:rsidR="00914B0A" w:rsidRPr="00EF3B66" w:rsidTr="00914B0A">
        <w:tc>
          <w:tcPr>
            <w:tcW w:w="1271" w:type="dxa"/>
          </w:tcPr>
          <w:p w:rsidR="00914B0A" w:rsidRPr="00EF3B66" w:rsidRDefault="00914B0A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14B0A" w:rsidRPr="00D0393A" w:rsidRDefault="00914B0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D0393A">
              <w:rPr>
                <w:sz w:val="18"/>
                <w:szCs w:val="18"/>
                <w:lang w:val="nn-NO"/>
              </w:rPr>
              <w:t>Kunst og handverk m/Elin</w:t>
            </w:r>
          </w:p>
        </w:tc>
        <w:tc>
          <w:tcPr>
            <w:tcW w:w="1673" w:type="dxa"/>
            <w:vMerge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matematikk</w:t>
            </w:r>
            <w:proofErr w:type="gramEnd"/>
          </w:p>
        </w:tc>
        <w:tc>
          <w:tcPr>
            <w:tcW w:w="1673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14B0A" w:rsidRPr="00EF3B66" w:rsidRDefault="00914B0A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14B0A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914B0A" w:rsidTr="00914B0A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914B0A" w:rsidRDefault="00914B0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 xml:space="preserve">Vi les bok saman med 4. </w:t>
            </w:r>
            <w:r>
              <w:rPr>
                <w:sz w:val="18"/>
                <w:szCs w:val="18"/>
                <w:lang w:val="nn-NO"/>
              </w:rPr>
              <w:t>klasse</w:t>
            </w:r>
          </w:p>
        </w:tc>
        <w:tc>
          <w:tcPr>
            <w:tcW w:w="1673" w:type="dxa"/>
          </w:tcPr>
          <w:p w:rsidR="009F3241" w:rsidRPr="00914B0A" w:rsidRDefault="00E47BED" w:rsidP="00E47BED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engelsk</w:t>
            </w:r>
          </w:p>
        </w:tc>
        <w:tc>
          <w:tcPr>
            <w:tcW w:w="1673" w:type="dxa"/>
          </w:tcPr>
          <w:p w:rsidR="009F3241" w:rsidRPr="00914B0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N</w:t>
            </w:r>
            <w:r w:rsidR="00E47BED" w:rsidRPr="00914B0A">
              <w:rPr>
                <w:sz w:val="18"/>
                <w:szCs w:val="18"/>
                <w:lang w:val="nn-NO"/>
              </w:rPr>
              <w:t>orsk/</w:t>
            </w:r>
            <w:proofErr w:type="spellStart"/>
            <w:r w:rsidR="00E47BED" w:rsidRPr="00914B0A">
              <w:rPr>
                <w:sz w:val="18"/>
                <w:szCs w:val="18"/>
                <w:lang w:val="nn-NO"/>
              </w:rPr>
              <w:t>samf.fag</w:t>
            </w:r>
            <w:proofErr w:type="spellEnd"/>
          </w:p>
        </w:tc>
        <w:tc>
          <w:tcPr>
            <w:tcW w:w="1673" w:type="dxa"/>
          </w:tcPr>
          <w:p w:rsidR="009F3241" w:rsidRPr="00914B0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Norsk m/</w:t>
            </w:r>
            <w:proofErr w:type="spellStart"/>
            <w:r w:rsidRPr="00914B0A">
              <w:rPr>
                <w:sz w:val="18"/>
                <w:szCs w:val="18"/>
                <w:lang w:val="nn-NO"/>
              </w:rPr>
              <w:t>Maragareth</w:t>
            </w:r>
            <w:proofErr w:type="spellEnd"/>
          </w:p>
        </w:tc>
        <w:tc>
          <w:tcPr>
            <w:tcW w:w="1711" w:type="dxa"/>
          </w:tcPr>
          <w:p w:rsidR="00B3304A" w:rsidRPr="00914B0A" w:rsidRDefault="00B3304A" w:rsidP="00B43B4C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9F3241" w:rsidRPr="00914B0A" w:rsidTr="00914B0A">
        <w:tc>
          <w:tcPr>
            <w:tcW w:w="1271" w:type="dxa"/>
          </w:tcPr>
          <w:p w:rsidR="009F3241" w:rsidRPr="00914B0A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  <w:lang w:val="nn-NO"/>
              </w:rPr>
            </w:pPr>
            <w:r w:rsidRPr="00914B0A">
              <w:rPr>
                <w:b/>
                <w:sz w:val="18"/>
                <w:szCs w:val="18"/>
                <w:lang w:val="nn-NO"/>
              </w:rPr>
              <w:t>4</w:t>
            </w:r>
          </w:p>
        </w:tc>
        <w:tc>
          <w:tcPr>
            <w:tcW w:w="1355" w:type="dxa"/>
          </w:tcPr>
          <w:p w:rsidR="009F3241" w:rsidRPr="00914B0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14B0A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  <w:lang w:val="nn-NO"/>
              </w:rPr>
            </w:pPr>
          </w:p>
        </w:tc>
        <w:tc>
          <w:tcPr>
            <w:tcW w:w="1673" w:type="dxa"/>
          </w:tcPr>
          <w:p w:rsidR="009F3241" w:rsidRPr="00914B0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3+4 gym m/ Andreas</w:t>
            </w:r>
          </w:p>
        </w:tc>
        <w:tc>
          <w:tcPr>
            <w:tcW w:w="1673" w:type="dxa"/>
          </w:tcPr>
          <w:p w:rsidR="009F3241" w:rsidRPr="00914B0A" w:rsidRDefault="00D0393A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  <w:r w:rsidRPr="00914B0A">
              <w:rPr>
                <w:sz w:val="18"/>
                <w:szCs w:val="18"/>
                <w:lang w:val="nn-NO"/>
              </w:rPr>
              <w:t>samfunnsfag</w:t>
            </w:r>
          </w:p>
        </w:tc>
        <w:tc>
          <w:tcPr>
            <w:tcW w:w="1711" w:type="dxa"/>
          </w:tcPr>
          <w:p w:rsidR="009F3241" w:rsidRPr="00914B0A" w:rsidRDefault="009F3241" w:rsidP="00BB1E61">
            <w:pPr>
              <w:spacing w:after="0" w:line="240" w:lineRule="auto"/>
              <w:rPr>
                <w:sz w:val="18"/>
                <w:szCs w:val="18"/>
                <w:lang w:val="nn-NO"/>
              </w:rPr>
            </w:pPr>
          </w:p>
        </w:tc>
      </w:tr>
      <w:tr w:rsidR="009F3241" w:rsidRPr="00EF3B66" w:rsidTr="00914B0A">
        <w:tc>
          <w:tcPr>
            <w:tcW w:w="1271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14B0A">
              <w:rPr>
                <w:sz w:val="12"/>
                <w:szCs w:val="16"/>
                <w:lang w:val="nn-NO"/>
              </w:rPr>
              <w:t>Skulen slutt</w:t>
            </w:r>
            <w:r w:rsidRPr="009F3241">
              <w:rPr>
                <w:sz w:val="12"/>
                <w:szCs w:val="16"/>
              </w:rPr>
              <w:t>ar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914B0A">
        <w:tc>
          <w:tcPr>
            <w:tcW w:w="9356" w:type="dxa"/>
            <w:gridSpan w:val="6"/>
          </w:tcPr>
          <w:p w:rsidR="00E96350" w:rsidRPr="00E96350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EF3B66">
              <w:rPr>
                <w:b/>
                <w:sz w:val="18"/>
                <w:szCs w:val="18"/>
              </w:rPr>
              <w:t>Ordenselevar</w:t>
            </w:r>
            <w:proofErr w:type="spellEnd"/>
            <w:r w:rsidRPr="00EF3B66">
              <w:rPr>
                <w:b/>
                <w:sz w:val="18"/>
                <w:szCs w:val="18"/>
              </w:rPr>
              <w:t>:</w:t>
            </w: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F3241" w:rsidRPr="00BB1E61" w:rsidTr="00BD7B7A">
        <w:tc>
          <w:tcPr>
            <w:tcW w:w="9322" w:type="dxa"/>
          </w:tcPr>
          <w:p w:rsidR="009F3241" w:rsidRPr="00927C2B" w:rsidRDefault="009F3241" w:rsidP="009F324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927C2B">
              <w:rPr>
                <w:b/>
                <w:sz w:val="28"/>
                <w:szCs w:val="28"/>
                <w:u w:val="single"/>
              </w:rPr>
              <w:t>Informasjon:</w:t>
            </w:r>
          </w:p>
          <w:p w:rsidR="00C15228" w:rsidRDefault="006629CB" w:rsidP="00C15228">
            <w:pPr>
              <w:spacing w:after="0" w:line="240" w:lineRule="auto"/>
            </w:pPr>
            <w:r w:rsidRPr="00927C2B">
              <w:t xml:space="preserve">Ting å </w:t>
            </w:r>
            <w:proofErr w:type="spellStart"/>
            <w:r w:rsidRPr="00927C2B">
              <w:t>hugse</w:t>
            </w:r>
            <w:proofErr w:type="spellEnd"/>
            <w:r w:rsidRPr="00927C2B">
              <w:t xml:space="preserve"> på:</w:t>
            </w:r>
          </w:p>
          <w:p w:rsidR="00136D6A" w:rsidRPr="00914B0A" w:rsidRDefault="00136D6A" w:rsidP="00136D6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>
              <w:t>Nordisk bibliotekveke</w:t>
            </w:r>
            <w:r w:rsidR="00914B0A">
              <w:t xml:space="preserve">: 3. og 4. klasse skal være med på nordisk bibliotekuke. </w:t>
            </w:r>
            <w:r w:rsidR="00914B0A" w:rsidRPr="00914B0A">
              <w:rPr>
                <w:lang w:val="nn-NO"/>
              </w:rPr>
              <w:t xml:space="preserve">Vi skal lese boka «Skatteøya» av ein finsk forfattar Mauri Kunnas. </w:t>
            </w:r>
            <w:r w:rsidR="00914B0A">
              <w:rPr>
                <w:lang w:val="nn-NO"/>
              </w:rPr>
              <w:t xml:space="preserve">Vi skal lære litt om Norden, nordisk litteratur, </w:t>
            </w:r>
            <w:proofErr w:type="spellStart"/>
            <w:r w:rsidR="00914B0A">
              <w:rPr>
                <w:lang w:val="nn-NO"/>
              </w:rPr>
              <w:t>frorfatteare</w:t>
            </w:r>
            <w:proofErr w:type="spellEnd"/>
            <w:r w:rsidR="00914B0A">
              <w:rPr>
                <w:lang w:val="nn-NO"/>
              </w:rPr>
              <w:t>, flagg, område og nordisk språk.</w:t>
            </w:r>
          </w:p>
          <w:p w:rsidR="00E85BA7" w:rsidRPr="00E85BA7" w:rsidRDefault="00E85BA7" w:rsidP="00136D6A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914B0A">
              <w:t xml:space="preserve">Denne </w:t>
            </w:r>
            <w:proofErr w:type="spellStart"/>
            <w:r w:rsidRPr="00914B0A">
              <w:t>veka</w:t>
            </w:r>
            <w:proofErr w:type="spellEnd"/>
            <w:r w:rsidRPr="00914B0A">
              <w:t xml:space="preserve"> har </w:t>
            </w:r>
            <w:proofErr w:type="spellStart"/>
            <w:r w:rsidRPr="00914B0A">
              <w:t>elevane</w:t>
            </w:r>
            <w:proofErr w:type="spellEnd"/>
            <w:r w:rsidRPr="00914B0A">
              <w:t xml:space="preserve"> i lekse å øve på klokka. Mange elever synes dette er </w:t>
            </w:r>
            <w:proofErr w:type="spellStart"/>
            <w:r w:rsidRPr="00914B0A">
              <w:t>vanskeleg</w:t>
            </w:r>
            <w:proofErr w:type="spellEnd"/>
            <w:r w:rsidRPr="00914B0A">
              <w:t xml:space="preserve"> så det er særs viktig at foreldre er </w:t>
            </w:r>
            <w:r w:rsidRPr="00E85BA7">
              <w:rPr>
                <w:lang w:val="nn-NO"/>
              </w:rPr>
              <w:t>med å hjelpe med dette. Dersom dei kan analog klokke, kan de gå vidare å øve på digital klokke.</w:t>
            </w:r>
          </w:p>
          <w:p w:rsidR="00C15228" w:rsidRPr="00C15228" w:rsidRDefault="00C15228" w:rsidP="00C152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>
              <w:rPr>
                <w:sz w:val="24"/>
                <w:szCs w:val="24"/>
              </w:rPr>
              <w:t>15</w:t>
            </w:r>
            <w:r w:rsidR="00837180" w:rsidRPr="00837180">
              <w:rPr>
                <w:sz w:val="24"/>
                <w:szCs w:val="24"/>
              </w:rPr>
              <w:t xml:space="preserve">. november vil helsesøster ha </w:t>
            </w:r>
            <w:proofErr w:type="spellStart"/>
            <w:r w:rsidR="00837180" w:rsidRPr="00837180">
              <w:rPr>
                <w:sz w:val="24"/>
                <w:szCs w:val="24"/>
              </w:rPr>
              <w:t>ein</w:t>
            </w:r>
            <w:proofErr w:type="spellEnd"/>
            <w:r w:rsidR="00837180" w:rsidRPr="00837180">
              <w:rPr>
                <w:sz w:val="24"/>
                <w:szCs w:val="24"/>
              </w:rPr>
              <w:t xml:space="preserve"> undervisningstime med klassen om kosthold og fysisk og psykisk helse. </w:t>
            </w:r>
            <w:r w:rsidR="00837180" w:rsidRPr="00837180">
              <w:rPr>
                <w:sz w:val="24"/>
                <w:szCs w:val="24"/>
                <w:lang w:val="nn-NO"/>
              </w:rPr>
              <w:t xml:space="preserve">Det vil kome informasjon frå helsesøster om høgde og vektmåling. </w:t>
            </w:r>
            <w:r>
              <w:rPr>
                <w:sz w:val="24"/>
                <w:szCs w:val="24"/>
                <w:lang w:val="nn-NO"/>
              </w:rPr>
              <w:t xml:space="preserve"> Håper alle har levert konvolutt til helsesøster.</w:t>
            </w:r>
          </w:p>
          <w:p w:rsidR="00E31A33" w:rsidRDefault="00C15228" w:rsidP="00C152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C15228">
              <w:rPr>
                <w:b/>
                <w:i/>
                <w:sz w:val="24"/>
                <w:szCs w:val="24"/>
                <w:u w:val="single"/>
              </w:rPr>
              <w:t>Hugs stormøte 16.11.17 kl. 18.30 – 20.00</w:t>
            </w:r>
          </w:p>
          <w:p w:rsidR="00E85BA7" w:rsidRPr="00C15228" w:rsidRDefault="00E85BA7" w:rsidP="00E85BA7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C15228">
              <w:rPr>
                <w:b/>
                <w:i/>
                <w:sz w:val="24"/>
                <w:szCs w:val="24"/>
                <w:u w:val="single"/>
              </w:rPr>
              <w:t>Hugs planleggingsdag fredag 17.11.17</w:t>
            </w:r>
          </w:p>
          <w:p w:rsidR="00E85BA7" w:rsidRPr="00E85BA7" w:rsidRDefault="00E85BA7" w:rsidP="00E85BA7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</w:p>
          <w:p w:rsidR="00C15228" w:rsidRPr="00C15228" w:rsidRDefault="00C15228" w:rsidP="00C15228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  <w:lang w:val="nn-NO"/>
              </w:rPr>
            </w:pPr>
            <w:r w:rsidRPr="00C15228">
              <w:rPr>
                <w:sz w:val="24"/>
                <w:szCs w:val="24"/>
                <w:lang w:val="nn-NO"/>
              </w:rPr>
              <w:t>Det vert utviklingssamtalar neste veke. Sjå eige lapp om tider</w:t>
            </w:r>
            <w:r>
              <w:rPr>
                <w:sz w:val="24"/>
                <w:szCs w:val="24"/>
                <w:lang w:val="nn-NO"/>
              </w:rPr>
              <w:t xml:space="preserve">. </w:t>
            </w:r>
          </w:p>
          <w:p w:rsidR="009F3241" w:rsidRPr="00927C2B" w:rsidRDefault="0020178C" w:rsidP="00E31A33">
            <w:pPr>
              <w:pStyle w:val="Ingenmellomrom"/>
            </w:pPr>
            <w:proofErr w:type="spellStart"/>
            <w:r w:rsidRPr="00927C2B">
              <w:t>Kontaktlærar</w:t>
            </w:r>
            <w:proofErr w:type="spellEnd"/>
            <w:r w:rsidRPr="00927C2B">
              <w:t xml:space="preserve">: Renate Furenes, mail: </w:t>
            </w:r>
            <w:hyperlink r:id="rId8" w:history="1">
              <w:r w:rsidRPr="00927C2B">
                <w:rPr>
                  <w:rStyle w:val="Hyperkobling"/>
                  <w:sz w:val="28"/>
                  <w:szCs w:val="28"/>
                </w:rPr>
                <w:t>renate.furenes@sandnes.kommune.no</w:t>
              </w:r>
            </w:hyperlink>
            <w:r w:rsidRPr="00927C2B">
              <w:t xml:space="preserve">, </w:t>
            </w:r>
          </w:p>
          <w:p w:rsidR="00D53343" w:rsidRPr="00C26BA0" w:rsidRDefault="00D53343" w:rsidP="009F3241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Tlf</w:t>
            </w:r>
            <w:proofErr w:type="spellEnd"/>
            <w:r>
              <w:rPr>
                <w:sz w:val="28"/>
                <w:szCs w:val="28"/>
              </w:rPr>
              <w:t>: 51 608050</w:t>
            </w: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-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1921"/>
        <w:gridCol w:w="2268"/>
        <w:gridCol w:w="2268"/>
        <w:gridCol w:w="1706"/>
      </w:tblGrid>
      <w:tr w:rsidR="00E31A33" w:rsidRPr="00BB1E61" w:rsidTr="00E31A33">
        <w:tc>
          <w:tcPr>
            <w:tcW w:w="1476" w:type="dxa"/>
            <w:tcBorders>
              <w:bottom w:val="nil"/>
            </w:tcBorders>
          </w:tcPr>
          <w:p w:rsidR="00E31A33" w:rsidRPr="006232EC" w:rsidRDefault="00E31A33" w:rsidP="00E31A33">
            <w:pPr>
              <w:tabs>
                <w:tab w:val="left" w:pos="1095"/>
              </w:tabs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8163" w:type="dxa"/>
            <w:gridSpan w:val="4"/>
            <w:tcBorders>
              <w:bottom w:val="nil"/>
            </w:tcBorders>
          </w:tcPr>
          <w:p w:rsidR="00E31A33" w:rsidRPr="00BB1E61" w:rsidRDefault="00E31A33" w:rsidP="00E31A33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E31A33" w:rsidRPr="00BB1E61" w:rsidTr="00E31A33">
        <w:tc>
          <w:tcPr>
            <w:tcW w:w="1476" w:type="dxa"/>
            <w:tcBorders>
              <w:top w:val="nil"/>
            </w:tcBorders>
          </w:tcPr>
          <w:p w:rsidR="00E31A33" w:rsidRPr="00BB1E61" w:rsidRDefault="00E31A33" w:rsidP="00E31A33">
            <w:pPr>
              <w:spacing w:after="0" w:line="240" w:lineRule="auto"/>
              <w:rPr>
                <w:b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:rsidR="00E31A33" w:rsidRPr="00BB1E61" w:rsidRDefault="00E31A33" w:rsidP="00E31A33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</w:tcPr>
          <w:p w:rsidR="00E31A33" w:rsidRPr="00BB1E61" w:rsidRDefault="00E31A33" w:rsidP="00E31A33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268" w:type="dxa"/>
            <w:tcBorders>
              <w:top w:val="nil"/>
            </w:tcBorders>
          </w:tcPr>
          <w:p w:rsidR="00E31A33" w:rsidRPr="00BB1E61" w:rsidRDefault="00E31A33" w:rsidP="00E31A33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1706" w:type="dxa"/>
            <w:tcBorders>
              <w:top w:val="nil"/>
            </w:tcBorders>
          </w:tcPr>
          <w:p w:rsidR="00E31A33" w:rsidRPr="00BB1E61" w:rsidRDefault="00E31A33" w:rsidP="00E31A33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E31A33" w:rsidRPr="00914B0A" w:rsidTr="00E31A33">
        <w:tc>
          <w:tcPr>
            <w:tcW w:w="1476" w:type="dxa"/>
          </w:tcPr>
          <w:p w:rsidR="00E31A33" w:rsidRDefault="00E31A33" w:rsidP="00E31A33">
            <w:pPr>
              <w:spacing w:after="0" w:line="240" w:lineRule="auto"/>
            </w:pPr>
            <w:r>
              <w:t>Norsk</w:t>
            </w:r>
          </w:p>
          <w:p w:rsidR="00E31A33" w:rsidRPr="00BB1E61" w:rsidRDefault="00E31A33" w:rsidP="00E31A33">
            <w:pPr>
              <w:spacing w:after="0" w:line="240" w:lineRule="auto"/>
            </w:pPr>
            <w:r>
              <w:rPr>
                <w:noProof/>
                <w:lang w:eastAsia="nb-NO"/>
              </w:rPr>
              <w:drawing>
                <wp:inline distT="0" distB="0" distL="0" distR="0" wp14:anchorId="4B463190" wp14:editId="5EE84D5C">
                  <wp:extent cx="602450" cy="561975"/>
                  <wp:effectExtent l="0" t="0" r="7620" b="0"/>
                  <wp:docPr id="2" name="Bilde 2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45" cy="5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E31A33" w:rsidRDefault="001D1A97" w:rsidP="00E31A33">
            <w:pPr>
              <w:spacing w:after="0" w:line="240" w:lineRule="auto"/>
              <w:rPr>
                <w:lang w:val="nn-NO"/>
              </w:rPr>
            </w:pPr>
            <w:r>
              <w:rPr>
                <w:u w:val="single"/>
                <w:lang w:val="nn-NO"/>
              </w:rPr>
              <w:t xml:space="preserve">Leseboka </w:t>
            </w:r>
            <w:r w:rsidRPr="001D1A97">
              <w:rPr>
                <w:lang w:val="nn-NO"/>
              </w:rPr>
              <w:t xml:space="preserve">s. </w:t>
            </w:r>
            <w:r w:rsidR="00E31A33" w:rsidRPr="001D1A97">
              <w:rPr>
                <w:lang w:val="nn-NO"/>
              </w:rPr>
              <w:t xml:space="preserve"> Les</w:t>
            </w:r>
            <w:r w:rsidR="00E31A33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s. </w:t>
            </w:r>
            <w:r w:rsidR="007C4850">
              <w:rPr>
                <w:lang w:val="nn-NO"/>
              </w:rPr>
              <w:t>94</w:t>
            </w:r>
            <w:r w:rsidR="004156DD">
              <w:rPr>
                <w:lang w:val="nn-NO"/>
              </w:rPr>
              <w:t xml:space="preserve"> tre</w:t>
            </w:r>
            <w:r w:rsidR="00E31A33">
              <w:rPr>
                <w:lang w:val="nn-NO"/>
              </w:rPr>
              <w:t xml:space="preserve"> gonger.</w:t>
            </w: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  <w:p w:rsidR="004156DD" w:rsidRDefault="004156DD" w:rsidP="00E31A33">
            <w:pPr>
              <w:spacing w:after="0" w:line="240" w:lineRule="auto"/>
              <w:rPr>
                <w:lang w:val="nn-NO"/>
              </w:rPr>
            </w:pPr>
          </w:p>
          <w:p w:rsidR="004156DD" w:rsidRPr="00F00264" w:rsidRDefault="004156DD" w:rsidP="00974E03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 xml:space="preserve">: skriv ei linje med kvart </w:t>
            </w:r>
            <w:proofErr w:type="spellStart"/>
            <w:r>
              <w:rPr>
                <w:lang w:val="nn-NO"/>
              </w:rPr>
              <w:t>øveord</w:t>
            </w:r>
            <w:proofErr w:type="spellEnd"/>
            <w:r>
              <w:rPr>
                <w:lang w:val="nn-NO"/>
              </w:rPr>
              <w:t xml:space="preserve">: </w:t>
            </w:r>
            <w:r w:rsidR="00974E03">
              <w:rPr>
                <w:lang w:val="nn-NO"/>
              </w:rPr>
              <w:t>krokodille,</w:t>
            </w:r>
            <w:r>
              <w:rPr>
                <w:lang w:val="nn-NO"/>
              </w:rPr>
              <w:t xml:space="preserve"> </w:t>
            </w:r>
            <w:r w:rsidR="00974E03">
              <w:rPr>
                <w:lang w:val="nn-NO"/>
              </w:rPr>
              <w:t>frukost, ikkje, mykje</w:t>
            </w:r>
          </w:p>
        </w:tc>
        <w:tc>
          <w:tcPr>
            <w:tcW w:w="2268" w:type="dxa"/>
          </w:tcPr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>
              <w:rPr>
                <w:lang w:val="nn-NO"/>
              </w:rPr>
              <w:t xml:space="preserve"> </w:t>
            </w:r>
            <w:r w:rsidR="007C4850">
              <w:rPr>
                <w:lang w:val="nn-NO"/>
              </w:rPr>
              <w:t>95 - 96</w:t>
            </w:r>
            <w:r w:rsidR="004156DD">
              <w:rPr>
                <w:lang w:val="nn-NO"/>
              </w:rPr>
              <w:t>. Les tre</w:t>
            </w:r>
            <w:r>
              <w:rPr>
                <w:lang w:val="nn-NO"/>
              </w:rPr>
              <w:t xml:space="preserve"> gonger.</w:t>
            </w:r>
          </w:p>
          <w:p w:rsidR="004156DD" w:rsidRDefault="004156DD" w:rsidP="00E31A33">
            <w:pPr>
              <w:spacing w:after="0" w:line="240" w:lineRule="auto"/>
              <w:rPr>
                <w:lang w:val="nn-NO"/>
              </w:rPr>
            </w:pPr>
          </w:p>
          <w:p w:rsidR="004156DD" w:rsidRDefault="004156DD" w:rsidP="00E31A33">
            <w:pPr>
              <w:spacing w:after="0" w:line="240" w:lineRule="auto"/>
              <w:rPr>
                <w:lang w:val="nn-NO"/>
              </w:rPr>
            </w:pPr>
          </w:p>
          <w:p w:rsidR="004156DD" w:rsidRDefault="004156DD" w:rsidP="00E31A33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  <w:p w:rsidR="00E31A33" w:rsidRDefault="00E31A33" w:rsidP="00E31A33">
            <w:pPr>
              <w:spacing w:after="0" w:line="240" w:lineRule="auto"/>
              <w:rPr>
                <w:u w:val="single"/>
                <w:lang w:val="nn-NO"/>
              </w:rPr>
            </w:pPr>
          </w:p>
          <w:p w:rsidR="00E31A33" w:rsidRPr="00BC7AE3" w:rsidRDefault="00E31A33" w:rsidP="008164F7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 xml:space="preserve">: skriv ei linje med kvart </w:t>
            </w:r>
            <w:proofErr w:type="spellStart"/>
            <w:r>
              <w:rPr>
                <w:lang w:val="nn-NO"/>
              </w:rPr>
              <w:t>øveord</w:t>
            </w:r>
            <w:proofErr w:type="spellEnd"/>
            <w:r>
              <w:rPr>
                <w:lang w:val="nn-NO"/>
              </w:rPr>
              <w:t xml:space="preserve">:  </w:t>
            </w:r>
            <w:r w:rsidR="0087371A">
              <w:rPr>
                <w:lang w:val="nn-NO"/>
              </w:rPr>
              <w:t xml:space="preserve"> krokodille, frukost, ikkje, mykje</w:t>
            </w:r>
          </w:p>
        </w:tc>
        <w:tc>
          <w:tcPr>
            <w:tcW w:w="2268" w:type="dxa"/>
          </w:tcPr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Leseboka</w:t>
            </w:r>
            <w:r>
              <w:rPr>
                <w:lang w:val="nn-NO"/>
              </w:rPr>
              <w:t xml:space="preserve">  s.</w:t>
            </w:r>
            <w:r w:rsidR="007C4850">
              <w:rPr>
                <w:lang w:val="nn-NO"/>
              </w:rPr>
              <w:t>97</w:t>
            </w:r>
            <w:r w:rsidR="004156DD">
              <w:rPr>
                <w:lang w:val="nn-NO"/>
              </w:rPr>
              <w:t>. Les tre</w:t>
            </w:r>
            <w:r>
              <w:rPr>
                <w:lang w:val="nn-NO"/>
              </w:rPr>
              <w:t xml:space="preserve"> gonger.</w:t>
            </w: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</w:p>
          <w:p w:rsidR="004156DD" w:rsidRDefault="004156DD" w:rsidP="00E31A33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Les i eiga bok så det blir </w:t>
            </w:r>
            <w:proofErr w:type="spellStart"/>
            <w:r>
              <w:rPr>
                <w:lang w:val="nn-NO"/>
              </w:rPr>
              <w:t>ca</w:t>
            </w:r>
            <w:proofErr w:type="spellEnd"/>
            <w:r>
              <w:rPr>
                <w:lang w:val="nn-NO"/>
              </w:rPr>
              <w:t xml:space="preserve"> 20 min. til saman med lesing</w:t>
            </w: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</w:p>
          <w:p w:rsidR="00E31A33" w:rsidRPr="00F00264" w:rsidRDefault="00E31A33" w:rsidP="008164F7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 xml:space="preserve">: skriv ei </w:t>
            </w:r>
            <w:r w:rsidR="008164F7">
              <w:rPr>
                <w:lang w:val="nn-NO"/>
              </w:rPr>
              <w:t>setning</w:t>
            </w:r>
            <w:r>
              <w:rPr>
                <w:lang w:val="nn-NO"/>
              </w:rPr>
              <w:t xml:space="preserve"> med kvart </w:t>
            </w:r>
            <w:proofErr w:type="spellStart"/>
            <w:r>
              <w:rPr>
                <w:lang w:val="nn-NO"/>
              </w:rPr>
              <w:t>øveord</w:t>
            </w:r>
            <w:proofErr w:type="spellEnd"/>
            <w:r>
              <w:rPr>
                <w:lang w:val="nn-NO"/>
              </w:rPr>
              <w:t xml:space="preserve">:  </w:t>
            </w:r>
            <w:r w:rsidR="008164F7">
              <w:rPr>
                <w:lang w:val="nn-NO"/>
              </w:rPr>
              <w:t xml:space="preserve"> </w:t>
            </w:r>
            <w:r w:rsidR="0087371A">
              <w:rPr>
                <w:lang w:val="nn-NO"/>
              </w:rPr>
              <w:t xml:space="preserve"> krokodille, frukost, ikkje, mykje</w:t>
            </w:r>
          </w:p>
        </w:tc>
        <w:tc>
          <w:tcPr>
            <w:tcW w:w="1706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</w:tr>
      <w:tr w:rsidR="00E31A33" w:rsidRPr="00914B0A" w:rsidTr="00E31A33">
        <w:tc>
          <w:tcPr>
            <w:tcW w:w="1476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Matematikk</w:t>
            </w:r>
          </w:p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0EC996B" wp14:editId="5FC64CED">
                  <wp:extent cx="757638" cy="466725"/>
                  <wp:effectExtent l="0" t="0" r="4445" b="0"/>
                  <wp:docPr id="3" name="Bilde 3" descr="https://campus.inkrement.no/images/courses/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ampus.inkrement.no/images/courses/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60" cy="47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E31A33" w:rsidRPr="00F00264" w:rsidRDefault="0087371A" w:rsidP="0087371A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Kopi: Klokka: gjer begge sidene på kopien. Snakk med nokon heime om kva du kan om klokka og kva du må trene på.</w:t>
            </w:r>
          </w:p>
        </w:tc>
        <w:tc>
          <w:tcPr>
            <w:tcW w:w="2268" w:type="dxa"/>
          </w:tcPr>
          <w:p w:rsidR="008164F7" w:rsidRDefault="00E85BA7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Øv på klokka med nokon heime.</w:t>
            </w:r>
            <w:r w:rsidR="0087371A">
              <w:rPr>
                <w:lang w:val="nn-NO"/>
              </w:rPr>
              <w:t xml:space="preserve"> </w:t>
            </w:r>
          </w:p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E31A33" w:rsidRPr="00484E0C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6" w:type="dxa"/>
          </w:tcPr>
          <w:p w:rsidR="00E31A33" w:rsidRPr="00484E0C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</w:tr>
      <w:tr w:rsidR="00E31A33" w:rsidRPr="00914B0A" w:rsidTr="00E31A33">
        <w:tc>
          <w:tcPr>
            <w:tcW w:w="1476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Engelsk</w:t>
            </w:r>
          </w:p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581FCA2" wp14:editId="76C5B933">
                  <wp:extent cx="795867" cy="447675"/>
                  <wp:effectExtent l="0" t="0" r="4445" b="0"/>
                  <wp:docPr id="4" name="Bilde 4" descr="Bilderesultat for engelskfag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engelskfag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87" cy="45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2268" w:type="dxa"/>
          </w:tcPr>
          <w:p w:rsidR="001D1A97" w:rsidRDefault="00E31A33" w:rsidP="001D1A97">
            <w:pPr>
              <w:spacing w:after="0" w:line="240" w:lineRule="auto"/>
              <w:rPr>
                <w:lang w:val="nn-NO"/>
              </w:rPr>
            </w:pPr>
            <w:r w:rsidRPr="00B16621">
              <w:rPr>
                <w:u w:val="single"/>
                <w:lang w:val="nn-NO"/>
              </w:rPr>
              <w:t>Skriveboka</w:t>
            </w:r>
            <w:r>
              <w:rPr>
                <w:lang w:val="nn-NO"/>
              </w:rPr>
              <w:t>: skriv inn glosene</w:t>
            </w:r>
            <w:r w:rsidR="00E85BA7">
              <w:rPr>
                <w:lang w:val="nn-NO"/>
              </w:rPr>
              <w:t>:</w:t>
            </w:r>
          </w:p>
          <w:p w:rsidR="00E85BA7" w:rsidRDefault="00E85BA7" w:rsidP="001D1A97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Skirt = skjørt</w:t>
            </w:r>
          </w:p>
          <w:p w:rsidR="00E85BA7" w:rsidRDefault="00E85BA7" w:rsidP="001D1A97">
            <w:pPr>
              <w:spacing w:after="0" w:line="240" w:lineRule="auto"/>
              <w:rPr>
                <w:lang w:val="nn-NO"/>
              </w:rPr>
            </w:pPr>
            <w:proofErr w:type="spellStart"/>
            <w:r>
              <w:rPr>
                <w:lang w:val="nn-NO"/>
              </w:rPr>
              <w:t>Suit</w:t>
            </w:r>
            <w:proofErr w:type="spellEnd"/>
            <w:r>
              <w:rPr>
                <w:lang w:val="nn-NO"/>
              </w:rPr>
              <w:t xml:space="preserve"> = dress</w:t>
            </w:r>
          </w:p>
          <w:p w:rsidR="00E85BA7" w:rsidRPr="001D1A97" w:rsidRDefault="00E85BA7" w:rsidP="001D1A97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Jeans= dongeribukse</w:t>
            </w:r>
          </w:p>
          <w:p w:rsidR="00E31A33" w:rsidRPr="00E96350" w:rsidRDefault="00E31A33" w:rsidP="00E31A33">
            <w:pPr>
              <w:spacing w:after="0" w:line="240" w:lineRule="auto"/>
              <w:rPr>
                <w:lang w:val="nn-NO"/>
              </w:rPr>
            </w:pPr>
          </w:p>
          <w:p w:rsidR="00E31A33" w:rsidRDefault="00E31A33" w:rsidP="00E31A33">
            <w:pPr>
              <w:spacing w:after="0" w:line="240" w:lineRule="auto"/>
              <w:rPr>
                <w:lang w:val="nn-NO"/>
              </w:rPr>
            </w:pPr>
          </w:p>
          <w:p w:rsidR="00E31A33" w:rsidRPr="008D6596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  <w:tc>
          <w:tcPr>
            <w:tcW w:w="1706" w:type="dxa"/>
          </w:tcPr>
          <w:p w:rsidR="00E31A33" w:rsidRPr="00B43B4C" w:rsidRDefault="00E31A33" w:rsidP="00EF0A9C">
            <w:pPr>
              <w:spacing w:after="0" w:line="240" w:lineRule="auto"/>
              <w:rPr>
                <w:lang w:val="nn-NO"/>
              </w:rPr>
            </w:pPr>
          </w:p>
        </w:tc>
      </w:tr>
      <w:tr w:rsidR="00E31A33" w:rsidRPr="00914B0A" w:rsidTr="00E31A33">
        <w:tc>
          <w:tcPr>
            <w:tcW w:w="1476" w:type="dxa"/>
          </w:tcPr>
          <w:p w:rsidR="00E31A33" w:rsidRPr="00811A9B" w:rsidRDefault="00E31A33" w:rsidP="00E31A3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63" w:type="dxa"/>
            <w:gridSpan w:val="4"/>
          </w:tcPr>
          <w:p w:rsidR="00E31A33" w:rsidRPr="00811A9B" w:rsidRDefault="00E31A33" w:rsidP="00E31A33">
            <w:pPr>
              <w:spacing w:after="0" w:line="240" w:lineRule="auto"/>
              <w:rPr>
                <w:lang w:val="en-US"/>
              </w:rPr>
            </w:pPr>
          </w:p>
        </w:tc>
      </w:tr>
      <w:tr w:rsidR="00E31A33" w:rsidRPr="003846C3" w:rsidTr="00E31A33">
        <w:tc>
          <w:tcPr>
            <w:tcW w:w="1476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 w:rsidRPr="00F00264">
              <w:rPr>
                <w:lang w:val="nn-NO"/>
              </w:rPr>
              <w:t>Anna:</w:t>
            </w:r>
          </w:p>
        </w:tc>
        <w:tc>
          <w:tcPr>
            <w:tcW w:w="1921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Få underskrift på «Vekas oppsummering»</w:t>
            </w:r>
          </w:p>
        </w:tc>
        <w:tc>
          <w:tcPr>
            <w:tcW w:w="2268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Hugs </w:t>
            </w:r>
            <w:proofErr w:type="spellStart"/>
            <w:r>
              <w:rPr>
                <w:lang w:val="nn-NO"/>
              </w:rPr>
              <w:t>gymklede</w:t>
            </w:r>
            <w:proofErr w:type="spellEnd"/>
            <w:r>
              <w:rPr>
                <w:lang w:val="nn-NO"/>
              </w:rPr>
              <w:t>!</w:t>
            </w:r>
          </w:p>
        </w:tc>
        <w:tc>
          <w:tcPr>
            <w:tcW w:w="2268" w:type="dxa"/>
          </w:tcPr>
          <w:p w:rsidR="00E31A33" w:rsidRPr="00F00264" w:rsidRDefault="00E31A33" w:rsidP="00E31A33">
            <w:pPr>
              <w:pStyle w:val="Listeavsnitt"/>
              <w:spacing w:after="0" w:line="240" w:lineRule="auto"/>
              <w:rPr>
                <w:lang w:val="nn-NO"/>
              </w:rPr>
            </w:pPr>
          </w:p>
        </w:tc>
        <w:tc>
          <w:tcPr>
            <w:tcW w:w="1706" w:type="dxa"/>
          </w:tcPr>
          <w:p w:rsidR="00E31A33" w:rsidRPr="00F00264" w:rsidRDefault="00E31A33" w:rsidP="00E31A33">
            <w:pPr>
              <w:spacing w:after="0" w:line="240" w:lineRule="auto"/>
              <w:rPr>
                <w:lang w:val="nn-NO"/>
              </w:rPr>
            </w:pPr>
          </w:p>
        </w:tc>
      </w:tr>
    </w:tbl>
    <w:p w:rsidR="00D314F9" w:rsidRDefault="00D314F9"/>
    <w:p w:rsidR="007E3CDA" w:rsidRDefault="007C14FC">
      <w:r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482600</wp:posOffset>
                </wp:positionV>
                <wp:extent cx="3438525" cy="99060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7BD0" id="Rektangel 12" o:spid="_x0000_s1026" style="position:absolute;margin-left:-10.1pt;margin-top:38pt;width:270.75pt;height:7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" fillcolor="white [3201]" strokecolor="#f79646 [3209]" strokeweight="2pt"/>
            </w:pict>
          </mc:Fallback>
        </mc:AlternateContent>
      </w:r>
      <w:r w:rsidR="007D1A70" w:rsidRPr="007D1A70">
        <w:rPr>
          <w:sz w:val="40"/>
          <w:szCs w:val="40"/>
        </w:rPr>
        <w:t>Begreper å lære</w:t>
      </w:r>
      <w:r w:rsidR="007D1A70">
        <w:t>:</w:t>
      </w:r>
    </w:p>
    <w:p w:rsidR="007E3CDA" w:rsidRDefault="007C14FC">
      <w:pPr>
        <w:rPr>
          <w:sz w:val="36"/>
          <w:szCs w:val="36"/>
        </w:rPr>
      </w:pP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247015</wp:posOffset>
                </wp:positionV>
                <wp:extent cx="666750" cy="304800"/>
                <wp:effectExtent l="38100" t="0" r="19050" b="57150"/>
                <wp:wrapNone/>
                <wp:docPr id="11" name="Rett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CE6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1" o:spid="_x0000_s1026" type="#_x0000_t32" style="position:absolute;margin-left:145.15pt;margin-top:19.45pt;width:52.5pt;height:2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256540</wp:posOffset>
                </wp:positionV>
                <wp:extent cx="76200" cy="266700"/>
                <wp:effectExtent l="57150" t="0" r="19050" b="57150"/>
                <wp:wrapNone/>
                <wp:docPr id="10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91DC2" id="Rett pil 10" o:spid="_x0000_s1026" type="#_x0000_t32" style="position:absolute;margin-left:125.65pt;margin-top:20.2pt;width:6pt;height:21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247014</wp:posOffset>
                </wp:positionV>
                <wp:extent cx="762000" cy="314325"/>
                <wp:effectExtent l="0" t="0" r="95250" b="6667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3AA7B" id="Rett pil 8" o:spid="_x0000_s1026" type="#_x0000_t32" style="position:absolute;margin-left:39.4pt;margin-top:19.45pt;width:6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" strokecolor="#4579b8 [3044]">
                <v:stroke endarrow="block"/>
              </v:shape>
            </w:pict>
          </mc:Fallback>
        </mc:AlternateContent>
      </w:r>
      <w:proofErr w:type="spellStart"/>
      <w:r>
        <w:rPr>
          <w:sz w:val="36"/>
          <w:szCs w:val="36"/>
        </w:rPr>
        <w:t>Hundrarplass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tiarplass</w:t>
      </w:r>
      <w:proofErr w:type="spellEnd"/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einarplass</w:t>
      </w:r>
      <w:proofErr w:type="spellEnd"/>
    </w:p>
    <w:p w:rsidR="007C14FC" w:rsidRPr="007C14FC" w:rsidRDefault="007C14FC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Pr="007C14FC">
        <w:rPr>
          <w:sz w:val="72"/>
          <w:szCs w:val="72"/>
        </w:rPr>
        <w:t>538</w:t>
      </w:r>
    </w:p>
    <w:p w:rsidR="007E3CDA" w:rsidRDefault="007E3CDA"/>
    <w:p w:rsidR="007E3CDA" w:rsidRDefault="007E3CDA"/>
    <w:p w:rsidR="007E63A1" w:rsidRDefault="007E63A1"/>
    <w:p w:rsidR="007E63A1" w:rsidRDefault="007E63A1"/>
    <w:p w:rsidR="007E63A1" w:rsidRDefault="007E63A1"/>
    <w:p w:rsidR="007E63A1" w:rsidRDefault="007E63A1"/>
    <w:tbl>
      <w:tblPr>
        <w:tblpPr w:leftFromText="141" w:rightFromText="141" w:horzAnchor="margin" w:tblpY="-11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7E63A1" w:rsidRPr="007E63A1" w:rsidTr="007E3CDA">
        <w:tc>
          <w:tcPr>
            <w:tcW w:w="1394" w:type="dxa"/>
          </w:tcPr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  <w:p w:rsidR="007E63A1" w:rsidRDefault="007E63A1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7E63A1" w:rsidRPr="0029307F" w:rsidRDefault="007E63A1" w:rsidP="007E3CDA">
            <w:pPr>
              <w:spacing w:after="0" w:line="240" w:lineRule="auto"/>
              <w:rPr>
                <w:lang w:val="nn-NO"/>
              </w:rPr>
            </w:pPr>
          </w:p>
        </w:tc>
      </w:tr>
      <w:tr w:rsidR="007E63A1" w:rsidRPr="007E63A1" w:rsidTr="007E3CDA">
        <w:tc>
          <w:tcPr>
            <w:tcW w:w="1394" w:type="dxa"/>
          </w:tcPr>
          <w:p w:rsidR="007E63A1" w:rsidRPr="00BB1E61" w:rsidRDefault="007E63A1" w:rsidP="007E3CD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Læringsmål:</w:t>
            </w:r>
          </w:p>
        </w:tc>
        <w:tc>
          <w:tcPr>
            <w:tcW w:w="7418" w:type="dxa"/>
          </w:tcPr>
          <w:p w:rsidR="007E63A1" w:rsidRPr="0029307F" w:rsidRDefault="007E63A1" w:rsidP="007E3CDA">
            <w:pPr>
              <w:spacing w:after="0" w:line="240" w:lineRule="auto"/>
              <w:rPr>
                <w:lang w:val="nn-NO"/>
              </w:rPr>
            </w:pPr>
          </w:p>
        </w:tc>
      </w:tr>
      <w:tr w:rsidR="00D314F9" w:rsidRPr="00BD7256" w:rsidTr="007E3CDA">
        <w:tc>
          <w:tcPr>
            <w:tcW w:w="1394" w:type="dxa"/>
          </w:tcPr>
          <w:p w:rsidR="00D314F9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  <w:p w:rsidR="0029307F" w:rsidRPr="00BB1E61" w:rsidRDefault="0029307F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B3304A" w:rsidRDefault="0029307F" w:rsidP="005A457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1818C8">
              <w:rPr>
                <w:lang w:val="nn-NO"/>
              </w:rPr>
              <w:t>skrive leselogg</w:t>
            </w:r>
          </w:p>
          <w:p w:rsidR="005A457F" w:rsidRDefault="00837180" w:rsidP="005A457F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1818C8">
              <w:rPr>
                <w:lang w:val="nn-NO"/>
              </w:rPr>
              <w:t>kva verb er</w:t>
            </w:r>
          </w:p>
          <w:p w:rsidR="00BD7256" w:rsidRPr="0029307F" w:rsidRDefault="00BD7256" w:rsidP="001818C8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r w:rsidR="001818C8">
              <w:rPr>
                <w:lang w:val="nn-NO"/>
              </w:rPr>
              <w:t>skrive dikt</w:t>
            </w:r>
          </w:p>
        </w:tc>
      </w:tr>
      <w:tr w:rsidR="00D314F9" w:rsidRPr="00EF0A9C" w:rsidTr="007E3CDA">
        <w:tc>
          <w:tcPr>
            <w:tcW w:w="1394" w:type="dxa"/>
          </w:tcPr>
          <w:p w:rsidR="00D314F9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1F29EB" w:rsidRPr="00BB1E61" w:rsidRDefault="001F29EB" w:rsidP="007E3CDA">
            <w:pPr>
              <w:spacing w:after="0" w:line="240" w:lineRule="auto"/>
              <w:rPr>
                <w:b/>
              </w:rPr>
            </w:pPr>
          </w:p>
        </w:tc>
        <w:tc>
          <w:tcPr>
            <w:tcW w:w="7418" w:type="dxa"/>
          </w:tcPr>
          <w:p w:rsidR="00466BF9" w:rsidRDefault="00EF0A9C" w:rsidP="00EF0A9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Skrive ein tekstoppgåve kort ved å sette opp ein tabell</w:t>
            </w:r>
          </w:p>
          <w:p w:rsidR="00EF0A9C" w:rsidRDefault="00EF0A9C" w:rsidP="00EF0A9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Kunne lage ein tekstoppgåve til eit reknestykke</w:t>
            </w:r>
          </w:p>
          <w:p w:rsidR="00EF0A9C" w:rsidRPr="00EF0A9C" w:rsidRDefault="00EF0A9C" w:rsidP="00EF0A9C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Kunne </w:t>
            </w:r>
            <w:proofErr w:type="spellStart"/>
            <w:r>
              <w:rPr>
                <w:lang w:val="nn-NO"/>
              </w:rPr>
              <w:t>begrepene</w:t>
            </w:r>
            <w:proofErr w:type="spellEnd"/>
            <w:r>
              <w:rPr>
                <w:lang w:val="nn-NO"/>
              </w:rPr>
              <w:t xml:space="preserve"> sirkel og sentrum i sirkel</w:t>
            </w:r>
          </w:p>
        </w:tc>
      </w:tr>
      <w:tr w:rsidR="00D314F9" w:rsidRPr="00914B0A" w:rsidTr="007E3CDA">
        <w:tc>
          <w:tcPr>
            <w:tcW w:w="1394" w:type="dxa"/>
          </w:tcPr>
          <w:p w:rsidR="00D314F9" w:rsidRPr="00BB1E61" w:rsidRDefault="00D314F9" w:rsidP="007E3CDA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418" w:type="dxa"/>
          </w:tcPr>
          <w:p w:rsidR="00BD7256" w:rsidRPr="00C15228" w:rsidRDefault="00043DDD" w:rsidP="00EF0A9C">
            <w:pPr>
              <w:spacing w:after="0" w:line="240" w:lineRule="auto"/>
              <w:rPr>
                <w:lang w:val="nn-NO"/>
              </w:rPr>
            </w:pPr>
            <w:r w:rsidRPr="00C15228">
              <w:rPr>
                <w:lang w:val="nn-NO"/>
              </w:rPr>
              <w:t xml:space="preserve">Kunne </w:t>
            </w:r>
            <w:r w:rsidR="00BC7AE3" w:rsidRPr="00C15228">
              <w:rPr>
                <w:lang w:val="nn-NO"/>
              </w:rPr>
              <w:t xml:space="preserve">skrive og lese </w:t>
            </w:r>
            <w:r w:rsidR="00466BF9" w:rsidRPr="00C15228">
              <w:rPr>
                <w:lang w:val="nn-NO"/>
              </w:rPr>
              <w:t xml:space="preserve">nokre ord om </w:t>
            </w:r>
            <w:proofErr w:type="spellStart"/>
            <w:r w:rsidR="001D1A97" w:rsidRPr="00C15228">
              <w:rPr>
                <w:lang w:val="nn-NO"/>
              </w:rPr>
              <w:t>clothes</w:t>
            </w:r>
            <w:proofErr w:type="spellEnd"/>
            <w:r w:rsidR="00EF0A9C">
              <w:rPr>
                <w:lang w:val="nn-NO"/>
              </w:rPr>
              <w:t>.</w:t>
            </w:r>
            <w:r w:rsidR="00466BF9" w:rsidRPr="00C15228">
              <w:rPr>
                <w:lang w:val="nn-NO"/>
              </w:rPr>
              <w:t xml:space="preserve"> </w:t>
            </w:r>
          </w:p>
        </w:tc>
      </w:tr>
      <w:tr w:rsidR="006629CB" w:rsidRPr="00914B0A" w:rsidTr="007E3CDA">
        <w:tc>
          <w:tcPr>
            <w:tcW w:w="1394" w:type="dxa"/>
          </w:tcPr>
          <w:p w:rsidR="006629CB" w:rsidRPr="00EF0A9C" w:rsidRDefault="00BD1591" w:rsidP="007E3CDA">
            <w:pPr>
              <w:spacing w:after="0" w:line="240" w:lineRule="auto"/>
              <w:rPr>
                <w:b/>
                <w:lang w:val="nn-NO"/>
              </w:rPr>
            </w:pPr>
            <w:r w:rsidRPr="00EF0A9C">
              <w:rPr>
                <w:b/>
                <w:lang w:val="nn-NO"/>
              </w:rPr>
              <w:t>Smart oppvekst</w:t>
            </w:r>
          </w:p>
          <w:p w:rsidR="00BD1591" w:rsidRPr="00EF0A9C" w:rsidRDefault="00BD1591" w:rsidP="007E3CDA">
            <w:pPr>
              <w:spacing w:after="0" w:line="240" w:lineRule="auto"/>
              <w:rPr>
                <w:b/>
                <w:lang w:val="nn-NO"/>
              </w:rPr>
            </w:pPr>
          </w:p>
        </w:tc>
        <w:tc>
          <w:tcPr>
            <w:tcW w:w="7418" w:type="dxa"/>
          </w:tcPr>
          <w:p w:rsidR="001D1A97" w:rsidRPr="001D1A97" w:rsidRDefault="001D1A97" w:rsidP="007E3CDA">
            <w:pPr>
              <w:spacing w:after="0" w:line="240" w:lineRule="auto"/>
              <w:rPr>
                <w:lang w:val="nn-NO"/>
              </w:rPr>
            </w:pPr>
            <w:r w:rsidRPr="001D1A97">
              <w:rPr>
                <w:b/>
                <w:u w:val="single"/>
                <w:lang w:val="nn-NO"/>
              </w:rPr>
              <w:t>Sjølvkontroll</w:t>
            </w:r>
            <w:r w:rsidRPr="001D1A97">
              <w:rPr>
                <w:lang w:val="nn-NO"/>
              </w:rPr>
              <w:t xml:space="preserve">: </w:t>
            </w:r>
          </w:p>
          <w:p w:rsidR="006232EC" w:rsidRPr="001D1A97" w:rsidRDefault="001D1A97" w:rsidP="007E3CDA">
            <w:pPr>
              <w:spacing w:after="0" w:line="240" w:lineRule="auto"/>
              <w:rPr>
                <w:lang w:val="nn-NO"/>
              </w:rPr>
            </w:pPr>
            <w:r w:rsidRPr="001D1A97">
              <w:rPr>
                <w:u w:val="single"/>
                <w:lang w:val="nn-NO"/>
              </w:rPr>
              <w:t>sjølvkontroll</w:t>
            </w:r>
            <w:r w:rsidRPr="001D1A97">
              <w:rPr>
                <w:lang w:val="nn-NO"/>
              </w:rPr>
              <w:t>: Når du bestemmer over det du gjer på ein positiv måte</w:t>
            </w:r>
          </w:p>
          <w:p w:rsidR="001D1A97" w:rsidRDefault="001D1A97" w:rsidP="007E3CDA">
            <w:pPr>
              <w:spacing w:after="0" w:line="240" w:lineRule="auto"/>
              <w:rPr>
                <w:lang w:val="nn-NO"/>
              </w:rPr>
            </w:pPr>
            <w:r w:rsidRPr="001D1A97">
              <w:rPr>
                <w:u w:val="single"/>
                <w:lang w:val="nn-NO"/>
              </w:rPr>
              <w:t>Takksemd</w:t>
            </w:r>
            <w:r>
              <w:rPr>
                <w:lang w:val="nn-NO"/>
              </w:rPr>
              <w:t>: Det er når me legg merke til og er glad for noko som skjer; og seier det.</w:t>
            </w:r>
          </w:p>
          <w:p w:rsidR="001D1A97" w:rsidRDefault="001D1A97" w:rsidP="007E3CDA">
            <w:pPr>
              <w:spacing w:after="0" w:line="240" w:lineRule="auto"/>
              <w:rPr>
                <w:lang w:val="nn-NO"/>
              </w:rPr>
            </w:pPr>
            <w:r w:rsidRPr="001D1A97">
              <w:rPr>
                <w:u w:val="single"/>
                <w:lang w:val="nn-NO"/>
              </w:rPr>
              <w:t>Humor</w:t>
            </w:r>
            <w:r>
              <w:rPr>
                <w:lang w:val="nn-NO"/>
              </w:rPr>
              <w:t>: Evne til å glede seg sjølv og andre med smil og latter</w:t>
            </w:r>
          </w:p>
          <w:p w:rsidR="00BD7256" w:rsidRPr="006232EC" w:rsidRDefault="001D1A97" w:rsidP="007E3CDA">
            <w:pPr>
              <w:spacing w:after="0" w:line="240" w:lineRule="auto"/>
              <w:rPr>
                <w:lang w:val="nn-NO"/>
              </w:rPr>
            </w:pPr>
            <w:r w:rsidRPr="001D1A97">
              <w:rPr>
                <w:u w:val="single"/>
                <w:lang w:val="nn-NO"/>
              </w:rPr>
              <w:t xml:space="preserve">Å vere </w:t>
            </w:r>
            <w:proofErr w:type="spellStart"/>
            <w:r w:rsidRPr="001D1A97">
              <w:rPr>
                <w:u w:val="single"/>
                <w:lang w:val="nn-NO"/>
              </w:rPr>
              <w:t>nyskjerrig</w:t>
            </w:r>
            <w:proofErr w:type="spellEnd"/>
            <w:r>
              <w:rPr>
                <w:lang w:val="nn-NO"/>
              </w:rPr>
              <w:t>: evne til å vise interesse for alt som føregår. Sjå ei sak frå fleire sider, eksperimentere og finne ut av korleis ting fungerer.</w:t>
            </w:r>
          </w:p>
        </w:tc>
      </w:tr>
    </w:tbl>
    <w:p w:rsidR="001815D8" w:rsidRPr="006232EC" w:rsidRDefault="001815D8">
      <w:pPr>
        <w:rPr>
          <w:lang w:val="nn-NO"/>
        </w:rPr>
      </w:pPr>
    </w:p>
    <w:p w:rsidR="00346D82" w:rsidRPr="006232EC" w:rsidRDefault="00346D82">
      <w:pPr>
        <w:rPr>
          <w:lang w:val="nn-NO"/>
        </w:rPr>
      </w:pPr>
    </w:p>
    <w:p w:rsidR="00346D82" w:rsidRPr="006232EC" w:rsidRDefault="00346D82">
      <w:pPr>
        <w:rPr>
          <w:lang w:val="nn-NO"/>
        </w:rPr>
      </w:pPr>
    </w:p>
    <w:p w:rsidR="00346D82" w:rsidRPr="006232EC" w:rsidRDefault="00A842E8">
      <w:pPr>
        <w:rPr>
          <w:lang w:val="nn-NO"/>
        </w:rPr>
      </w:pPr>
      <w:r>
        <w:rPr>
          <w:lang w:val="nn-NO"/>
        </w:rPr>
        <w:t>.</w:t>
      </w:r>
    </w:p>
    <w:p w:rsidR="00D314F9" w:rsidRPr="009244DC" w:rsidRDefault="00D314F9">
      <w:pPr>
        <w:rPr>
          <w:lang w:val="nn-NO"/>
        </w:rPr>
      </w:pPr>
    </w:p>
    <w:p w:rsidR="00D314F9" w:rsidRPr="00F00264" w:rsidRDefault="005A457F" w:rsidP="005A457F">
      <w:pPr>
        <w:tabs>
          <w:tab w:val="left" w:pos="2175"/>
        </w:tabs>
        <w:rPr>
          <w:lang w:val="nn-NO"/>
        </w:rPr>
      </w:pPr>
      <w:r>
        <w:rPr>
          <w:lang w:val="nn-NO"/>
        </w:rPr>
        <w:tab/>
      </w:r>
    </w:p>
    <w:sectPr w:rsidR="00D314F9" w:rsidRPr="00F00264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480809" w:rsidP="00A33F0E">
    <w:pPr>
      <w:pStyle w:val="Topptekst"/>
    </w:pPr>
    <w:r w:rsidRPr="00480809"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4538980</wp:posOffset>
          </wp:positionH>
          <wp:positionV relativeFrom="paragraph">
            <wp:posOffset>-173355</wp:posOffset>
          </wp:positionV>
          <wp:extent cx="1676400" cy="728088"/>
          <wp:effectExtent l="0" t="0" r="0" b="0"/>
          <wp:wrapNone/>
          <wp:docPr id="5" name="Bilde 5" descr="C:\Users\renfure\AppData\Local\Microsoft\Windows\Temporary Internet Files\Content.Outlook\RJFMPD8E\Sviland50Visjone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fure\AppData\Local\Microsoft\Windows\Temporary Internet Files\Content.Outlook\RJFMPD8E\Sviland50Visjonen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28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967"/>
    <w:multiLevelType w:val="hybridMultilevel"/>
    <w:tmpl w:val="E7F088AE"/>
    <w:lvl w:ilvl="0" w:tplc="393C22B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D18"/>
    <w:multiLevelType w:val="hybridMultilevel"/>
    <w:tmpl w:val="44BAE500"/>
    <w:lvl w:ilvl="0" w:tplc="CF8844C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498E"/>
    <w:multiLevelType w:val="hybridMultilevel"/>
    <w:tmpl w:val="8E90C960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7456"/>
    <w:multiLevelType w:val="hybridMultilevel"/>
    <w:tmpl w:val="77B60832"/>
    <w:lvl w:ilvl="0" w:tplc="1E945D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FE5"/>
    <w:multiLevelType w:val="hybridMultilevel"/>
    <w:tmpl w:val="520AD4BC"/>
    <w:lvl w:ilvl="0" w:tplc="34CA7F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6EE8"/>
    <w:multiLevelType w:val="hybridMultilevel"/>
    <w:tmpl w:val="C1A09A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14D99"/>
    <w:rsid w:val="00043DDD"/>
    <w:rsid w:val="000B445E"/>
    <w:rsid w:val="000D2672"/>
    <w:rsid w:val="00124023"/>
    <w:rsid w:val="00135602"/>
    <w:rsid w:val="00136D6A"/>
    <w:rsid w:val="001549C5"/>
    <w:rsid w:val="001815D8"/>
    <w:rsid w:val="001818C8"/>
    <w:rsid w:val="001C7AA9"/>
    <w:rsid w:val="001D1A97"/>
    <w:rsid w:val="001F29EB"/>
    <w:rsid w:val="0020178C"/>
    <w:rsid w:val="0020567F"/>
    <w:rsid w:val="00273C7D"/>
    <w:rsid w:val="0029307F"/>
    <w:rsid w:val="002A66D2"/>
    <w:rsid w:val="00314A33"/>
    <w:rsid w:val="003250A7"/>
    <w:rsid w:val="00340074"/>
    <w:rsid w:val="00345F09"/>
    <w:rsid w:val="00346D82"/>
    <w:rsid w:val="003846C3"/>
    <w:rsid w:val="003A137B"/>
    <w:rsid w:val="003A5AE6"/>
    <w:rsid w:val="003B513B"/>
    <w:rsid w:val="003C513C"/>
    <w:rsid w:val="004156DD"/>
    <w:rsid w:val="00440AEA"/>
    <w:rsid w:val="004470EF"/>
    <w:rsid w:val="00466BF9"/>
    <w:rsid w:val="00473BE6"/>
    <w:rsid w:val="00480809"/>
    <w:rsid w:val="00484E0C"/>
    <w:rsid w:val="004F29FE"/>
    <w:rsid w:val="004F31EA"/>
    <w:rsid w:val="005111C8"/>
    <w:rsid w:val="00541E0B"/>
    <w:rsid w:val="00555D54"/>
    <w:rsid w:val="00556CBD"/>
    <w:rsid w:val="00565011"/>
    <w:rsid w:val="00572909"/>
    <w:rsid w:val="005A457F"/>
    <w:rsid w:val="005A7573"/>
    <w:rsid w:val="005B1B4F"/>
    <w:rsid w:val="005E11BA"/>
    <w:rsid w:val="005E6B2C"/>
    <w:rsid w:val="006232EC"/>
    <w:rsid w:val="006629CB"/>
    <w:rsid w:val="00693F77"/>
    <w:rsid w:val="006D08F0"/>
    <w:rsid w:val="00720B95"/>
    <w:rsid w:val="00781743"/>
    <w:rsid w:val="007C14FC"/>
    <w:rsid w:val="007C4850"/>
    <w:rsid w:val="007D1A70"/>
    <w:rsid w:val="007E3CDA"/>
    <w:rsid w:val="007E63A1"/>
    <w:rsid w:val="00811A9B"/>
    <w:rsid w:val="008164F7"/>
    <w:rsid w:val="00837180"/>
    <w:rsid w:val="0087371A"/>
    <w:rsid w:val="00881D47"/>
    <w:rsid w:val="008848CE"/>
    <w:rsid w:val="008854C2"/>
    <w:rsid w:val="00886077"/>
    <w:rsid w:val="008C3FDA"/>
    <w:rsid w:val="008D2DC9"/>
    <w:rsid w:val="008D6596"/>
    <w:rsid w:val="008E0ED2"/>
    <w:rsid w:val="00900BCE"/>
    <w:rsid w:val="00914B0A"/>
    <w:rsid w:val="009214DE"/>
    <w:rsid w:val="009244DC"/>
    <w:rsid w:val="00927C2B"/>
    <w:rsid w:val="009462AD"/>
    <w:rsid w:val="00950751"/>
    <w:rsid w:val="009746EA"/>
    <w:rsid w:val="00974E03"/>
    <w:rsid w:val="009C171A"/>
    <w:rsid w:val="009E5035"/>
    <w:rsid w:val="009F3241"/>
    <w:rsid w:val="00A20A82"/>
    <w:rsid w:val="00A33F0E"/>
    <w:rsid w:val="00A60F18"/>
    <w:rsid w:val="00A842E8"/>
    <w:rsid w:val="00AD61DD"/>
    <w:rsid w:val="00AF3D8D"/>
    <w:rsid w:val="00B16621"/>
    <w:rsid w:val="00B2083D"/>
    <w:rsid w:val="00B246E4"/>
    <w:rsid w:val="00B24E3B"/>
    <w:rsid w:val="00B3304A"/>
    <w:rsid w:val="00B43B4C"/>
    <w:rsid w:val="00BB1E61"/>
    <w:rsid w:val="00BB7B81"/>
    <w:rsid w:val="00BC1AD1"/>
    <w:rsid w:val="00BC358F"/>
    <w:rsid w:val="00BC7AE3"/>
    <w:rsid w:val="00BD1591"/>
    <w:rsid w:val="00BD7256"/>
    <w:rsid w:val="00BD7B7A"/>
    <w:rsid w:val="00BE2DE9"/>
    <w:rsid w:val="00BF547F"/>
    <w:rsid w:val="00C15228"/>
    <w:rsid w:val="00C26BA0"/>
    <w:rsid w:val="00C31875"/>
    <w:rsid w:val="00C51789"/>
    <w:rsid w:val="00C80C4B"/>
    <w:rsid w:val="00CC19F5"/>
    <w:rsid w:val="00CF4EAE"/>
    <w:rsid w:val="00D0393A"/>
    <w:rsid w:val="00D314F9"/>
    <w:rsid w:val="00D336E6"/>
    <w:rsid w:val="00D53343"/>
    <w:rsid w:val="00D57760"/>
    <w:rsid w:val="00D747A2"/>
    <w:rsid w:val="00DC04E3"/>
    <w:rsid w:val="00E05C85"/>
    <w:rsid w:val="00E13386"/>
    <w:rsid w:val="00E15BD3"/>
    <w:rsid w:val="00E31A33"/>
    <w:rsid w:val="00E40203"/>
    <w:rsid w:val="00E47BED"/>
    <w:rsid w:val="00E643FA"/>
    <w:rsid w:val="00E74C8C"/>
    <w:rsid w:val="00E83818"/>
    <w:rsid w:val="00E85BA7"/>
    <w:rsid w:val="00E96350"/>
    <w:rsid w:val="00EE0248"/>
    <w:rsid w:val="00EE4C3C"/>
    <w:rsid w:val="00EE63E9"/>
    <w:rsid w:val="00EF0A9C"/>
    <w:rsid w:val="00EF0D3C"/>
    <w:rsid w:val="00EF3B66"/>
    <w:rsid w:val="00F00264"/>
    <w:rsid w:val="00F2014D"/>
    <w:rsid w:val="00F31B6B"/>
    <w:rsid w:val="00F31E11"/>
    <w:rsid w:val="00F52417"/>
    <w:rsid w:val="00F80399"/>
    <w:rsid w:val="00FA28D2"/>
    <w:rsid w:val="00F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2017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629C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2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BA0"/>
    <w:rPr>
      <w:rFonts w:ascii="Segoe UI" w:hAnsi="Segoe UI" w:cs="Segoe UI"/>
      <w:sz w:val="18"/>
      <w:szCs w:val="18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1F29E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3718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E31A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e.furenes@sandnes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4352C-3608-4ECE-8AC1-38120E20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3094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Furenes, Renate</cp:lastModifiedBy>
  <cp:revision>5</cp:revision>
  <cp:lastPrinted>2017-10-30T13:09:00Z</cp:lastPrinted>
  <dcterms:created xsi:type="dcterms:W3CDTF">2017-11-08T13:57:00Z</dcterms:created>
  <dcterms:modified xsi:type="dcterms:W3CDTF">2017-11-10T13:37:00Z</dcterms:modified>
</cp:coreProperties>
</file>