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3F" w:rsidRPr="007B1EDE" w:rsidRDefault="0076513F" w:rsidP="0076513F">
      <w:pPr>
        <w:pStyle w:val="Brdtekst"/>
        <w:spacing w:line="360" w:lineRule="auto"/>
        <w:rPr>
          <w:rFonts w:ascii="Calibri" w:hAnsi="Calibri"/>
          <w:sz w:val="20"/>
          <w:szCs w:val="20"/>
        </w:rPr>
      </w:pPr>
    </w:p>
    <w:p w:rsidR="00BC3DC3" w:rsidRDefault="00BC3DC3" w:rsidP="00BC3DC3">
      <w:pPr>
        <w:pStyle w:val="Brdtekst"/>
        <w:widowControl w:val="0"/>
        <w:spacing w:line="300" w:lineRule="auto"/>
        <w:rPr>
          <w:rFonts w:ascii="Calibri" w:eastAsia="Cambria" w:hAnsi="Calibri" w:cs="Cambria"/>
          <w:sz w:val="32"/>
          <w:szCs w:val="32"/>
          <w:lang w:val="nn-NO"/>
        </w:rPr>
      </w:pPr>
      <w:r>
        <w:rPr>
          <w:rFonts w:ascii="Calibri" w:eastAsia="Cambria" w:hAnsi="Calibri" w:cs="Cambria"/>
          <w:sz w:val="32"/>
          <w:szCs w:val="32"/>
          <w:lang w:val="nn-NO"/>
        </w:rPr>
        <w:t>Meland ungdomsskule</w:t>
      </w:r>
    </w:p>
    <w:p w:rsidR="00BC3DC3" w:rsidRDefault="00BC3DC3" w:rsidP="00BC3DC3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lang w:val="nn-NO"/>
        </w:rPr>
      </w:pPr>
      <w:r>
        <w:rPr>
          <w:rFonts w:ascii="Calibri" w:eastAsia="Cambria" w:hAnsi="Calibri" w:cs="Cambria"/>
          <w:sz w:val="20"/>
          <w:szCs w:val="20"/>
          <w:lang w:val="nn-NO"/>
        </w:rPr>
        <w:t xml:space="preserve">Vurderingskriterier for </w:t>
      </w:r>
      <w:r w:rsidR="00596D3A">
        <w:rPr>
          <w:rFonts w:ascii="Calibri" w:eastAsia="Cambria" w:hAnsi="Calibri" w:cs="Cambria"/>
          <w:sz w:val="20"/>
          <w:szCs w:val="20"/>
          <w:lang w:val="nn-NO"/>
        </w:rPr>
        <w:t>K</w:t>
      </w:r>
      <w:bookmarkStart w:id="0" w:name="_GoBack"/>
      <w:bookmarkEnd w:id="0"/>
      <w:r>
        <w:rPr>
          <w:rFonts w:ascii="Calibri" w:eastAsia="Cambria" w:hAnsi="Calibri" w:cs="Cambria"/>
          <w:sz w:val="20"/>
          <w:szCs w:val="20"/>
          <w:lang w:val="nn-NO"/>
        </w:rPr>
        <w:t xml:space="preserve">RLE </w:t>
      </w:r>
    </w:p>
    <w:p w:rsidR="00BC3DC3" w:rsidRDefault="00BC3DC3" w:rsidP="00BC3DC3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lang w:val="nn-NO"/>
        </w:rPr>
      </w:pPr>
      <w:r>
        <w:rPr>
          <w:rFonts w:ascii="Calibri" w:eastAsia="Cambria" w:hAnsi="Calibri" w:cs="Cambria"/>
          <w:sz w:val="20"/>
          <w:szCs w:val="20"/>
          <w:lang w:val="nn-NO"/>
        </w:rPr>
        <w:t>8- 10. klasse</w:t>
      </w:r>
    </w:p>
    <w:p w:rsidR="0076513F" w:rsidRPr="003416FD" w:rsidRDefault="0076513F" w:rsidP="0076513F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lang w:val="nn-NO"/>
        </w:rPr>
      </w:pPr>
    </w:p>
    <w:p w:rsidR="0076513F" w:rsidRPr="003416FD" w:rsidRDefault="0076513F" w:rsidP="0076513F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u w:val="single"/>
          <w:lang w:val="nn-NO"/>
        </w:rPr>
      </w:pPr>
      <w:r w:rsidRPr="003416FD">
        <w:rPr>
          <w:rFonts w:ascii="Calibri" w:eastAsia="Cambria" w:hAnsi="Calibri" w:cs="Cambria"/>
          <w:sz w:val="20"/>
          <w:szCs w:val="20"/>
          <w:u w:val="single"/>
          <w:lang w:val="nn-NO"/>
        </w:rPr>
        <w:t>Vurderingsgrunnlag:</w:t>
      </w:r>
    </w:p>
    <w:p w:rsidR="0076513F" w:rsidRPr="003416FD" w:rsidRDefault="0076513F" w:rsidP="0076513F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lang w:val="nn-NO"/>
        </w:rPr>
      </w:pPr>
      <w:r w:rsidRPr="003416FD">
        <w:rPr>
          <w:rFonts w:ascii="Calibri" w:eastAsia="Cambria" w:hAnsi="Calibri" w:cs="Cambria"/>
          <w:sz w:val="20"/>
          <w:szCs w:val="20"/>
          <w:lang w:val="nn-NO"/>
        </w:rPr>
        <w:t xml:space="preserve">Eleven viser kompetanse gjennom munnleg aktivitet i timane, framlegging av tema for klasse og lærar, skriftlege innleveringar og prøver. </w:t>
      </w:r>
    </w:p>
    <w:p w:rsidR="0076513F" w:rsidRPr="003416FD" w:rsidRDefault="0076513F" w:rsidP="0076513F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lang w:val="nn-NO"/>
        </w:rPr>
      </w:pPr>
    </w:p>
    <w:p w:rsidR="0076513F" w:rsidRPr="003416FD" w:rsidRDefault="0076513F" w:rsidP="0076513F">
      <w:pPr>
        <w:pStyle w:val="Brdtekst"/>
        <w:widowControl w:val="0"/>
        <w:spacing w:line="300" w:lineRule="auto"/>
        <w:rPr>
          <w:rFonts w:ascii="Calibri" w:eastAsia="Cambria" w:hAnsi="Calibri" w:cs="Cambria"/>
          <w:sz w:val="20"/>
          <w:szCs w:val="20"/>
          <w:lang w:val="nn-NO"/>
        </w:rPr>
      </w:pPr>
    </w:p>
    <w:tbl>
      <w:tblPr>
        <w:tblStyle w:val="TableNormal"/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7"/>
        <w:gridCol w:w="7104"/>
      </w:tblGrid>
      <w:tr w:rsidR="0076513F" w:rsidRPr="00596D3A" w:rsidTr="00684F4F">
        <w:trPr>
          <w:trHeight w:val="2188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3F" w:rsidRPr="003416FD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</w:p>
          <w:p w:rsidR="0076513F" w:rsidRPr="003416FD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</w:p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>Høg</w:t>
            </w:r>
          </w:p>
          <w:p w:rsidR="0076513F" w:rsidRPr="007B1EDE" w:rsidRDefault="0076513F" w:rsidP="00684F4F">
            <w:pPr>
              <w:pStyle w:val="Tabellstil2"/>
              <w:rPr>
                <w:rFonts w:ascii="Calibri" w:eastAsia="Arial Unicode MS" w:hAnsi="Calibri" w:cs="Arial Unicode MS"/>
              </w:rPr>
            </w:pPr>
          </w:p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 w:rsidRPr="007B1EDE">
              <w:rPr>
                <w:rFonts w:ascii="Calibri" w:eastAsia="Arial Unicode MS" w:hAnsi="Calibri" w:cs="Arial Unicode MS"/>
              </w:rPr>
              <w:t>karakteren 5 og 6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3F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Eleven viser mykje god- eller framifrå kunns</w:t>
            </w:r>
            <w:r w:rsidR="0044402E">
              <w:rPr>
                <w:rFonts w:ascii="Calibri" w:eastAsia="Arial Unicode MS" w:hAnsi="Calibri" w:cs="Arial Unicode MS"/>
                <w:lang w:val="nn-NO"/>
              </w:rPr>
              <w:t>kap i faget kombinert med tydele</w:t>
            </w:r>
            <w:r w:rsidRPr="003416FD">
              <w:rPr>
                <w:rFonts w:ascii="Calibri" w:eastAsia="Arial Unicode MS" w:hAnsi="Calibri" w:cs="Arial Unicode MS"/>
                <w:lang w:val="nn-NO"/>
              </w:rPr>
              <w:t>g forståing</w:t>
            </w:r>
            <w:r>
              <w:rPr>
                <w:rFonts w:ascii="Calibri" w:eastAsia="Arial Unicode MS" w:hAnsi="Calibri" w:cs="Arial Unicode MS"/>
                <w:lang w:val="nn-NO"/>
              </w:rPr>
              <w:t>, refleksjon</w:t>
            </w:r>
            <w:r w:rsidRPr="003416FD">
              <w:rPr>
                <w:rFonts w:ascii="Calibri" w:eastAsia="Arial Unicode MS" w:hAnsi="Calibri" w:cs="Arial Unicode MS"/>
                <w:lang w:val="nn-NO"/>
              </w:rPr>
              <w:t xml:space="preserve"> og evne til å sjå korleis emna i faget heng saman</w:t>
            </w:r>
            <w:r>
              <w:rPr>
                <w:rFonts w:ascii="Calibri" w:eastAsia="Arial Unicode MS" w:hAnsi="Calibri" w:cs="Arial Unicode MS"/>
                <w:lang w:val="nn-NO"/>
              </w:rPr>
              <w:t>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>
              <w:rPr>
                <w:rFonts w:ascii="Calibri" w:eastAsia="Arial Unicode MS" w:hAnsi="Calibri" w:cs="Arial Unicode MS"/>
                <w:lang w:val="nn-NO"/>
              </w:rPr>
              <w:t>Eleven kan og sjå korleis</w:t>
            </w:r>
            <w:r w:rsidRPr="003416FD">
              <w:rPr>
                <w:rFonts w:ascii="Calibri" w:eastAsia="Arial Unicode MS" w:hAnsi="Calibri" w:cs="Arial Unicode MS"/>
                <w:lang w:val="nn-NO"/>
              </w:rPr>
              <w:t xml:space="preserve"> faget heng saman med andre fag.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Eleven nyttar fagomgrep på ein rett og hensiktsmessig måte.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Eleven uttryk</w:t>
            </w:r>
            <w:r>
              <w:rPr>
                <w:rFonts w:ascii="Calibri" w:eastAsia="Arial Unicode MS" w:hAnsi="Calibri" w:cs="Arial Unicode MS"/>
                <w:lang w:val="nn-NO"/>
              </w:rPr>
              <w:t>k</w:t>
            </w:r>
            <w:r w:rsidRPr="003416FD">
              <w:rPr>
                <w:rFonts w:ascii="Calibri" w:eastAsia="Arial Unicode MS" w:hAnsi="Calibri" w:cs="Arial Unicode MS"/>
                <w:lang w:val="nn-NO"/>
              </w:rPr>
              <w:t xml:space="preserve">jer seg presist både skriftleg og munnleg, og kan grunngje svara sine. </w:t>
            </w:r>
          </w:p>
          <w:p w:rsidR="0076513F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Deltar i faglege samtalar og diskusjonar, og evner å leggje fram</w:t>
            </w:r>
            <w:r>
              <w:rPr>
                <w:rFonts w:ascii="Calibri" w:eastAsia="Arial Unicode MS" w:hAnsi="Calibri" w:cs="Arial Unicode MS"/>
                <w:lang w:val="nn-NO"/>
              </w:rPr>
              <w:t xml:space="preserve"> tema på en måte som kommunisere</w:t>
            </w:r>
            <w:r w:rsidRPr="003416FD">
              <w:rPr>
                <w:rFonts w:ascii="Calibri" w:eastAsia="Arial Unicode MS" w:hAnsi="Calibri" w:cs="Arial Unicode MS"/>
                <w:lang w:val="nn-NO"/>
              </w:rPr>
              <w:t>r tydeleg og godt med- og/eller utan digitale verkty.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</w:p>
        </w:tc>
      </w:tr>
      <w:tr w:rsidR="0076513F" w:rsidRPr="00596D3A" w:rsidTr="00684F4F">
        <w:trPr>
          <w:trHeight w:val="2108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3F" w:rsidRPr="003416FD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</w:p>
          <w:p w:rsidR="0076513F" w:rsidRPr="003416FD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</w:p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 w:rsidRPr="007B1EDE">
              <w:rPr>
                <w:rFonts w:ascii="Calibri" w:eastAsia="Arial Unicode MS" w:hAnsi="Calibri" w:cs="Arial Unicode MS"/>
              </w:rPr>
              <w:t>Middels</w:t>
            </w:r>
          </w:p>
          <w:p w:rsidR="0076513F" w:rsidRPr="007B1EDE" w:rsidRDefault="0076513F" w:rsidP="00684F4F">
            <w:pPr>
              <w:pStyle w:val="Tabellstil2"/>
              <w:rPr>
                <w:rFonts w:ascii="Calibri" w:eastAsia="Arial Unicode MS" w:hAnsi="Calibri" w:cs="Arial Unicode MS"/>
              </w:rPr>
            </w:pPr>
          </w:p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 w:rsidRPr="007B1EDE">
              <w:rPr>
                <w:rFonts w:ascii="Calibri" w:eastAsia="Arial Unicode MS" w:hAnsi="Calibri" w:cs="Arial Unicode MS"/>
              </w:rPr>
              <w:t>karakteren 3 og 4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 xml:space="preserve">Eleven har god- eller ganske god faktabasert kunnskap i faget. 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Eleven nyttar som oftast fagomgrep på ein rett og hensiktsmessig måte, men ikkje alltid.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Eleven uttrykkjer seg for det meiste godt skriftleg og munnleg, men grunngjer ikkje svara sine.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Deltar ein del- eller noko i faglege samtalar og diskusjonar.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Kan leggje fram tema med- og/eller utan digitale verkty.</w:t>
            </w:r>
          </w:p>
        </w:tc>
      </w:tr>
      <w:tr w:rsidR="0076513F" w:rsidRPr="00596D3A" w:rsidTr="00684F4F">
        <w:trPr>
          <w:trHeight w:val="144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3F" w:rsidRPr="003416FD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</w:p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>Låg</w:t>
            </w:r>
          </w:p>
          <w:p w:rsidR="0076513F" w:rsidRPr="007B1EDE" w:rsidRDefault="0076513F" w:rsidP="00684F4F">
            <w:pPr>
              <w:pStyle w:val="Tabellstil2"/>
              <w:rPr>
                <w:rFonts w:ascii="Calibri" w:eastAsia="Arial Unicode MS" w:hAnsi="Calibri" w:cs="Arial Unicode MS"/>
              </w:rPr>
            </w:pPr>
          </w:p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 w:rsidRPr="007B1EDE">
              <w:rPr>
                <w:rFonts w:ascii="Calibri" w:eastAsia="Arial Unicode MS" w:hAnsi="Calibri" w:cs="Arial Unicode MS"/>
              </w:rPr>
              <w:t>karakteren 1 og 2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3F" w:rsidRPr="007B1EDE" w:rsidRDefault="0076513F" w:rsidP="00684F4F">
            <w:pPr>
              <w:pStyle w:val="Tabellstil2"/>
              <w:rPr>
                <w:rFonts w:ascii="Calibri" w:hAnsi="Calibri"/>
              </w:rPr>
            </w:pPr>
            <w:r w:rsidRPr="007B1EDE">
              <w:rPr>
                <w:rFonts w:ascii="Calibri" w:eastAsia="Arial Unicode MS" w:hAnsi="Calibri" w:cs="Arial Unicode MS"/>
              </w:rPr>
              <w:t>Eleven har store hol i den faktabaserte kunnskapen i faget.</w:t>
            </w:r>
          </w:p>
          <w:p w:rsidR="0076513F" w:rsidRPr="00196559" w:rsidRDefault="0076513F" w:rsidP="00684F4F">
            <w:pPr>
              <w:pStyle w:val="Tabellstil2"/>
              <w:rPr>
                <w:rFonts w:ascii="Calibri" w:eastAsia="Arial Unicode MS" w:hAnsi="Calibri" w:cs="Arial Unicode MS"/>
              </w:rPr>
            </w:pPr>
            <w:r w:rsidRPr="00196559">
              <w:rPr>
                <w:rFonts w:ascii="Calibri" w:eastAsia="Arial Unicode MS" w:hAnsi="Calibri" w:cs="Arial Unicode MS"/>
              </w:rPr>
              <w:t xml:space="preserve">Eleven viser lite- eller ingen kompetanse gjennom </w:t>
            </w:r>
            <w:proofErr w:type="spellStart"/>
            <w:r w:rsidRPr="00196559">
              <w:rPr>
                <w:rFonts w:ascii="Calibri" w:eastAsia="Arial Unicode MS" w:hAnsi="Calibri" w:cs="Arial Unicode MS"/>
              </w:rPr>
              <w:t>munnleg</w:t>
            </w:r>
            <w:proofErr w:type="spellEnd"/>
            <w:r w:rsidRPr="00196559">
              <w:rPr>
                <w:rFonts w:ascii="Calibri" w:eastAsia="Arial Unicode MS" w:hAnsi="Calibri" w:cs="Arial Unicode MS"/>
              </w:rPr>
              <w:t xml:space="preserve"> og </w:t>
            </w:r>
            <w:proofErr w:type="spellStart"/>
            <w:r w:rsidRPr="00196559">
              <w:rPr>
                <w:rFonts w:ascii="Calibri" w:eastAsia="Arial Unicode MS" w:hAnsi="Calibri" w:cs="Arial Unicode MS"/>
              </w:rPr>
              <w:t>skriftleg</w:t>
            </w:r>
            <w:proofErr w:type="spellEnd"/>
            <w:r w:rsidRPr="00196559">
              <w:rPr>
                <w:rFonts w:ascii="Calibri" w:eastAsia="Arial Unicode MS" w:hAnsi="Calibri" w:cs="Arial Unicode MS"/>
              </w:rPr>
              <w:t xml:space="preserve"> aktivitet.</w:t>
            </w:r>
          </w:p>
          <w:p w:rsidR="0076513F" w:rsidRPr="003416FD" w:rsidRDefault="0076513F" w:rsidP="00684F4F">
            <w:pPr>
              <w:pStyle w:val="Tabellstil2"/>
              <w:rPr>
                <w:rFonts w:ascii="Calibri" w:eastAsia="Arial Unicode MS" w:hAnsi="Calibri" w:cs="Arial Unicode MS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Innleveringar og anna skriftleg arbeid er heilt- eller delvis plagiat.</w:t>
            </w:r>
          </w:p>
          <w:p w:rsidR="0076513F" w:rsidRPr="003416FD" w:rsidRDefault="0076513F" w:rsidP="00684F4F">
            <w:pPr>
              <w:pStyle w:val="Tabellstil2"/>
              <w:rPr>
                <w:rFonts w:ascii="Calibri" w:hAnsi="Calibri"/>
                <w:lang w:val="nn-NO"/>
              </w:rPr>
            </w:pPr>
            <w:r w:rsidRPr="003416FD">
              <w:rPr>
                <w:rFonts w:ascii="Calibri" w:eastAsia="Arial Unicode MS" w:hAnsi="Calibri" w:cs="Arial Unicode MS"/>
                <w:lang w:val="nn-NO"/>
              </w:rPr>
              <w:t>Deltek delvis- eller ikkje i det heile ved framlegging av tema</w:t>
            </w:r>
            <w:r>
              <w:rPr>
                <w:rFonts w:ascii="Calibri" w:eastAsia="Arial Unicode MS" w:hAnsi="Calibri" w:cs="Arial Unicode MS"/>
                <w:lang w:val="nn-NO"/>
              </w:rPr>
              <w:t xml:space="preserve"> med eige arbeid</w:t>
            </w:r>
            <w:r w:rsidRPr="003416FD">
              <w:rPr>
                <w:rFonts w:ascii="Calibri" w:eastAsia="Arial Unicode MS" w:hAnsi="Calibri" w:cs="Arial Unicode MS"/>
                <w:lang w:val="nn-NO"/>
              </w:rPr>
              <w:t>.</w:t>
            </w:r>
          </w:p>
        </w:tc>
      </w:tr>
    </w:tbl>
    <w:p w:rsidR="00D1239F" w:rsidRPr="00BC3DC3" w:rsidRDefault="00D1239F" w:rsidP="00BC3DC3">
      <w:pPr>
        <w:pStyle w:val="Brdtekst"/>
        <w:widowControl w:val="0"/>
        <w:spacing w:line="300" w:lineRule="auto"/>
        <w:rPr>
          <w:rFonts w:ascii="Calibri" w:hAnsi="Calibri"/>
          <w:lang w:val="nn-NO"/>
        </w:rPr>
      </w:pPr>
    </w:p>
    <w:sectPr w:rsidR="00D1239F" w:rsidRPr="00BC3DC3" w:rsidSect="00DD385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4E" w:rsidRDefault="0044402E">
      <w:r>
        <w:separator/>
      </w:r>
    </w:p>
  </w:endnote>
  <w:endnote w:type="continuationSeparator" w:id="0">
    <w:p w:rsidR="005D2D4E" w:rsidRDefault="004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52" w:rsidRDefault="00596D3A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4E" w:rsidRDefault="0044402E">
      <w:r>
        <w:separator/>
      </w:r>
    </w:p>
  </w:footnote>
  <w:footnote w:type="continuationSeparator" w:id="0">
    <w:p w:rsidR="005D2D4E" w:rsidRDefault="004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52" w:rsidRDefault="00596D3A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F"/>
    <w:rsid w:val="0044402E"/>
    <w:rsid w:val="00596D3A"/>
    <w:rsid w:val="005D2D4E"/>
    <w:rsid w:val="0076513F"/>
    <w:rsid w:val="00BC3DC3"/>
    <w:rsid w:val="00D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7651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nb-NO"/>
    </w:rPr>
  </w:style>
  <w:style w:type="paragraph" w:styleId="Brdtekst">
    <w:name w:val="Body Text"/>
    <w:link w:val="BrdtekstTegn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6513F"/>
    <w:rPr>
      <w:rFonts w:ascii="Times" w:eastAsia="Times" w:hAnsi="Times" w:cs="Times"/>
      <w:color w:val="000000"/>
      <w:sz w:val="24"/>
      <w:szCs w:val="24"/>
      <w:u w:color="000000"/>
      <w:bdr w:val="nil"/>
      <w:lang w:eastAsia="nb-NO"/>
    </w:rPr>
  </w:style>
  <w:style w:type="paragraph" w:customStyle="1" w:styleId="Tabellstil2">
    <w:name w:val="Tabellstil 2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7651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nb-NO"/>
    </w:rPr>
  </w:style>
  <w:style w:type="paragraph" w:styleId="Brdtekst">
    <w:name w:val="Body Text"/>
    <w:link w:val="BrdtekstTegn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6513F"/>
    <w:rPr>
      <w:rFonts w:ascii="Times" w:eastAsia="Times" w:hAnsi="Times" w:cs="Times"/>
      <w:color w:val="000000"/>
      <w:sz w:val="24"/>
      <w:szCs w:val="24"/>
      <w:u w:color="000000"/>
      <w:bdr w:val="nil"/>
      <w:lang w:eastAsia="nb-NO"/>
    </w:rPr>
  </w:style>
  <w:style w:type="paragraph" w:customStyle="1" w:styleId="Tabellstil2">
    <w:name w:val="Tabellstil 2"/>
    <w:rsid w:val="0076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Valde</dc:creator>
  <cp:lastModifiedBy>Sissel Agasøster</cp:lastModifiedBy>
  <cp:revision>4</cp:revision>
  <dcterms:created xsi:type="dcterms:W3CDTF">2014-11-17T11:35:00Z</dcterms:created>
  <dcterms:modified xsi:type="dcterms:W3CDTF">2016-09-08T13:22:00Z</dcterms:modified>
</cp:coreProperties>
</file>