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f1izrph7ehr1" w:id="0"/>
      <w:bookmarkEnd w:id="0"/>
      <w:r w:rsidDel="00000000" w:rsidR="00000000" w:rsidRPr="00000000">
        <w:rPr>
          <w:u w:val="single"/>
          <w:rtl w:val="0"/>
        </w:rPr>
        <w:t xml:space="preserve">Ukeplan 10C</w:t>
        <w:tab/>
      </w:r>
      <w:r w:rsidDel="00000000" w:rsidR="00000000" w:rsidRPr="00000000">
        <w:rPr>
          <w:rtl w:val="0"/>
        </w:rPr>
        <w:tab/>
        <w:tab/>
      </w:r>
      <w:r w:rsidDel="00000000" w:rsidR="00000000" w:rsidRPr="00000000">
        <w:drawing>
          <wp:anchor allowOverlap="1" behindDoc="0" distB="0" distT="0" distL="0" distR="0" hidden="0" layoutInCell="1" locked="0" relativeHeight="0" simplePos="0">
            <wp:simplePos x="0" y="0"/>
            <wp:positionH relativeFrom="column">
              <wp:posOffset>4166870</wp:posOffset>
            </wp:positionH>
            <wp:positionV relativeFrom="paragraph">
              <wp:posOffset>-602614</wp:posOffset>
            </wp:positionV>
            <wp:extent cx="1885455" cy="1171575"/>
            <wp:effectExtent b="0" l="0" r="0" t="0"/>
            <wp:wrapSquare wrapText="bothSides" distB="0" distT="0" distL="0" distR="0"/>
            <wp:docPr descr="T:\Riska Skole\Kontor\Admin felles\Logo\logo til mailsignatur.jpg" id="4" name="image4.jpg"/>
            <a:graphic>
              <a:graphicData uri="http://schemas.openxmlformats.org/drawingml/2006/picture">
                <pic:pic>
                  <pic:nvPicPr>
                    <pic:cNvPr descr="T:\Riska Skole\Kontor\Admin felles\Logo\logo til mailsignatur.jpg" id="0" name="image4.jpg"/>
                    <pic:cNvPicPr preferRelativeResize="0"/>
                  </pic:nvPicPr>
                  <pic:blipFill>
                    <a:blip r:embed="rId6"/>
                    <a:srcRect b="0" l="0" r="0" t="0"/>
                    <a:stretch>
                      <a:fillRect/>
                    </a:stretch>
                  </pic:blipFill>
                  <pic:spPr>
                    <a:xfrm>
                      <a:off x="0" y="0"/>
                      <a:ext cx="1885455" cy="1171575"/>
                    </a:xfrm>
                    <a:prstGeom prst="rect"/>
                    <a:ln/>
                  </pic:spPr>
                </pic:pic>
              </a:graphicData>
            </a:graphic>
          </wp:anchor>
        </w:drawing>
      </w:r>
    </w:p>
    <w:p w:rsidR="00000000" w:rsidDel="00000000" w:rsidP="00000000" w:rsidRDefault="00000000" w:rsidRPr="00000000" w14:paraId="00000002">
      <w:pPr>
        <w:pStyle w:val="Title"/>
        <w:rPr>
          <w:sz w:val="36"/>
          <w:szCs w:val="36"/>
        </w:rPr>
      </w:pPr>
      <w:bookmarkStart w:colFirst="0" w:colLast="0" w:name="_5jpsrtslnrki" w:id="1"/>
      <w:bookmarkEnd w:id="1"/>
      <w:r w:rsidDel="00000000" w:rsidR="00000000" w:rsidRPr="00000000">
        <w:rPr>
          <w:rtl w:val="0"/>
        </w:rPr>
        <w:tab/>
        <w:tab/>
        <w:tab/>
        <w:tab/>
        <w:tab/>
        <w:tab/>
        <w:tab/>
        <w:tab/>
        <w:tab/>
        <w:tab/>
      </w:r>
      <w:r w:rsidDel="00000000" w:rsidR="00000000" w:rsidRPr="00000000">
        <w:rPr>
          <w:sz w:val="36"/>
          <w:szCs w:val="36"/>
          <w:rtl w:val="0"/>
        </w:rPr>
        <w:t xml:space="preserve">Uke 43 (U1)</w:t>
      </w:r>
    </w:p>
    <w:p w:rsidR="00000000" w:rsidDel="00000000" w:rsidP="00000000" w:rsidRDefault="00000000" w:rsidRPr="00000000" w14:paraId="00000003">
      <w:pPr>
        <w:spacing w:after="0" w:line="240" w:lineRule="auto"/>
        <w:rPr>
          <w:i w:val="1"/>
          <w:sz w:val="28"/>
          <w:szCs w:val="28"/>
        </w:rPr>
      </w:pPr>
      <w:r w:rsidDel="00000000" w:rsidR="00000000" w:rsidRPr="00000000">
        <w:rPr>
          <w:b w:val="1"/>
          <w:sz w:val="28"/>
          <w:szCs w:val="28"/>
          <w:rtl w:val="0"/>
        </w:rPr>
        <w:t xml:space="preserve">Ukas egenskap: </w:t>
      </w:r>
      <w:r w:rsidDel="00000000" w:rsidR="00000000" w:rsidRPr="00000000">
        <w:rPr>
          <w:i w:val="1"/>
          <w:sz w:val="28"/>
          <w:szCs w:val="28"/>
          <w:rtl w:val="0"/>
        </w:rPr>
        <w:t xml:space="preserve">Integritet</w:t>
      </w:r>
      <w:r w:rsidDel="00000000" w:rsidR="00000000" w:rsidRPr="00000000">
        <w:drawing>
          <wp:anchor allowOverlap="1" behindDoc="0" distB="0" distT="0" distL="0" distR="0" hidden="0" layoutInCell="1" locked="0" relativeHeight="0" simplePos="0">
            <wp:simplePos x="0" y="0"/>
            <wp:positionH relativeFrom="column">
              <wp:posOffset>3829050</wp:posOffset>
            </wp:positionH>
            <wp:positionV relativeFrom="paragraph">
              <wp:posOffset>47625</wp:posOffset>
            </wp:positionV>
            <wp:extent cx="790688" cy="50189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90688" cy="501890"/>
                    </a:xfrm>
                    <a:prstGeom prst="rect"/>
                    <a:ln/>
                  </pic:spPr>
                </pic:pic>
              </a:graphicData>
            </a:graphic>
          </wp:anchor>
        </w:drawing>
      </w:r>
    </w:p>
    <w:p w:rsidR="00000000" w:rsidDel="00000000" w:rsidP="00000000" w:rsidRDefault="00000000" w:rsidRPr="00000000" w14:paraId="00000004">
      <w:pPr>
        <w:spacing w:after="0" w:line="240" w:lineRule="auto"/>
        <w:rPr>
          <w:sz w:val="12"/>
          <w:szCs w:val="12"/>
        </w:rPr>
      </w:pPr>
      <w:r w:rsidDel="00000000" w:rsidR="00000000" w:rsidRPr="00000000">
        <w:rPr>
          <w:rtl w:val="0"/>
        </w:rPr>
      </w:r>
    </w:p>
    <w:p w:rsidR="00000000" w:rsidDel="00000000" w:rsidP="00000000" w:rsidRDefault="00000000" w:rsidRPr="00000000" w14:paraId="00000005">
      <w:pPr>
        <w:spacing w:after="0" w:line="240" w:lineRule="auto"/>
        <w:rPr>
          <w:sz w:val="24"/>
          <w:szCs w:val="24"/>
        </w:rPr>
      </w:pPr>
      <w:r w:rsidDel="00000000" w:rsidR="00000000" w:rsidRPr="00000000">
        <w:rPr>
          <w:b w:val="1"/>
          <w:sz w:val="24"/>
          <w:szCs w:val="24"/>
          <w:u w:val="single"/>
          <w:rtl w:val="0"/>
        </w:rPr>
        <w:t xml:space="preserve">Sosialt mål:</w:t>
      </w:r>
      <w:r w:rsidDel="00000000" w:rsidR="00000000" w:rsidRPr="00000000">
        <w:rPr>
          <w:sz w:val="24"/>
          <w:szCs w:val="24"/>
          <w:rtl w:val="0"/>
        </w:rPr>
        <w:t xml:space="preserve"> Jeg gjør det jeg selv er overbevist om at er riktig</w:t>
      </w:r>
    </w:p>
    <w:p w:rsidR="00000000" w:rsidDel="00000000" w:rsidP="00000000" w:rsidRDefault="00000000" w:rsidRPr="00000000" w14:paraId="00000006">
      <w:pPr>
        <w:rPr/>
      </w:pPr>
      <w:r w:rsidDel="00000000" w:rsidR="00000000" w:rsidRPr="00000000">
        <w:rPr>
          <w:rtl w:val="0"/>
        </w:rPr>
      </w:r>
    </w:p>
    <w:tbl>
      <w:tblPr>
        <w:tblStyle w:val="Table1"/>
        <w:tblW w:w="9068.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675"/>
        <w:gridCol w:w="1679"/>
        <w:gridCol w:w="1676"/>
        <w:gridCol w:w="1678"/>
        <w:gridCol w:w="1695"/>
        <w:gridCol w:w="1665"/>
        <w:tblGridChange w:id="0">
          <w:tblGrid>
            <w:gridCol w:w="675"/>
            <w:gridCol w:w="1679"/>
            <w:gridCol w:w="1676"/>
            <w:gridCol w:w="1678"/>
            <w:gridCol w:w="1695"/>
            <w:gridCol w:w="1665"/>
          </w:tblGrid>
        </w:tblGridChange>
      </w:tblGrid>
      <w:tr>
        <w:tc>
          <w:tcPr>
            <w:vAlign w:val="center"/>
          </w:tcPr>
          <w:p w:rsidR="00000000" w:rsidDel="00000000" w:rsidP="00000000" w:rsidRDefault="00000000" w:rsidRPr="00000000" w14:paraId="00000007">
            <w:pPr>
              <w:jc w:val="center"/>
              <w:rPr>
                <w:b w:val="1"/>
              </w:rPr>
            </w:pPr>
            <w:r w:rsidDel="00000000" w:rsidR="00000000" w:rsidRPr="00000000">
              <w:rPr>
                <w:b w:val="1"/>
                <w:rtl w:val="0"/>
              </w:rPr>
              <w:t xml:space="preserve">Time</w:t>
            </w:r>
          </w:p>
        </w:tc>
        <w:tc>
          <w:tcPr/>
          <w:p w:rsidR="00000000" w:rsidDel="00000000" w:rsidP="00000000" w:rsidRDefault="00000000" w:rsidRPr="00000000" w14:paraId="00000008">
            <w:pPr>
              <w:rPr>
                <w:b w:val="1"/>
              </w:rPr>
            </w:pPr>
            <w:r w:rsidDel="00000000" w:rsidR="00000000" w:rsidRPr="00000000">
              <w:rPr>
                <w:b w:val="1"/>
                <w:rtl w:val="0"/>
              </w:rPr>
              <w:t xml:space="preserve">Mandag 19/10</w:t>
            </w:r>
          </w:p>
        </w:tc>
        <w:tc>
          <w:tcPr/>
          <w:p w:rsidR="00000000" w:rsidDel="00000000" w:rsidP="00000000" w:rsidRDefault="00000000" w:rsidRPr="00000000" w14:paraId="00000009">
            <w:pPr>
              <w:rPr>
                <w:b w:val="1"/>
              </w:rPr>
            </w:pPr>
            <w:r w:rsidDel="00000000" w:rsidR="00000000" w:rsidRPr="00000000">
              <w:rPr>
                <w:b w:val="1"/>
                <w:rtl w:val="0"/>
              </w:rPr>
              <w:t xml:space="preserve">Tirsdag 20/10</w:t>
            </w:r>
          </w:p>
        </w:tc>
        <w:tc>
          <w:tcPr/>
          <w:p w:rsidR="00000000" w:rsidDel="00000000" w:rsidP="00000000" w:rsidRDefault="00000000" w:rsidRPr="00000000" w14:paraId="0000000A">
            <w:pPr>
              <w:rPr>
                <w:b w:val="1"/>
              </w:rPr>
            </w:pPr>
            <w:r w:rsidDel="00000000" w:rsidR="00000000" w:rsidRPr="00000000">
              <w:rPr>
                <w:b w:val="1"/>
                <w:rtl w:val="0"/>
              </w:rPr>
              <w:t xml:space="preserve">Onsdag 21/10</w:t>
            </w:r>
          </w:p>
        </w:tc>
        <w:tc>
          <w:tcPr/>
          <w:p w:rsidR="00000000" w:rsidDel="00000000" w:rsidP="00000000" w:rsidRDefault="00000000" w:rsidRPr="00000000" w14:paraId="0000000B">
            <w:pPr>
              <w:rPr>
                <w:b w:val="1"/>
              </w:rPr>
            </w:pPr>
            <w:r w:rsidDel="00000000" w:rsidR="00000000" w:rsidRPr="00000000">
              <w:rPr>
                <w:b w:val="1"/>
                <w:rtl w:val="0"/>
              </w:rPr>
              <w:t xml:space="preserve">Torsdag 22/10</w:t>
            </w:r>
          </w:p>
        </w:tc>
        <w:tc>
          <w:tcPr/>
          <w:p w:rsidR="00000000" w:rsidDel="00000000" w:rsidP="00000000" w:rsidRDefault="00000000" w:rsidRPr="00000000" w14:paraId="0000000C">
            <w:pPr>
              <w:rPr>
                <w:b w:val="1"/>
              </w:rPr>
            </w:pPr>
            <w:r w:rsidDel="00000000" w:rsidR="00000000" w:rsidRPr="00000000">
              <w:rPr>
                <w:b w:val="1"/>
                <w:rtl w:val="0"/>
              </w:rPr>
              <w:t xml:space="preserve">Fredag 23/10</w:t>
            </w:r>
          </w:p>
        </w:tc>
      </w:tr>
      <w:tr>
        <w:trPr>
          <w:trHeight w:val="220" w:hRule="atLeast"/>
        </w:trPr>
        <w:tc>
          <w:tcPr>
            <w:vAlign w:val="center"/>
          </w:tcPr>
          <w:p w:rsidR="00000000" w:rsidDel="00000000" w:rsidP="00000000" w:rsidRDefault="00000000" w:rsidRPr="00000000" w14:paraId="0000000D">
            <w:pPr>
              <w:jc w:val="center"/>
              <w:rPr>
                <w:b w:val="1"/>
              </w:rPr>
            </w:pPr>
            <w:r w:rsidDel="00000000" w:rsidR="00000000" w:rsidRPr="00000000">
              <w:rPr>
                <w:b w:val="1"/>
                <w:rtl w:val="0"/>
              </w:rPr>
              <w:t xml:space="preserve">1</w:t>
            </w:r>
          </w:p>
        </w:tc>
        <w:tc>
          <w:tcPr/>
          <w:p w:rsidR="00000000" w:rsidDel="00000000" w:rsidP="00000000" w:rsidRDefault="00000000" w:rsidRPr="00000000" w14:paraId="0000000E">
            <w:pPr>
              <w:rPr/>
            </w:pPr>
            <w:r w:rsidDel="00000000" w:rsidR="00000000" w:rsidRPr="00000000">
              <w:rPr>
                <w:rtl w:val="0"/>
              </w:rPr>
              <w:t xml:space="preserve">MATEMATIKK</w:t>
            </w:r>
          </w:p>
          <w:p w:rsidR="00000000" w:rsidDel="00000000" w:rsidP="00000000" w:rsidRDefault="00000000" w:rsidRPr="00000000" w14:paraId="0000000F">
            <w:pPr>
              <w:rPr>
                <w:b w:val="1"/>
                <w:i w:val="1"/>
                <w:sz w:val="18"/>
                <w:szCs w:val="18"/>
              </w:rPr>
            </w:pPr>
            <w:r w:rsidDel="00000000" w:rsidR="00000000" w:rsidRPr="00000000">
              <w:rPr>
                <w:b w:val="1"/>
                <w:i w:val="1"/>
                <w:sz w:val="18"/>
                <w:szCs w:val="18"/>
                <w:rtl w:val="0"/>
              </w:rPr>
              <w:t xml:space="preserve">Framføring Teenage Boss</w:t>
            </w:r>
          </w:p>
          <w:p w:rsidR="00000000" w:rsidDel="00000000" w:rsidP="00000000" w:rsidRDefault="00000000" w:rsidRPr="00000000" w14:paraId="00000010">
            <w:pPr>
              <w:rPr>
                <w:i w:val="1"/>
                <w:sz w:val="18"/>
                <w:szCs w:val="18"/>
              </w:rPr>
            </w:pPr>
            <w:r w:rsidDel="00000000" w:rsidR="00000000" w:rsidRPr="00000000">
              <w:rPr>
                <w:rtl w:val="0"/>
              </w:rPr>
            </w:r>
          </w:p>
          <w:p w:rsidR="00000000" w:rsidDel="00000000" w:rsidP="00000000" w:rsidRDefault="00000000" w:rsidRPr="00000000" w14:paraId="00000011">
            <w:pPr>
              <w:rPr/>
            </w:pPr>
            <w:r w:rsidDel="00000000" w:rsidR="00000000" w:rsidRPr="00000000">
              <w:rPr>
                <w:i w:val="1"/>
                <w:sz w:val="18"/>
                <w:szCs w:val="18"/>
                <w:rtl w:val="0"/>
              </w:rPr>
              <w:t xml:space="preserve">Oppstart på Likninger</w:t>
            </w:r>
            <w:r w:rsidDel="00000000" w:rsidR="00000000" w:rsidRPr="00000000">
              <w:rPr>
                <w:rtl w:val="0"/>
              </w:rPr>
            </w:r>
          </w:p>
        </w:tc>
        <w:tc>
          <w:tcPr/>
          <w:p w:rsidR="00000000" w:rsidDel="00000000" w:rsidP="00000000" w:rsidRDefault="00000000" w:rsidRPr="00000000" w14:paraId="00000012">
            <w:pPr>
              <w:rPr/>
            </w:pPr>
            <w:r w:rsidDel="00000000" w:rsidR="00000000" w:rsidRPr="00000000">
              <w:rPr>
                <w:rtl w:val="0"/>
              </w:rPr>
              <w:t xml:space="preserve">TILVALGSFAG</w:t>
            </w:r>
          </w:p>
          <w:p w:rsidR="00000000" w:rsidDel="00000000" w:rsidP="00000000" w:rsidRDefault="00000000" w:rsidRPr="00000000" w14:paraId="00000013">
            <w:pPr>
              <w:rPr>
                <w:sz w:val="16"/>
                <w:szCs w:val="16"/>
              </w:rPr>
            </w:pPr>
            <w:r w:rsidDel="00000000" w:rsidR="00000000" w:rsidRPr="00000000">
              <w:rPr>
                <w:sz w:val="16"/>
                <w:szCs w:val="16"/>
                <w:rtl w:val="0"/>
              </w:rPr>
              <w:t xml:space="preserve">Fransk:</w:t>
            </w:r>
          </w:p>
          <w:p w:rsidR="00000000" w:rsidDel="00000000" w:rsidP="00000000" w:rsidRDefault="00000000" w:rsidRPr="00000000" w14:paraId="00000014">
            <w:pPr>
              <w:rPr>
                <w:sz w:val="16"/>
                <w:szCs w:val="16"/>
              </w:rPr>
            </w:pPr>
            <w:r w:rsidDel="00000000" w:rsidR="00000000" w:rsidRPr="00000000">
              <w:rPr>
                <w:sz w:val="16"/>
                <w:szCs w:val="16"/>
                <w:rtl w:val="0"/>
              </w:rPr>
              <w:t xml:space="preserve">Tysk:</w:t>
            </w:r>
          </w:p>
          <w:p w:rsidR="00000000" w:rsidDel="00000000" w:rsidP="00000000" w:rsidRDefault="00000000" w:rsidRPr="00000000" w14:paraId="00000015">
            <w:pPr>
              <w:rPr>
                <w:sz w:val="16"/>
                <w:szCs w:val="16"/>
              </w:rPr>
            </w:pPr>
            <w:r w:rsidDel="00000000" w:rsidR="00000000" w:rsidRPr="00000000">
              <w:rPr>
                <w:sz w:val="16"/>
                <w:szCs w:val="16"/>
                <w:rtl w:val="0"/>
              </w:rPr>
              <w:t xml:space="preserve">Arb:</w:t>
            </w:r>
          </w:p>
          <w:p w:rsidR="00000000" w:rsidDel="00000000" w:rsidP="00000000" w:rsidRDefault="00000000" w:rsidRPr="00000000" w14:paraId="00000016">
            <w:pPr>
              <w:rPr/>
            </w:pPr>
            <w:r w:rsidDel="00000000" w:rsidR="00000000" w:rsidRPr="00000000">
              <w:rPr>
                <w:sz w:val="16"/>
                <w:szCs w:val="16"/>
                <w:rtl w:val="0"/>
              </w:rPr>
              <w:t xml:space="preserve">MAF:</w:t>
            </w:r>
            <w:r w:rsidDel="00000000" w:rsidR="00000000" w:rsidRPr="00000000">
              <w:rPr>
                <w:rtl w:val="0"/>
              </w:rPr>
            </w:r>
          </w:p>
        </w:tc>
        <w:tc>
          <w:tcPr/>
          <w:p w:rsidR="00000000" w:rsidDel="00000000" w:rsidP="00000000" w:rsidRDefault="00000000" w:rsidRPr="00000000" w14:paraId="00000017">
            <w:pPr>
              <w:rPr/>
            </w:pPr>
            <w:r w:rsidDel="00000000" w:rsidR="00000000" w:rsidRPr="00000000">
              <w:rPr>
                <w:rtl w:val="0"/>
              </w:rPr>
              <w:t xml:space="preserve">MATEMATIKK</w:t>
            </w:r>
          </w:p>
          <w:p w:rsidR="00000000" w:rsidDel="00000000" w:rsidP="00000000" w:rsidRDefault="00000000" w:rsidRPr="00000000" w14:paraId="00000018">
            <w:pPr>
              <w:rPr>
                <w:i w:val="1"/>
                <w:sz w:val="18"/>
                <w:szCs w:val="18"/>
              </w:rPr>
            </w:pPr>
            <w:r w:rsidDel="00000000" w:rsidR="00000000" w:rsidRPr="00000000">
              <w:rPr>
                <w:i w:val="1"/>
                <w:sz w:val="18"/>
                <w:szCs w:val="18"/>
                <w:rtl w:val="0"/>
              </w:rPr>
              <w:t xml:space="preserve">Likninger</w:t>
            </w:r>
          </w:p>
        </w:tc>
        <w:tc>
          <w:tcPr>
            <w:vMerge w:val="restart"/>
          </w:tcPr>
          <w:p w:rsidR="00000000" w:rsidDel="00000000" w:rsidP="00000000" w:rsidRDefault="00000000" w:rsidRPr="00000000" w14:paraId="00000019">
            <w:pPr>
              <w:rPr/>
            </w:pPr>
            <w:r w:rsidDel="00000000" w:rsidR="00000000" w:rsidRPr="00000000">
              <w:rPr>
                <w:rtl w:val="0"/>
              </w:rPr>
              <w:t xml:space="preserve">   </w:t>
            </w:r>
          </w:p>
          <w:p w:rsidR="00000000" w:rsidDel="00000000" w:rsidP="00000000" w:rsidRDefault="00000000" w:rsidRPr="00000000" w14:paraId="0000001A">
            <w:pPr>
              <w:rPr>
                <w:rFonts w:ascii="Trebuchet MS" w:cs="Trebuchet MS" w:eastAsia="Trebuchet MS" w:hAnsi="Trebuchet MS"/>
                <w:b w:val="1"/>
                <w:sz w:val="24"/>
                <w:szCs w:val="24"/>
              </w:rPr>
            </w:pPr>
            <w:r w:rsidDel="00000000" w:rsidR="00000000" w:rsidRPr="00000000">
              <w:rPr>
                <w:rtl w:val="0"/>
              </w:rPr>
              <w:t xml:space="preserve">   </w:t>
            </w:r>
            <w:r w:rsidDel="00000000" w:rsidR="00000000" w:rsidRPr="00000000">
              <w:rPr>
                <w:rFonts w:ascii="Trebuchet MS" w:cs="Trebuchet MS" w:eastAsia="Trebuchet MS" w:hAnsi="Trebuchet MS"/>
                <w:b w:val="1"/>
                <w:sz w:val="24"/>
                <w:szCs w:val="24"/>
                <w:rtl w:val="0"/>
              </w:rPr>
              <w:t xml:space="preserve">Uteskole!</w:t>
            </w:r>
            <w:r w:rsidDel="00000000" w:rsidR="00000000" w:rsidRPr="00000000">
              <w:rPr>
                <w:rFonts w:ascii="Trebuchet MS" w:cs="Trebuchet MS" w:eastAsia="Trebuchet MS" w:hAnsi="Trebuchet MS"/>
                <w:b w:val="1"/>
                <w:sz w:val="24"/>
                <w:szCs w:val="24"/>
              </w:rPr>
              <w:drawing>
                <wp:inline distB="114300" distT="114300" distL="114300" distR="114300">
                  <wp:extent cx="440024" cy="447357"/>
                  <wp:effectExtent b="0" l="0" r="0" t="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40024" cy="44735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Langtur Vårlidvarden - Marihola - Maudlandsgården - Maudland</w:t>
            </w:r>
          </w:p>
          <w:p w:rsidR="00000000" w:rsidDel="00000000" w:rsidP="00000000" w:rsidRDefault="00000000" w:rsidRPr="00000000" w14:paraId="0000001C">
            <w:pPr>
              <w:rPr/>
            </w:pPr>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t xml:space="preserve">   </w:t>
            </w:r>
          </w:p>
        </w:tc>
        <w:tc>
          <w:tcPr/>
          <w:p w:rsidR="00000000" w:rsidDel="00000000" w:rsidP="00000000" w:rsidRDefault="00000000" w:rsidRPr="00000000" w14:paraId="0000001E">
            <w:pPr>
              <w:rPr/>
            </w:pPr>
            <w:r w:rsidDel="00000000" w:rsidR="00000000" w:rsidRPr="00000000">
              <w:rPr>
                <w:rtl w:val="0"/>
              </w:rPr>
              <w:t xml:space="preserve">VALGFAG</w:t>
            </w:r>
          </w:p>
          <w:p w:rsidR="00000000" w:rsidDel="00000000" w:rsidP="00000000" w:rsidRDefault="00000000" w:rsidRPr="00000000" w14:paraId="0000001F">
            <w:pPr>
              <w:rPr>
                <w:sz w:val="16"/>
                <w:szCs w:val="16"/>
              </w:rPr>
            </w:pPr>
            <w:r w:rsidDel="00000000" w:rsidR="00000000" w:rsidRPr="00000000">
              <w:rPr>
                <w:sz w:val="16"/>
                <w:szCs w:val="16"/>
                <w:rtl w:val="0"/>
              </w:rPr>
              <w:t xml:space="preserve">FAOH:</w:t>
            </w:r>
          </w:p>
          <w:p w:rsidR="00000000" w:rsidDel="00000000" w:rsidP="00000000" w:rsidRDefault="00000000" w:rsidRPr="00000000" w14:paraId="00000020">
            <w:pPr>
              <w:rPr>
                <w:sz w:val="16"/>
                <w:szCs w:val="16"/>
              </w:rPr>
            </w:pPr>
            <w:r w:rsidDel="00000000" w:rsidR="00000000" w:rsidRPr="00000000">
              <w:rPr>
                <w:sz w:val="16"/>
                <w:szCs w:val="16"/>
                <w:rtl w:val="0"/>
              </w:rPr>
              <w:t xml:space="preserve">Prog:</w:t>
            </w:r>
          </w:p>
          <w:p w:rsidR="00000000" w:rsidDel="00000000" w:rsidP="00000000" w:rsidRDefault="00000000" w:rsidRPr="00000000" w14:paraId="00000021">
            <w:pPr>
              <w:rPr/>
            </w:pPr>
            <w:r w:rsidDel="00000000" w:rsidR="00000000" w:rsidRPr="00000000">
              <w:rPr>
                <w:sz w:val="16"/>
                <w:szCs w:val="16"/>
                <w:rtl w:val="0"/>
              </w:rPr>
              <w:t xml:space="preserve">Trafikk:</w:t>
            </w:r>
            <w:r w:rsidDel="00000000" w:rsidR="00000000" w:rsidRPr="00000000">
              <w:rPr>
                <w:rtl w:val="0"/>
              </w:rPr>
            </w:r>
          </w:p>
        </w:tc>
      </w:tr>
      <w:tr>
        <w:trPr>
          <w:trHeight w:val="220" w:hRule="atLeast"/>
        </w:trPr>
        <w:tc>
          <w:tcPr>
            <w:vAlign w:val="center"/>
          </w:tcPr>
          <w:p w:rsidR="00000000" w:rsidDel="00000000" w:rsidP="00000000" w:rsidRDefault="00000000" w:rsidRPr="00000000" w14:paraId="00000022">
            <w:pPr>
              <w:jc w:val="center"/>
              <w:rPr>
                <w:b w:val="1"/>
              </w:rPr>
            </w:pPr>
            <w:r w:rsidDel="00000000" w:rsidR="00000000" w:rsidRPr="00000000">
              <w:rPr>
                <w:b w:val="1"/>
                <w:rtl w:val="0"/>
              </w:rPr>
              <w:t xml:space="preserve">2</w:t>
            </w:r>
          </w:p>
        </w:tc>
        <w:tc>
          <w:tcPr/>
          <w:p w:rsidR="00000000" w:rsidDel="00000000" w:rsidP="00000000" w:rsidRDefault="00000000" w:rsidRPr="00000000" w14:paraId="00000023">
            <w:pPr>
              <w:rPr/>
            </w:pPr>
            <w:r w:rsidDel="00000000" w:rsidR="00000000" w:rsidRPr="00000000">
              <w:rPr>
                <w:rtl w:val="0"/>
              </w:rPr>
              <w:t xml:space="preserve">KUNST OG HÅNDVERK</w:t>
            </w:r>
          </w:p>
          <w:p w:rsidR="00000000" w:rsidDel="00000000" w:rsidP="00000000" w:rsidRDefault="00000000" w:rsidRPr="00000000" w14:paraId="00000024">
            <w:pPr>
              <w:rPr/>
            </w:pPr>
            <w:r w:rsidDel="00000000" w:rsidR="00000000" w:rsidRPr="00000000">
              <w:rPr>
                <w:rtl w:val="0"/>
              </w:rPr>
            </w:r>
          </w:p>
        </w:tc>
        <w:tc>
          <w:tcPr/>
          <w:p w:rsidR="00000000" w:rsidDel="00000000" w:rsidP="00000000" w:rsidRDefault="00000000" w:rsidRPr="00000000" w14:paraId="00000025">
            <w:pPr>
              <w:rPr/>
            </w:pPr>
            <w:r w:rsidDel="00000000" w:rsidR="00000000" w:rsidRPr="00000000">
              <w:rPr>
                <w:rtl w:val="0"/>
              </w:rPr>
              <w:t xml:space="preserve">KROPPSØVING</w:t>
            </w:r>
          </w:p>
          <w:p w:rsidR="00000000" w:rsidDel="00000000" w:rsidP="00000000" w:rsidRDefault="00000000" w:rsidRPr="00000000" w14:paraId="00000026">
            <w:pPr>
              <w:rPr>
                <w:sz w:val="18"/>
                <w:szCs w:val="18"/>
              </w:rPr>
            </w:pPr>
            <w:r w:rsidDel="00000000" w:rsidR="00000000" w:rsidRPr="00000000">
              <w:rPr>
                <w:sz w:val="18"/>
                <w:szCs w:val="18"/>
                <w:rtl w:val="0"/>
              </w:rPr>
              <w:t xml:space="preserve">Volleyball - siste gang</w:t>
            </w:r>
          </w:p>
        </w:tc>
        <w:tc>
          <w:tcPr/>
          <w:p w:rsidR="00000000" w:rsidDel="00000000" w:rsidP="00000000" w:rsidRDefault="00000000" w:rsidRPr="00000000" w14:paraId="00000027">
            <w:pPr>
              <w:rPr/>
            </w:pPr>
            <w:r w:rsidDel="00000000" w:rsidR="00000000" w:rsidRPr="00000000">
              <w:rPr>
                <w:rtl w:val="0"/>
              </w:rPr>
              <w:t xml:space="preserve">SAMFUNNSFAG</w:t>
            </w:r>
          </w:p>
          <w:p w:rsidR="00000000" w:rsidDel="00000000" w:rsidP="00000000" w:rsidRDefault="00000000" w:rsidRPr="00000000" w14:paraId="00000028">
            <w:pPr>
              <w:rPr>
                <w:b w:val="1"/>
                <w:sz w:val="18"/>
                <w:szCs w:val="18"/>
              </w:rPr>
            </w:pPr>
            <w:r w:rsidDel="00000000" w:rsidR="00000000" w:rsidRPr="00000000">
              <w:rPr>
                <w:b w:val="1"/>
                <w:sz w:val="18"/>
                <w:szCs w:val="18"/>
                <w:rtl w:val="0"/>
              </w:rPr>
              <w:t xml:space="preserve">Fattig og rik - presentasjoner</w:t>
            </w:r>
          </w:p>
        </w:tc>
        <w:tc>
          <w:tcPr>
            <w:vMerge w:val="continue"/>
          </w:tcPr>
          <w:p w:rsidR="00000000" w:rsidDel="00000000" w:rsidP="00000000" w:rsidRDefault="00000000" w:rsidRPr="00000000" w14:paraId="00000029">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02A">
            <w:pPr>
              <w:rPr/>
            </w:pPr>
            <w:r w:rsidDel="00000000" w:rsidR="00000000" w:rsidRPr="00000000">
              <w:rPr>
                <w:rtl w:val="0"/>
              </w:rPr>
              <w:t xml:space="preserve">KROPPSØVING</w:t>
            </w:r>
          </w:p>
          <w:p w:rsidR="00000000" w:rsidDel="00000000" w:rsidP="00000000" w:rsidRDefault="00000000" w:rsidRPr="00000000" w14:paraId="0000002B">
            <w:pPr>
              <w:rPr>
                <w:sz w:val="18"/>
                <w:szCs w:val="18"/>
              </w:rPr>
            </w:pPr>
            <w:r w:rsidDel="00000000" w:rsidR="00000000" w:rsidRPr="00000000">
              <w:rPr>
                <w:sz w:val="18"/>
                <w:szCs w:val="18"/>
                <w:rtl w:val="0"/>
              </w:rPr>
              <w:t xml:space="preserve">Lage eget ballspill</w:t>
            </w:r>
          </w:p>
        </w:tc>
      </w:tr>
      <w:tr>
        <w:trPr>
          <w:trHeight w:val="520" w:hRule="atLeast"/>
        </w:trPr>
        <w:tc>
          <w:tcPr>
            <w:vAlign w:val="center"/>
          </w:tcPr>
          <w:p w:rsidR="00000000" w:rsidDel="00000000" w:rsidP="00000000" w:rsidRDefault="00000000" w:rsidRPr="00000000" w14:paraId="0000002C">
            <w:pPr>
              <w:jc w:val="center"/>
              <w:rPr>
                <w:b w:val="1"/>
              </w:rPr>
            </w:pPr>
            <w:r w:rsidDel="00000000" w:rsidR="00000000" w:rsidRPr="00000000">
              <w:rPr>
                <w:b w:val="1"/>
                <w:rtl w:val="0"/>
              </w:rPr>
              <w:t xml:space="preserve">3</w:t>
            </w:r>
          </w:p>
        </w:tc>
        <w:tc>
          <w:tcPr/>
          <w:p w:rsidR="00000000" w:rsidDel="00000000" w:rsidP="00000000" w:rsidRDefault="00000000" w:rsidRPr="00000000" w14:paraId="0000002D">
            <w:pPr>
              <w:rPr/>
            </w:pPr>
            <w:r w:rsidDel="00000000" w:rsidR="00000000" w:rsidRPr="00000000">
              <w:rPr>
                <w:rtl w:val="0"/>
              </w:rPr>
              <w:t xml:space="preserve">KUNST OG HÅNDVERK</w:t>
            </w:r>
          </w:p>
          <w:p w:rsidR="00000000" w:rsidDel="00000000" w:rsidP="00000000" w:rsidRDefault="00000000" w:rsidRPr="00000000" w14:paraId="0000002E">
            <w:pPr>
              <w:rPr/>
            </w:pPr>
            <w:r w:rsidDel="00000000" w:rsidR="00000000" w:rsidRPr="00000000">
              <w:rPr>
                <w:rtl w:val="0"/>
              </w:rPr>
            </w:r>
          </w:p>
        </w:tc>
        <w:tc>
          <w:tcPr/>
          <w:p w:rsidR="00000000" w:rsidDel="00000000" w:rsidP="00000000" w:rsidRDefault="00000000" w:rsidRPr="00000000" w14:paraId="0000002F">
            <w:pPr>
              <w:rPr/>
            </w:pPr>
            <w:r w:rsidDel="00000000" w:rsidR="00000000" w:rsidRPr="00000000">
              <w:rPr>
                <w:rtl w:val="0"/>
              </w:rPr>
              <w:t xml:space="preserve">MATEMATIKK</w:t>
            </w:r>
          </w:p>
          <w:p w:rsidR="00000000" w:rsidDel="00000000" w:rsidP="00000000" w:rsidRDefault="00000000" w:rsidRPr="00000000" w14:paraId="00000030">
            <w:pPr>
              <w:rPr>
                <w:i w:val="1"/>
                <w:sz w:val="18"/>
                <w:szCs w:val="18"/>
              </w:rPr>
            </w:pPr>
            <w:r w:rsidDel="00000000" w:rsidR="00000000" w:rsidRPr="00000000">
              <w:rPr>
                <w:i w:val="1"/>
                <w:sz w:val="18"/>
                <w:szCs w:val="18"/>
                <w:rtl w:val="0"/>
              </w:rPr>
              <w:t xml:space="preserve">Likninger</w:t>
            </w:r>
          </w:p>
        </w:tc>
        <w:tc>
          <w:tcPr/>
          <w:p w:rsidR="00000000" w:rsidDel="00000000" w:rsidP="00000000" w:rsidRDefault="00000000" w:rsidRPr="00000000" w14:paraId="00000031">
            <w:pPr>
              <w:rPr/>
            </w:pPr>
            <w:r w:rsidDel="00000000" w:rsidR="00000000" w:rsidRPr="00000000">
              <w:rPr>
                <w:rtl w:val="0"/>
              </w:rPr>
              <w:t xml:space="preserve">NORSK</w:t>
            </w:r>
          </w:p>
          <w:p w:rsidR="00000000" w:rsidDel="00000000" w:rsidP="00000000" w:rsidRDefault="00000000" w:rsidRPr="00000000" w14:paraId="00000032">
            <w:pPr>
              <w:rPr/>
            </w:pPr>
            <w:r w:rsidDel="00000000" w:rsidR="00000000" w:rsidRPr="00000000">
              <w:rPr>
                <w:rtl w:val="0"/>
              </w:rPr>
              <w:t xml:space="preserve">Klassisk litteratur </w:t>
            </w:r>
          </w:p>
        </w:tc>
        <w:tc>
          <w:tcPr>
            <w:vMerge w:val="continue"/>
          </w:tcPr>
          <w:p w:rsidR="00000000" w:rsidDel="00000000" w:rsidP="00000000" w:rsidRDefault="00000000" w:rsidRPr="00000000" w14:paraId="00000033">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034">
            <w:pPr>
              <w:rPr/>
            </w:pPr>
            <w:r w:rsidDel="00000000" w:rsidR="00000000" w:rsidRPr="00000000">
              <w:rPr>
                <w:rtl w:val="0"/>
              </w:rPr>
              <w:t xml:space="preserve">NATURFAG</w:t>
            </w:r>
          </w:p>
          <w:p w:rsidR="00000000" w:rsidDel="00000000" w:rsidP="00000000" w:rsidRDefault="00000000" w:rsidRPr="00000000" w14:paraId="00000035">
            <w:pPr>
              <w:rPr>
                <w:sz w:val="18"/>
                <w:szCs w:val="18"/>
              </w:rPr>
            </w:pPr>
            <w:r w:rsidDel="00000000" w:rsidR="00000000" w:rsidRPr="00000000">
              <w:rPr>
                <w:sz w:val="18"/>
                <w:szCs w:val="18"/>
                <w:rtl w:val="0"/>
              </w:rPr>
              <w:t xml:space="preserve">Arv</w:t>
            </w:r>
          </w:p>
        </w:tc>
      </w:tr>
      <w:tr>
        <w:trPr>
          <w:trHeight w:val="220" w:hRule="atLeast"/>
        </w:trPr>
        <w:tc>
          <w:tcPr>
            <w:vAlign w:val="center"/>
          </w:tcPr>
          <w:p w:rsidR="00000000" w:rsidDel="00000000" w:rsidP="00000000" w:rsidRDefault="00000000" w:rsidRPr="00000000" w14:paraId="00000036">
            <w:pPr>
              <w:jc w:val="center"/>
              <w:rPr>
                <w:b w:val="1"/>
              </w:rPr>
            </w:pPr>
            <w:r w:rsidDel="00000000" w:rsidR="00000000" w:rsidRPr="00000000">
              <w:rPr>
                <w:b w:val="1"/>
                <w:rtl w:val="0"/>
              </w:rPr>
              <w:t xml:space="preserve">4</w:t>
            </w:r>
          </w:p>
        </w:tc>
        <w:tc>
          <w:tcPr/>
          <w:p w:rsidR="00000000" w:rsidDel="00000000" w:rsidP="00000000" w:rsidRDefault="00000000" w:rsidRPr="00000000" w14:paraId="00000037">
            <w:pPr>
              <w:rPr/>
            </w:pPr>
            <w:r w:rsidDel="00000000" w:rsidR="00000000" w:rsidRPr="00000000">
              <w:rPr>
                <w:rtl w:val="0"/>
              </w:rPr>
              <w:t xml:space="preserve">ENGELSK</w:t>
            </w:r>
          </w:p>
          <w:p w:rsidR="00000000" w:rsidDel="00000000" w:rsidP="00000000" w:rsidRDefault="00000000" w:rsidRPr="00000000" w14:paraId="00000038">
            <w:pPr>
              <w:rPr>
                <w:b w:val="1"/>
                <w:sz w:val="18"/>
                <w:szCs w:val="18"/>
              </w:rPr>
            </w:pPr>
            <w:r w:rsidDel="00000000" w:rsidR="00000000" w:rsidRPr="00000000">
              <w:rPr>
                <w:b w:val="1"/>
                <w:sz w:val="18"/>
                <w:szCs w:val="18"/>
                <w:rtl w:val="0"/>
              </w:rPr>
              <w:t xml:space="preserve">Fagsamtaler</w:t>
            </w:r>
          </w:p>
        </w:tc>
        <w:tc>
          <w:tcPr/>
          <w:p w:rsidR="00000000" w:rsidDel="00000000" w:rsidP="00000000" w:rsidRDefault="00000000" w:rsidRPr="00000000" w14:paraId="00000039">
            <w:pPr>
              <w:rPr/>
            </w:pPr>
            <w:r w:rsidDel="00000000" w:rsidR="00000000" w:rsidRPr="00000000">
              <w:rPr>
                <w:rtl w:val="0"/>
              </w:rPr>
              <w:t xml:space="preserve">ENGELSK</w:t>
            </w:r>
          </w:p>
          <w:p w:rsidR="00000000" w:rsidDel="00000000" w:rsidP="00000000" w:rsidRDefault="00000000" w:rsidRPr="00000000" w14:paraId="0000003A">
            <w:pPr>
              <w:rPr>
                <w:b w:val="1"/>
              </w:rPr>
            </w:pPr>
            <w:r w:rsidDel="00000000" w:rsidR="00000000" w:rsidRPr="00000000">
              <w:rPr>
                <w:b w:val="1"/>
                <w:sz w:val="18"/>
                <w:szCs w:val="18"/>
                <w:rtl w:val="0"/>
              </w:rPr>
              <w:t xml:space="preserve">Fagsamtaler</w:t>
            </w:r>
            <w:r w:rsidDel="00000000" w:rsidR="00000000" w:rsidRPr="00000000">
              <w:rPr>
                <w:rtl w:val="0"/>
              </w:rPr>
            </w:r>
          </w:p>
        </w:tc>
        <w:tc>
          <w:tcPr>
            <w:tcBorders>
              <w:bottom w:color="ffffff" w:space="0" w:sz="8" w:val="single"/>
            </w:tcBorders>
          </w:tcPr>
          <w:p w:rsidR="00000000" w:rsidDel="00000000" w:rsidP="00000000" w:rsidRDefault="00000000" w:rsidRPr="00000000" w14:paraId="0000003B">
            <w:pPr>
              <w:rPr/>
            </w:pPr>
            <w:r w:rsidDel="00000000" w:rsidR="00000000" w:rsidRPr="00000000">
              <w:rPr>
                <w:rtl w:val="0"/>
              </w:rPr>
            </w:r>
          </w:p>
        </w:tc>
        <w:tc>
          <w:tcPr>
            <w:vMerge w:val="continue"/>
          </w:tcPr>
          <w:p w:rsidR="00000000" w:rsidDel="00000000" w:rsidP="00000000" w:rsidRDefault="00000000" w:rsidRPr="00000000" w14:paraId="0000003C">
            <w:pPr>
              <w:spacing w:after="0" w:before="0" w:line="240" w:lineRule="auto"/>
              <w:ind w:left="0" w:firstLine="0"/>
              <w:rPr/>
            </w:pP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t xml:space="preserve">NORSK</w:t>
            </w:r>
          </w:p>
          <w:p w:rsidR="00000000" w:rsidDel="00000000" w:rsidP="00000000" w:rsidRDefault="00000000" w:rsidRPr="00000000" w14:paraId="0000003E">
            <w:pPr>
              <w:rPr>
                <w:sz w:val="18"/>
                <w:szCs w:val="18"/>
              </w:rPr>
            </w:pPr>
            <w:r w:rsidDel="00000000" w:rsidR="00000000" w:rsidRPr="00000000">
              <w:rPr>
                <w:sz w:val="18"/>
                <w:szCs w:val="18"/>
                <w:rtl w:val="0"/>
              </w:rPr>
              <w:t xml:space="preserve">Klassisk litteratur</w:t>
            </w:r>
          </w:p>
        </w:tc>
      </w:tr>
      <w:tr>
        <w:tc>
          <w:tcPr>
            <w:vAlign w:val="center"/>
          </w:tcPr>
          <w:p w:rsidR="00000000" w:rsidDel="00000000" w:rsidP="00000000" w:rsidRDefault="00000000" w:rsidRPr="00000000" w14:paraId="0000003F">
            <w:pPr>
              <w:jc w:val="center"/>
              <w:rPr>
                <w:b w:val="1"/>
              </w:rPr>
            </w:pPr>
            <w:r w:rsidDel="00000000" w:rsidR="00000000" w:rsidRPr="00000000">
              <w:rPr>
                <w:b w:val="1"/>
                <w:rtl w:val="0"/>
              </w:rPr>
              <w:t xml:space="preserve">5</w:t>
            </w:r>
          </w:p>
        </w:tc>
        <w:tc>
          <w:tcPr/>
          <w:p w:rsidR="00000000" w:rsidDel="00000000" w:rsidP="00000000" w:rsidRDefault="00000000" w:rsidRPr="00000000" w14:paraId="00000040">
            <w:pPr>
              <w:rPr/>
            </w:pPr>
            <w:r w:rsidDel="00000000" w:rsidR="00000000" w:rsidRPr="00000000">
              <w:rPr>
                <w:rtl w:val="0"/>
              </w:rPr>
              <w:t xml:space="preserve">TILVALGSFAG</w:t>
            </w:r>
          </w:p>
          <w:p w:rsidR="00000000" w:rsidDel="00000000" w:rsidP="00000000" w:rsidRDefault="00000000" w:rsidRPr="00000000" w14:paraId="00000041">
            <w:pPr>
              <w:rPr>
                <w:sz w:val="16"/>
                <w:szCs w:val="16"/>
              </w:rPr>
            </w:pPr>
            <w:r w:rsidDel="00000000" w:rsidR="00000000" w:rsidRPr="00000000">
              <w:rPr>
                <w:sz w:val="16"/>
                <w:szCs w:val="16"/>
                <w:rtl w:val="0"/>
              </w:rPr>
              <w:t xml:space="preserve">Fransk:</w:t>
            </w:r>
          </w:p>
          <w:p w:rsidR="00000000" w:rsidDel="00000000" w:rsidP="00000000" w:rsidRDefault="00000000" w:rsidRPr="00000000" w14:paraId="00000042">
            <w:pPr>
              <w:rPr>
                <w:sz w:val="16"/>
                <w:szCs w:val="16"/>
              </w:rPr>
            </w:pPr>
            <w:r w:rsidDel="00000000" w:rsidR="00000000" w:rsidRPr="00000000">
              <w:rPr>
                <w:sz w:val="16"/>
                <w:szCs w:val="16"/>
                <w:rtl w:val="0"/>
              </w:rPr>
              <w:t xml:space="preserve">Tysk:</w:t>
            </w:r>
          </w:p>
          <w:p w:rsidR="00000000" w:rsidDel="00000000" w:rsidP="00000000" w:rsidRDefault="00000000" w:rsidRPr="00000000" w14:paraId="00000043">
            <w:pPr>
              <w:rPr>
                <w:sz w:val="16"/>
                <w:szCs w:val="16"/>
              </w:rPr>
            </w:pPr>
            <w:r w:rsidDel="00000000" w:rsidR="00000000" w:rsidRPr="00000000">
              <w:rPr>
                <w:sz w:val="16"/>
                <w:szCs w:val="16"/>
                <w:rtl w:val="0"/>
              </w:rPr>
              <w:t xml:space="preserve">Arb:</w:t>
            </w:r>
          </w:p>
          <w:p w:rsidR="00000000" w:rsidDel="00000000" w:rsidP="00000000" w:rsidRDefault="00000000" w:rsidRPr="00000000" w14:paraId="00000044">
            <w:pPr>
              <w:rPr/>
            </w:pPr>
            <w:r w:rsidDel="00000000" w:rsidR="00000000" w:rsidRPr="00000000">
              <w:rPr>
                <w:sz w:val="16"/>
                <w:szCs w:val="16"/>
                <w:rtl w:val="0"/>
              </w:rPr>
              <w:t xml:space="preserve">MAF:</w:t>
            </w:r>
            <w:r w:rsidDel="00000000" w:rsidR="00000000" w:rsidRPr="00000000">
              <w:rPr>
                <w:rtl w:val="0"/>
              </w:rPr>
            </w:r>
          </w:p>
        </w:tc>
        <w:tc>
          <w:tcPr>
            <w:tcBorders>
              <w:bottom w:color="ffffff" w:space="0" w:sz="8" w:val="single"/>
              <w:right w:color="ffffff" w:space="0" w:sz="8" w:val="single"/>
            </w:tcBorders>
          </w:tcPr>
          <w:p w:rsidR="00000000" w:rsidDel="00000000" w:rsidP="00000000" w:rsidRDefault="00000000" w:rsidRPr="00000000" w14:paraId="00000045">
            <w:pPr>
              <w:jc w:val="lef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6">
            <w:pPr>
              <w:jc w:val="left"/>
              <w:rPr/>
            </w:pPr>
            <w:r w:rsidDel="00000000" w:rsidR="00000000" w:rsidRPr="00000000">
              <w:rPr>
                <w:rtl w:val="0"/>
              </w:rPr>
            </w:r>
          </w:p>
        </w:tc>
        <w:tc>
          <w:tcPr>
            <w:tcBorders>
              <w:left w:color="ffffff" w:space="0" w:sz="8" w:val="single"/>
              <w:bottom w:color="ffffff" w:space="0" w:sz="8" w:val="single"/>
              <w:right w:color="ffffff" w:space="0" w:sz="8" w:val="single"/>
            </w:tcBorders>
          </w:tcPr>
          <w:p w:rsidR="00000000" w:rsidDel="00000000" w:rsidP="00000000" w:rsidRDefault="00000000" w:rsidRPr="00000000" w14:paraId="00000047">
            <w:pPr>
              <w:jc w:val="left"/>
              <w:rPr/>
            </w:pPr>
            <w:r w:rsidDel="00000000" w:rsidR="00000000" w:rsidRPr="00000000">
              <w:rPr>
                <w:rtl w:val="0"/>
              </w:rPr>
            </w:r>
          </w:p>
        </w:tc>
        <w:tc>
          <w:tcPr>
            <w:tcBorders>
              <w:left w:color="ffffff" w:space="0" w:sz="8" w:val="single"/>
              <w:bottom w:color="ffffff" w:space="0" w:sz="8" w:val="single"/>
              <w:right w:color="ffffff" w:space="0" w:sz="8" w:val="single"/>
            </w:tcBorders>
          </w:tcPr>
          <w:p w:rsidR="00000000" w:rsidDel="00000000" w:rsidP="00000000" w:rsidRDefault="00000000" w:rsidRPr="00000000" w14:paraId="00000048">
            <w:pPr>
              <w:jc w:val="left"/>
              <w:rPr/>
            </w:pPr>
            <w:r w:rsidDel="00000000" w:rsidR="00000000" w:rsidRPr="00000000">
              <w:rPr>
                <w:rtl w:val="0"/>
              </w:rPr>
            </w:r>
          </w:p>
        </w:tc>
      </w:tr>
    </w:tbl>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u w:val="single"/>
        </w:rPr>
      </w:pPr>
      <w:r w:rsidDel="00000000" w:rsidR="00000000" w:rsidRPr="00000000">
        <w:rPr>
          <w:u w:val="single"/>
          <w:rtl w:val="0"/>
        </w:rPr>
        <w:t xml:space="preserve">BESKJEDER:</w:t>
      </w:r>
    </w:p>
    <w:p w:rsidR="00000000" w:rsidDel="00000000" w:rsidP="00000000" w:rsidRDefault="00000000" w:rsidRPr="00000000" w14:paraId="0000004B">
      <w:pPr>
        <w:numPr>
          <w:ilvl w:val="0"/>
          <w:numId w:val="1"/>
        </w:numPr>
        <w:spacing w:after="0" w:line="240" w:lineRule="auto"/>
        <w:ind w:left="720" w:hanging="360"/>
        <w:jc w:val="both"/>
        <w:rPr>
          <w:sz w:val="20"/>
          <w:szCs w:val="20"/>
          <w:u w:val="none"/>
        </w:rPr>
      </w:pPr>
      <w:r w:rsidDel="00000000" w:rsidR="00000000" w:rsidRPr="00000000">
        <w:rPr>
          <w:sz w:val="20"/>
          <w:szCs w:val="20"/>
          <w:rtl w:val="0"/>
        </w:rPr>
        <w:t xml:space="preserve">Husk at du finner lekseplaner på: </w:t>
      </w:r>
      <w:hyperlink r:id="rId9">
        <w:r w:rsidDel="00000000" w:rsidR="00000000" w:rsidRPr="00000000">
          <w:rPr>
            <w:color w:val="1155cc"/>
            <w:sz w:val="20"/>
            <w:szCs w:val="20"/>
            <w:u w:val="single"/>
            <w:rtl w:val="0"/>
          </w:rPr>
          <w:t xml:space="preserve">www.minskole.no/riska</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C">
      <w:pPr>
        <w:numPr>
          <w:ilvl w:val="0"/>
          <w:numId w:val="1"/>
        </w:numPr>
        <w:spacing w:after="0" w:line="240" w:lineRule="auto"/>
        <w:ind w:left="720" w:hanging="360"/>
        <w:jc w:val="both"/>
        <w:rPr>
          <w:sz w:val="20"/>
          <w:szCs w:val="20"/>
        </w:rPr>
      </w:pPr>
      <w:r w:rsidDel="00000000" w:rsidR="00000000" w:rsidRPr="00000000">
        <w:rPr>
          <w:sz w:val="20"/>
          <w:szCs w:val="20"/>
          <w:rtl w:val="0"/>
        </w:rPr>
        <w:t xml:space="preserve">Chromebooken skal alltid være oppladet når du kommer på skolen!</w:t>
      </w:r>
    </w:p>
    <w:p w:rsidR="00000000" w:rsidDel="00000000" w:rsidP="00000000" w:rsidRDefault="00000000" w:rsidRPr="00000000" w14:paraId="0000004D">
      <w:pPr>
        <w:numPr>
          <w:ilvl w:val="0"/>
          <w:numId w:val="1"/>
        </w:numPr>
        <w:spacing w:after="0" w:line="240" w:lineRule="auto"/>
        <w:ind w:left="720" w:hanging="360"/>
        <w:jc w:val="both"/>
        <w:rPr>
          <w:sz w:val="20"/>
          <w:szCs w:val="20"/>
        </w:rPr>
      </w:pPr>
      <w:r w:rsidDel="00000000" w:rsidR="00000000" w:rsidRPr="00000000">
        <w:rPr>
          <w:sz w:val="20"/>
          <w:szCs w:val="20"/>
          <w:rtl w:val="0"/>
        </w:rPr>
        <w:t xml:space="preserve">Leksehjelp tirsdager og torsdager!</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Ordenselever: Rebekka og Isabella</w:t>
      </w:r>
    </w:p>
    <w:p w:rsidR="00000000" w:rsidDel="00000000" w:rsidP="00000000" w:rsidRDefault="00000000" w:rsidRPr="00000000" w14:paraId="00000050">
      <w:pPr>
        <w:rPr>
          <w:b w:val="1"/>
          <w:i w:val="1"/>
        </w:rPr>
      </w:pPr>
      <w:r w:rsidDel="00000000" w:rsidR="00000000" w:rsidRPr="00000000">
        <w:rPr>
          <w:b w:val="1"/>
          <w:i w:val="1"/>
          <w:rtl w:val="0"/>
        </w:rPr>
        <w:t xml:space="preserve">Kontakt meg hvis dere lurer på noe: </w:t>
      </w:r>
    </w:p>
    <w:p w:rsidR="00000000" w:rsidDel="00000000" w:rsidP="00000000" w:rsidRDefault="00000000" w:rsidRPr="00000000" w14:paraId="00000051">
      <w:pPr>
        <w:rPr/>
      </w:pPr>
      <w:hyperlink r:id="rId10">
        <w:r w:rsidDel="00000000" w:rsidR="00000000" w:rsidRPr="00000000">
          <w:rPr>
            <w:color w:val="1155cc"/>
            <w:u w:val="single"/>
            <w:rtl w:val="0"/>
          </w:rPr>
          <w:t xml:space="preserve">tommy.langeland@sandnes.kommune.no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2">
      <w:pPr>
        <w:pStyle w:val="Subtitle"/>
        <w:rPr/>
      </w:pPr>
      <w:bookmarkStart w:colFirst="0" w:colLast="0" w:name="_kcqhfu11p7ah" w:id="2"/>
      <w:bookmarkEnd w:id="2"/>
      <w:r w:rsidDel="00000000" w:rsidR="00000000" w:rsidRPr="00000000">
        <w:rPr>
          <w:rtl w:val="0"/>
        </w:rPr>
      </w:r>
    </w:p>
    <w:p w:rsidR="00000000" w:rsidDel="00000000" w:rsidP="00000000" w:rsidRDefault="00000000" w:rsidRPr="00000000" w14:paraId="00000053">
      <w:pPr>
        <w:pStyle w:val="Subtitle"/>
        <w:rPr/>
      </w:pPr>
      <w:bookmarkStart w:colFirst="0" w:colLast="0" w:name="_4m7p7ndqr39n" w:id="3"/>
      <w:bookmarkEnd w:id="3"/>
      <w:r w:rsidDel="00000000" w:rsidR="00000000" w:rsidRPr="00000000">
        <w:rPr>
          <w:rtl w:val="0"/>
        </w:rPr>
      </w:r>
    </w:p>
    <w:p w:rsidR="00000000" w:rsidDel="00000000" w:rsidP="00000000" w:rsidRDefault="00000000" w:rsidRPr="00000000" w14:paraId="00000054">
      <w:pPr>
        <w:pStyle w:val="Subtitle"/>
        <w:rPr/>
      </w:pPr>
      <w:bookmarkStart w:colFirst="0" w:colLast="0" w:name="_xx0mvujd8gph" w:id="4"/>
      <w:bookmarkEnd w:id="4"/>
      <w:r w:rsidDel="00000000" w:rsidR="00000000" w:rsidRPr="00000000">
        <w:rPr>
          <w:rtl w:val="0"/>
        </w:rPr>
      </w:r>
    </w:p>
    <w:p w:rsidR="00000000" w:rsidDel="00000000" w:rsidP="00000000" w:rsidRDefault="00000000" w:rsidRPr="00000000" w14:paraId="00000055">
      <w:pPr>
        <w:pStyle w:val="Subtitle"/>
        <w:rPr/>
      </w:pPr>
      <w:bookmarkStart w:colFirst="0" w:colLast="0" w:name="_ppq1g419nydn" w:id="5"/>
      <w:bookmarkEnd w:id="5"/>
      <w:r w:rsidDel="00000000" w:rsidR="00000000" w:rsidRPr="00000000">
        <w:rPr>
          <w:rtl w:val="0"/>
        </w:rPr>
        <w:t xml:space="preserve">Lekseplan:</w:t>
      </w:r>
    </w:p>
    <w:tbl>
      <w:tblPr>
        <w:tblStyle w:val="Table2"/>
        <w:tblW w:w="9062.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830"/>
        <w:gridCol w:w="1807"/>
        <w:gridCol w:w="1808"/>
        <w:gridCol w:w="1810"/>
        <w:gridCol w:w="1807"/>
        <w:tblGridChange w:id="0">
          <w:tblGrid>
            <w:gridCol w:w="1830"/>
            <w:gridCol w:w="1807"/>
            <w:gridCol w:w="1808"/>
            <w:gridCol w:w="1810"/>
            <w:gridCol w:w="1807"/>
          </w:tblGrid>
        </w:tblGridChange>
      </w:tblGrid>
      <w:tr>
        <w:tc>
          <w:tcPr>
            <w:tcBorders>
              <w:bottom w:color="000000" w:space="0" w:sz="4" w:val="single"/>
            </w:tcBorders>
          </w:tcPr>
          <w:p w:rsidR="00000000" w:rsidDel="00000000" w:rsidP="00000000" w:rsidRDefault="00000000" w:rsidRPr="00000000" w14:paraId="00000056">
            <w:pPr>
              <w:rPr>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7">
            <w:pPr>
              <w:jc w:val="center"/>
              <w:rPr>
                <w:b w:val="1"/>
                <w:sz w:val="20"/>
                <w:szCs w:val="20"/>
              </w:rPr>
            </w:pPr>
            <w:r w:rsidDel="00000000" w:rsidR="00000000" w:rsidRPr="00000000">
              <w:rPr>
                <w:b w:val="1"/>
                <w:sz w:val="20"/>
                <w:szCs w:val="20"/>
                <w:rtl w:val="0"/>
              </w:rPr>
              <w:t xml:space="preserve">Tirsdag</w:t>
            </w:r>
          </w:p>
        </w:tc>
        <w:tc>
          <w:tcPr>
            <w:tcBorders>
              <w:bottom w:color="000000" w:space="0" w:sz="4" w:val="single"/>
            </w:tcBorders>
          </w:tcPr>
          <w:p w:rsidR="00000000" w:rsidDel="00000000" w:rsidP="00000000" w:rsidRDefault="00000000" w:rsidRPr="00000000" w14:paraId="00000058">
            <w:pPr>
              <w:jc w:val="center"/>
              <w:rPr>
                <w:b w:val="1"/>
                <w:sz w:val="20"/>
                <w:szCs w:val="20"/>
              </w:rPr>
            </w:pPr>
            <w:r w:rsidDel="00000000" w:rsidR="00000000" w:rsidRPr="00000000">
              <w:rPr>
                <w:b w:val="1"/>
                <w:sz w:val="20"/>
                <w:szCs w:val="20"/>
                <w:rtl w:val="0"/>
              </w:rPr>
              <w:t xml:space="preserve">Onsdag</w:t>
            </w:r>
          </w:p>
        </w:tc>
        <w:tc>
          <w:tcPr>
            <w:tcBorders>
              <w:bottom w:color="000000" w:space="0" w:sz="4" w:val="single"/>
            </w:tcBorders>
          </w:tcPr>
          <w:p w:rsidR="00000000" w:rsidDel="00000000" w:rsidP="00000000" w:rsidRDefault="00000000" w:rsidRPr="00000000" w14:paraId="00000059">
            <w:pPr>
              <w:jc w:val="center"/>
              <w:rPr>
                <w:b w:val="1"/>
                <w:sz w:val="20"/>
                <w:szCs w:val="20"/>
              </w:rPr>
            </w:pPr>
            <w:r w:rsidDel="00000000" w:rsidR="00000000" w:rsidRPr="00000000">
              <w:rPr>
                <w:b w:val="1"/>
                <w:sz w:val="20"/>
                <w:szCs w:val="20"/>
                <w:rtl w:val="0"/>
              </w:rPr>
              <w:t xml:space="preserve">Torsdag</w:t>
            </w:r>
          </w:p>
        </w:tc>
        <w:tc>
          <w:tcPr>
            <w:tcBorders>
              <w:bottom w:color="000000" w:space="0" w:sz="4" w:val="single"/>
            </w:tcBorders>
          </w:tcPr>
          <w:p w:rsidR="00000000" w:rsidDel="00000000" w:rsidP="00000000" w:rsidRDefault="00000000" w:rsidRPr="00000000" w14:paraId="0000005A">
            <w:pPr>
              <w:jc w:val="center"/>
              <w:rPr>
                <w:b w:val="1"/>
                <w:sz w:val="20"/>
                <w:szCs w:val="20"/>
              </w:rPr>
            </w:pPr>
            <w:r w:rsidDel="00000000" w:rsidR="00000000" w:rsidRPr="00000000">
              <w:rPr>
                <w:b w:val="1"/>
                <w:sz w:val="20"/>
                <w:szCs w:val="20"/>
                <w:rtl w:val="0"/>
              </w:rPr>
              <w:t xml:space="preserve">Fredag</w:t>
            </w:r>
          </w:p>
        </w:tc>
      </w:tr>
      <w:tr>
        <w:tc>
          <w:tcPr>
            <w:tcBorders>
              <w:top w:color="000000" w:space="0" w:sz="18" w:val="single"/>
              <w:bottom w:color="000000" w:space="0" w:sz="4" w:val="single"/>
            </w:tcBorders>
            <w:shd w:fill="d9d9d9" w:val="clear"/>
          </w:tcPr>
          <w:p w:rsidR="00000000" w:rsidDel="00000000" w:rsidP="00000000" w:rsidRDefault="00000000" w:rsidRPr="00000000" w14:paraId="0000005B">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5C">
            <w:pPr>
              <w:jc w:val="both"/>
              <w:rPr>
                <w:sz w:val="20"/>
                <w:szCs w:val="20"/>
              </w:rPr>
            </w:pPr>
            <w:r w:rsidDel="00000000" w:rsidR="00000000" w:rsidRPr="00000000">
              <w:rPr>
                <w:sz w:val="20"/>
                <w:szCs w:val="20"/>
                <w:rtl w:val="0"/>
              </w:rPr>
              <w:t xml:space="preserve">Lese og forstå ulike klassiske tekster </w:t>
            </w:r>
          </w:p>
          <w:p w:rsidR="00000000" w:rsidDel="00000000" w:rsidP="00000000" w:rsidRDefault="00000000" w:rsidRPr="00000000" w14:paraId="0000005D">
            <w:pPr>
              <w:jc w:val="both"/>
              <w:rPr>
                <w:sz w:val="20"/>
                <w:szCs w:val="20"/>
              </w:rPr>
            </w:pPr>
            <w:r w:rsidDel="00000000" w:rsidR="00000000" w:rsidRPr="00000000">
              <w:rPr>
                <w:sz w:val="20"/>
                <w:szCs w:val="20"/>
                <w:rtl w:val="0"/>
              </w:rPr>
              <w:t xml:space="preserve">Kunne si noe om tema i ulike klassiske tekster </w:t>
            </w:r>
          </w:p>
        </w:tc>
      </w:tr>
      <w:tr>
        <w:tc>
          <w:tcPr>
            <w:tcBorders>
              <w:bottom w:color="000000" w:space="0" w:sz="4" w:val="single"/>
            </w:tcBorders>
            <w:shd w:fill="auto" w:val="clear"/>
          </w:tcPr>
          <w:p w:rsidR="00000000" w:rsidDel="00000000" w:rsidP="00000000" w:rsidRDefault="00000000" w:rsidRPr="00000000" w14:paraId="00000061">
            <w:pPr>
              <w:rPr>
                <w:b w:val="1"/>
                <w:sz w:val="20"/>
                <w:szCs w:val="20"/>
              </w:rPr>
            </w:pPr>
            <w:r w:rsidDel="00000000" w:rsidR="00000000" w:rsidRPr="00000000">
              <w:rPr>
                <w:b w:val="1"/>
                <w:sz w:val="20"/>
                <w:szCs w:val="20"/>
                <w:rtl w:val="0"/>
              </w:rPr>
              <w:t xml:space="preserve">Norsk</w:t>
            </w:r>
          </w:p>
        </w:tc>
        <w:tc>
          <w:tcPr>
            <w:tcBorders>
              <w:bottom w:color="000000" w:space="0" w:sz="4" w:val="single"/>
            </w:tcBorders>
            <w:shd w:fill="auto" w:val="clear"/>
          </w:tcPr>
          <w:p w:rsidR="00000000" w:rsidDel="00000000" w:rsidP="00000000" w:rsidRDefault="00000000" w:rsidRPr="00000000" w14:paraId="00000062">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63">
            <w:pPr>
              <w:jc w:val="both"/>
              <w:rPr>
                <w:sz w:val="20"/>
                <w:szCs w:val="20"/>
              </w:rPr>
            </w:pPr>
            <w:r w:rsidDel="00000000" w:rsidR="00000000" w:rsidRPr="00000000">
              <w:rPr>
                <w:sz w:val="20"/>
                <w:szCs w:val="20"/>
                <w:rtl w:val="0"/>
              </w:rPr>
              <w:t xml:space="preserve">Les minst 15 minutter i hylleboka di. </w:t>
            </w:r>
          </w:p>
        </w:tc>
        <w:tc>
          <w:tcPr>
            <w:tcBorders>
              <w:bottom w:color="000000" w:space="0" w:sz="4" w:val="single"/>
            </w:tcBorders>
            <w:shd w:fill="auto" w:val="clear"/>
          </w:tcPr>
          <w:p w:rsidR="00000000" w:rsidDel="00000000" w:rsidP="00000000" w:rsidRDefault="00000000" w:rsidRPr="00000000" w14:paraId="00000064">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65">
            <w:pPr>
              <w:jc w:val="both"/>
              <w:rPr>
                <w:sz w:val="20"/>
                <w:szCs w:val="20"/>
              </w:rPr>
            </w:pPr>
            <w:r w:rsidDel="00000000" w:rsidR="00000000" w:rsidRPr="00000000">
              <w:rPr>
                <w:sz w:val="20"/>
                <w:szCs w:val="20"/>
                <w:rtl w:val="0"/>
              </w:rPr>
              <w:t xml:space="preserve">Les minst 15 minutter i hylleboka di. </w:t>
            </w:r>
          </w:p>
        </w:tc>
      </w:tr>
      <w:tr>
        <w:tc>
          <w:tcPr>
            <w:tcBorders>
              <w:top w:color="000000" w:space="0" w:sz="18" w:val="single"/>
              <w:bottom w:color="000000" w:space="0" w:sz="4" w:val="single"/>
            </w:tcBorders>
            <w:shd w:fill="d9d9d9" w:val="clear"/>
          </w:tcPr>
          <w:p w:rsidR="00000000" w:rsidDel="00000000" w:rsidP="00000000" w:rsidRDefault="00000000" w:rsidRPr="00000000" w14:paraId="00000066">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67">
            <w:pPr>
              <w:jc w:val="both"/>
              <w:rPr>
                <w:sz w:val="20"/>
                <w:szCs w:val="20"/>
              </w:rPr>
            </w:pPr>
            <w:r w:rsidDel="00000000" w:rsidR="00000000" w:rsidRPr="00000000">
              <w:rPr>
                <w:sz w:val="20"/>
                <w:szCs w:val="20"/>
                <w:rtl w:val="0"/>
              </w:rPr>
              <w:t xml:space="preserve">Kunne løse likninger med ulike metoder</w:t>
            </w:r>
          </w:p>
          <w:p w:rsidR="00000000" w:rsidDel="00000000" w:rsidP="00000000" w:rsidRDefault="00000000" w:rsidRPr="00000000" w14:paraId="00000068">
            <w:pPr>
              <w:jc w:val="both"/>
              <w:rPr>
                <w:sz w:val="20"/>
                <w:szCs w:val="20"/>
              </w:rPr>
            </w:pPr>
            <w:r w:rsidDel="00000000" w:rsidR="00000000" w:rsidRPr="00000000">
              <w:rPr>
                <w:sz w:val="20"/>
                <w:szCs w:val="20"/>
                <w:rtl w:val="0"/>
              </w:rPr>
              <w:t xml:space="preserve">Kunne løse likninger med flere ukjente</w:t>
            </w:r>
          </w:p>
        </w:tc>
      </w:tr>
      <w:tr>
        <w:trPr>
          <w:trHeight w:val="200" w:hRule="atLeast"/>
        </w:trPr>
        <w:tc>
          <w:tcPr>
            <w:tcBorders>
              <w:bottom w:color="000000" w:space="0" w:sz="4" w:val="single"/>
            </w:tcBorders>
            <w:shd w:fill="auto" w:val="clear"/>
          </w:tcPr>
          <w:p w:rsidR="00000000" w:rsidDel="00000000" w:rsidP="00000000" w:rsidRDefault="00000000" w:rsidRPr="00000000" w14:paraId="0000006C">
            <w:pPr>
              <w:rPr>
                <w:b w:val="1"/>
                <w:sz w:val="20"/>
                <w:szCs w:val="20"/>
              </w:rPr>
            </w:pPr>
            <w:r w:rsidDel="00000000" w:rsidR="00000000" w:rsidRPr="00000000">
              <w:rPr>
                <w:b w:val="1"/>
                <w:sz w:val="20"/>
                <w:szCs w:val="20"/>
                <w:rtl w:val="0"/>
              </w:rPr>
              <w:t xml:space="preserve">Matematikk</w:t>
            </w:r>
          </w:p>
        </w:tc>
        <w:tc>
          <w:tcPr>
            <w:gridSpan w:val="4"/>
            <w:tcBorders>
              <w:bottom w:color="000000" w:space="0" w:sz="4" w:val="single"/>
            </w:tcBorders>
            <w:shd w:fill="auto" w:val="clear"/>
          </w:tcPr>
          <w:p w:rsidR="00000000" w:rsidDel="00000000" w:rsidP="00000000" w:rsidRDefault="00000000" w:rsidRPr="00000000" w14:paraId="0000006D">
            <w:pPr>
              <w:jc w:val="both"/>
              <w:rPr>
                <w:sz w:val="20"/>
                <w:szCs w:val="20"/>
              </w:rPr>
            </w:pPr>
            <w:r w:rsidDel="00000000" w:rsidR="00000000" w:rsidRPr="00000000">
              <w:rPr>
                <w:sz w:val="20"/>
                <w:szCs w:val="20"/>
                <w:rtl w:val="0"/>
              </w:rPr>
              <w:t xml:space="preserve">Gjør lekse-ark for uke 43 som ligger i classroom. Frist til fredag.  Gjøres digitalt eller bilde av leksebok inn i classroom.</w:t>
            </w:r>
          </w:p>
        </w:tc>
      </w:tr>
      <w:tr>
        <w:tc>
          <w:tcPr>
            <w:tcBorders>
              <w:top w:color="000000" w:space="0" w:sz="18" w:val="single"/>
              <w:bottom w:color="000000" w:space="0" w:sz="4" w:val="single"/>
            </w:tcBorders>
            <w:shd w:fill="d9d9d9" w:val="clear"/>
          </w:tcPr>
          <w:p w:rsidR="00000000" w:rsidDel="00000000" w:rsidP="00000000" w:rsidRDefault="00000000" w:rsidRPr="00000000" w14:paraId="00000071">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72">
            <w:pPr>
              <w:jc w:val="both"/>
              <w:rPr>
                <w:sz w:val="20"/>
                <w:szCs w:val="20"/>
              </w:rPr>
            </w:pPr>
            <w:r w:rsidDel="00000000" w:rsidR="00000000" w:rsidRPr="00000000">
              <w:rPr>
                <w:sz w:val="20"/>
                <w:szCs w:val="20"/>
                <w:rtl w:val="0"/>
              </w:rPr>
              <w:t xml:space="preserve">Utvikle det muntlige engelske språket.</w:t>
            </w:r>
          </w:p>
        </w:tc>
      </w:tr>
      <w:tr>
        <w:tc>
          <w:tcPr>
            <w:tcBorders>
              <w:bottom w:color="000000" w:space="0" w:sz="4" w:val="single"/>
            </w:tcBorders>
            <w:shd w:fill="auto" w:val="clear"/>
          </w:tcPr>
          <w:p w:rsidR="00000000" w:rsidDel="00000000" w:rsidP="00000000" w:rsidRDefault="00000000" w:rsidRPr="00000000" w14:paraId="00000076">
            <w:pPr>
              <w:rPr>
                <w:b w:val="1"/>
                <w:sz w:val="20"/>
                <w:szCs w:val="20"/>
              </w:rPr>
            </w:pPr>
            <w:r w:rsidDel="00000000" w:rsidR="00000000" w:rsidRPr="00000000">
              <w:rPr>
                <w:b w:val="1"/>
                <w:sz w:val="20"/>
                <w:szCs w:val="20"/>
                <w:rtl w:val="0"/>
              </w:rPr>
              <w:t xml:space="preserve">Engelsk</w:t>
            </w:r>
          </w:p>
        </w:tc>
        <w:tc>
          <w:tcPr>
            <w:tcBorders>
              <w:bottom w:color="000000" w:space="0" w:sz="4" w:val="single"/>
            </w:tcBorders>
            <w:shd w:fill="auto" w:val="clear"/>
          </w:tcPr>
          <w:p w:rsidR="00000000" w:rsidDel="00000000" w:rsidP="00000000" w:rsidRDefault="00000000" w:rsidRPr="00000000" w14:paraId="00000077">
            <w:pPr>
              <w:rPr>
                <w:b w:val="1"/>
                <w:sz w:val="20"/>
                <w:szCs w:val="20"/>
              </w:rPr>
            </w:pPr>
            <w:r w:rsidDel="00000000" w:rsidR="00000000" w:rsidRPr="00000000">
              <w:rPr>
                <w:b w:val="1"/>
                <w:sz w:val="20"/>
                <w:szCs w:val="20"/>
                <w:rtl w:val="0"/>
              </w:rPr>
              <w:t xml:space="preserve">Være klar til fagsamtale på mandag!</w:t>
            </w:r>
          </w:p>
        </w:tc>
        <w:tc>
          <w:tcPr>
            <w:tcBorders>
              <w:bottom w:color="000000" w:space="0" w:sz="4" w:val="single"/>
            </w:tcBorders>
            <w:shd w:fill="auto" w:val="clear"/>
          </w:tcPr>
          <w:p w:rsidR="00000000" w:rsidDel="00000000" w:rsidP="00000000" w:rsidRDefault="00000000" w:rsidRPr="00000000" w14:paraId="00000078">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79">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7A">
            <w:pPr>
              <w:jc w:val="both"/>
              <w:rPr>
                <w:sz w:val="20"/>
                <w:szCs w:val="20"/>
              </w:rPr>
            </w:pPr>
            <w:r w:rsidDel="00000000" w:rsidR="00000000" w:rsidRPr="00000000">
              <w:rPr>
                <w:rtl w:val="0"/>
              </w:rPr>
            </w:r>
          </w:p>
        </w:tc>
      </w:tr>
      <w:tr>
        <w:tc>
          <w:tcPr>
            <w:tcBorders>
              <w:top w:color="000000" w:space="0" w:sz="18" w:val="single"/>
              <w:bottom w:color="000000" w:space="0" w:sz="4" w:val="single"/>
            </w:tcBorders>
            <w:shd w:fill="d9d9d9" w:val="clear"/>
          </w:tcPr>
          <w:p w:rsidR="00000000" w:rsidDel="00000000" w:rsidP="00000000" w:rsidRDefault="00000000" w:rsidRPr="00000000" w14:paraId="0000007B">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7C">
            <w:pPr>
              <w:jc w:val="both"/>
              <w:rPr>
                <w:sz w:val="20"/>
                <w:szCs w:val="20"/>
              </w:rPr>
            </w:pPr>
            <w:r w:rsidDel="00000000" w:rsidR="00000000" w:rsidRPr="00000000">
              <w:rPr>
                <w:sz w:val="20"/>
                <w:szCs w:val="20"/>
                <w:rtl w:val="0"/>
              </w:rPr>
              <w:t xml:space="preserve">Vite hvordan egenskaper arves</w:t>
            </w:r>
          </w:p>
          <w:p w:rsidR="00000000" w:rsidDel="00000000" w:rsidP="00000000" w:rsidRDefault="00000000" w:rsidRPr="00000000" w14:paraId="0000007D">
            <w:pPr>
              <w:jc w:val="both"/>
              <w:rPr>
                <w:sz w:val="20"/>
                <w:szCs w:val="20"/>
              </w:rPr>
            </w:pPr>
            <w:r w:rsidDel="00000000" w:rsidR="00000000" w:rsidRPr="00000000">
              <w:rPr>
                <w:sz w:val="20"/>
                <w:szCs w:val="20"/>
                <w:rtl w:val="0"/>
              </w:rPr>
              <w:t xml:space="preserve">Vite hva som menes med genteknologi, og genetisk variasjon. </w:t>
            </w:r>
          </w:p>
        </w:tc>
      </w:tr>
      <w:tr>
        <w:tc>
          <w:tcPr>
            <w:tcBorders>
              <w:bottom w:color="000000" w:space="0" w:sz="4" w:val="single"/>
            </w:tcBorders>
            <w:shd w:fill="auto" w:val="clear"/>
          </w:tcPr>
          <w:p w:rsidR="00000000" w:rsidDel="00000000" w:rsidP="00000000" w:rsidRDefault="00000000" w:rsidRPr="00000000" w14:paraId="00000081">
            <w:pPr>
              <w:rPr>
                <w:b w:val="1"/>
                <w:sz w:val="20"/>
                <w:szCs w:val="20"/>
              </w:rPr>
            </w:pPr>
            <w:r w:rsidDel="00000000" w:rsidR="00000000" w:rsidRPr="00000000">
              <w:rPr>
                <w:b w:val="1"/>
                <w:sz w:val="20"/>
                <w:szCs w:val="20"/>
                <w:rtl w:val="0"/>
              </w:rPr>
              <w:t xml:space="preserve">Naturfag</w:t>
            </w:r>
          </w:p>
        </w:tc>
        <w:tc>
          <w:tcPr>
            <w:tcBorders>
              <w:bottom w:color="000000" w:space="0" w:sz="4" w:val="single"/>
            </w:tcBorders>
            <w:shd w:fill="auto" w:val="clear"/>
          </w:tcPr>
          <w:p w:rsidR="00000000" w:rsidDel="00000000" w:rsidP="00000000" w:rsidRDefault="00000000" w:rsidRPr="00000000" w14:paraId="00000082">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83">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84">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85">
            <w:pPr>
              <w:rPr>
                <w:sz w:val="20"/>
                <w:szCs w:val="20"/>
              </w:rPr>
            </w:pPr>
            <w:r w:rsidDel="00000000" w:rsidR="00000000" w:rsidRPr="00000000">
              <w:rPr>
                <w:sz w:val="20"/>
                <w:szCs w:val="20"/>
                <w:rtl w:val="0"/>
              </w:rPr>
              <w:t xml:space="preserve">Les s. 28, fra “hvordan arves egenskapene” til 36. Skriv faktasetninger underveis mens du leser. Hva menes med genetisk variasjon, og hvorfor er dette viktig? Alt skal  leveres på classrom før fredag. </w:t>
            </w:r>
          </w:p>
        </w:tc>
      </w:tr>
      <w:tr>
        <w:tc>
          <w:tcPr>
            <w:tcBorders>
              <w:top w:color="000000" w:space="0" w:sz="18" w:val="single"/>
              <w:bottom w:color="000000" w:space="0" w:sz="4" w:val="single"/>
            </w:tcBorders>
            <w:shd w:fill="d9d9d9" w:val="clear"/>
          </w:tcPr>
          <w:p w:rsidR="00000000" w:rsidDel="00000000" w:rsidP="00000000" w:rsidRDefault="00000000" w:rsidRPr="00000000" w14:paraId="00000086">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87">
            <w:pPr>
              <w:widowControl w:val="0"/>
              <w:spacing w:line="216" w:lineRule="auto"/>
              <w:rPr>
                <w:sz w:val="20"/>
                <w:szCs w:val="20"/>
              </w:rPr>
            </w:pPr>
            <w:r w:rsidDel="00000000" w:rsidR="00000000" w:rsidRPr="00000000">
              <w:rPr>
                <w:rFonts w:ascii="Corbel" w:cs="Corbel" w:eastAsia="Corbel" w:hAnsi="Corbel"/>
                <w:sz w:val="20"/>
                <w:szCs w:val="20"/>
                <w:rtl w:val="0"/>
              </w:rPr>
              <w:t xml:space="preserve">Kunne forklare og drøfte variasjoner i levevilkår i ulike deler av verden og sammenligne og vurdere de store forskjellene mellom fattige og rike</w:t>
            </w:r>
            <w:r w:rsidDel="00000000" w:rsidR="00000000" w:rsidRPr="00000000">
              <w:rPr>
                <w:rtl w:val="0"/>
              </w:rPr>
            </w:r>
          </w:p>
        </w:tc>
      </w:tr>
      <w:tr>
        <w:tc>
          <w:tcPr>
            <w:tcBorders>
              <w:bottom w:color="000000" w:space="0" w:sz="4" w:val="single"/>
            </w:tcBorders>
            <w:shd w:fill="auto" w:val="clear"/>
          </w:tcPr>
          <w:p w:rsidR="00000000" w:rsidDel="00000000" w:rsidP="00000000" w:rsidRDefault="00000000" w:rsidRPr="00000000" w14:paraId="0000008B">
            <w:pPr>
              <w:rPr>
                <w:b w:val="1"/>
                <w:sz w:val="20"/>
                <w:szCs w:val="20"/>
              </w:rPr>
            </w:pPr>
            <w:r w:rsidDel="00000000" w:rsidR="00000000" w:rsidRPr="00000000">
              <w:rPr>
                <w:b w:val="1"/>
                <w:sz w:val="20"/>
                <w:szCs w:val="20"/>
                <w:rtl w:val="0"/>
              </w:rPr>
              <w:t xml:space="preserve">Samfunnsfag</w:t>
            </w:r>
          </w:p>
        </w:tc>
        <w:tc>
          <w:tcPr>
            <w:tcBorders>
              <w:bottom w:color="000000" w:space="0" w:sz="4" w:val="single"/>
            </w:tcBorders>
            <w:shd w:fill="auto" w:val="clear"/>
          </w:tcPr>
          <w:p w:rsidR="00000000" w:rsidDel="00000000" w:rsidP="00000000" w:rsidRDefault="00000000" w:rsidRPr="00000000" w14:paraId="0000008C">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8D">
            <w:pPr>
              <w:rPr>
                <w:sz w:val="20"/>
                <w:szCs w:val="20"/>
              </w:rPr>
            </w:pPr>
            <w:r w:rsidDel="00000000" w:rsidR="00000000" w:rsidRPr="00000000">
              <w:rPr>
                <w:b w:val="1"/>
                <w:sz w:val="20"/>
                <w:szCs w:val="20"/>
                <w:rtl w:val="0"/>
              </w:rPr>
              <w:t xml:space="preserve">Være klar til presentasjoner</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8E">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8F">
            <w:pPr>
              <w:jc w:val="both"/>
              <w:rPr>
                <w:sz w:val="20"/>
                <w:szCs w:val="20"/>
              </w:rPr>
            </w:pPr>
            <w:r w:rsidDel="00000000" w:rsidR="00000000" w:rsidRPr="00000000">
              <w:rPr>
                <w:rtl w:val="0"/>
              </w:rPr>
            </w:r>
          </w:p>
        </w:tc>
      </w:tr>
      <w:tr>
        <w:tc>
          <w:tcPr>
            <w:tcBorders>
              <w:top w:color="000000" w:space="0" w:sz="18" w:val="single"/>
              <w:bottom w:color="000000" w:space="0" w:sz="4" w:val="single"/>
            </w:tcBorders>
            <w:shd w:fill="d9d9d9" w:val="clear"/>
          </w:tcPr>
          <w:p w:rsidR="00000000" w:rsidDel="00000000" w:rsidP="00000000" w:rsidRDefault="00000000" w:rsidRPr="00000000" w14:paraId="00000090">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91">
            <w:pPr>
              <w:jc w:val="both"/>
              <w:rPr>
                <w:sz w:val="20"/>
                <w:szCs w:val="20"/>
              </w:rPr>
            </w:pPr>
            <w:r w:rsidDel="00000000" w:rsidR="00000000" w:rsidRPr="00000000">
              <w:rPr>
                <w:sz w:val="20"/>
                <w:szCs w:val="20"/>
                <w:rtl w:val="0"/>
              </w:rPr>
              <w:t xml:space="preserve">Utvikle ferdigheter i volleyball, som f.eks. fingerslag, baggerslag, serve og smash.</w:t>
            </w:r>
          </w:p>
          <w:p w:rsidR="00000000" w:rsidDel="00000000" w:rsidP="00000000" w:rsidRDefault="00000000" w:rsidRPr="00000000" w14:paraId="00000092">
            <w:pPr>
              <w:jc w:val="both"/>
              <w:rPr>
                <w:sz w:val="20"/>
                <w:szCs w:val="20"/>
              </w:rPr>
            </w:pPr>
            <w:r w:rsidDel="00000000" w:rsidR="00000000" w:rsidRPr="00000000">
              <w:rPr>
                <w:sz w:val="20"/>
                <w:szCs w:val="20"/>
                <w:rtl w:val="0"/>
              </w:rPr>
              <w:t xml:space="preserve">Kunne finne på og lede et ballspill som ikke finnes fra før sammen med andre.</w:t>
            </w:r>
          </w:p>
        </w:tc>
      </w:tr>
      <w:tr>
        <w:tc>
          <w:tcPr>
            <w:tcBorders>
              <w:bottom w:color="000000" w:space="0" w:sz="4" w:val="single"/>
            </w:tcBorders>
            <w:shd w:fill="auto" w:val="clear"/>
          </w:tcPr>
          <w:p w:rsidR="00000000" w:rsidDel="00000000" w:rsidP="00000000" w:rsidRDefault="00000000" w:rsidRPr="00000000" w14:paraId="00000096">
            <w:pPr>
              <w:rPr>
                <w:b w:val="1"/>
                <w:sz w:val="20"/>
                <w:szCs w:val="20"/>
              </w:rPr>
            </w:pPr>
            <w:r w:rsidDel="00000000" w:rsidR="00000000" w:rsidRPr="00000000">
              <w:rPr>
                <w:b w:val="1"/>
                <w:sz w:val="20"/>
                <w:szCs w:val="20"/>
                <w:rtl w:val="0"/>
              </w:rPr>
              <w:t xml:space="preserve">Kroppsøving</w:t>
            </w:r>
          </w:p>
        </w:tc>
        <w:tc>
          <w:tcPr>
            <w:tcBorders>
              <w:bottom w:color="000000" w:space="0" w:sz="4" w:val="single"/>
            </w:tcBorders>
            <w:shd w:fill="auto" w:val="clear"/>
          </w:tcPr>
          <w:p w:rsidR="00000000" w:rsidDel="00000000" w:rsidP="00000000" w:rsidRDefault="00000000" w:rsidRPr="00000000" w14:paraId="00000097">
            <w:pPr>
              <w:jc w:val="both"/>
              <w:rPr>
                <w:sz w:val="20"/>
                <w:szCs w:val="20"/>
              </w:rPr>
            </w:pPr>
            <w:r w:rsidDel="00000000" w:rsidR="00000000" w:rsidRPr="00000000">
              <w:rPr>
                <w:sz w:val="20"/>
                <w:szCs w:val="20"/>
                <w:rtl w:val="0"/>
              </w:rPr>
              <w:t xml:space="preserve">Husk inne-gymtøy!</w:t>
            </w:r>
          </w:p>
        </w:tc>
        <w:tc>
          <w:tcPr>
            <w:tcBorders>
              <w:bottom w:color="000000" w:space="0" w:sz="4" w:val="single"/>
            </w:tcBorders>
            <w:shd w:fill="auto" w:val="clear"/>
          </w:tcPr>
          <w:p w:rsidR="00000000" w:rsidDel="00000000" w:rsidP="00000000" w:rsidRDefault="00000000" w:rsidRPr="00000000" w14:paraId="00000098">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99">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9A">
            <w:pPr>
              <w:jc w:val="both"/>
              <w:rPr>
                <w:sz w:val="20"/>
                <w:szCs w:val="20"/>
              </w:rPr>
            </w:pPr>
            <w:r w:rsidDel="00000000" w:rsidR="00000000" w:rsidRPr="00000000">
              <w:rPr>
                <w:sz w:val="20"/>
                <w:szCs w:val="20"/>
                <w:rtl w:val="0"/>
              </w:rPr>
              <w:t xml:space="preserve">Husk inne-gymtøy!</w:t>
            </w:r>
          </w:p>
        </w:tc>
      </w:tr>
      <w:tr>
        <w:tc>
          <w:tcPr>
            <w:tcBorders>
              <w:top w:color="000000" w:space="0" w:sz="18" w:val="single"/>
              <w:bottom w:color="000000" w:space="0" w:sz="4" w:val="single"/>
            </w:tcBorders>
            <w:shd w:fill="d9d9d9" w:val="clear"/>
          </w:tcPr>
          <w:p w:rsidR="00000000" w:rsidDel="00000000" w:rsidP="00000000" w:rsidRDefault="00000000" w:rsidRPr="00000000" w14:paraId="0000009B">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9C">
            <w:pPr>
              <w:spacing w:line="276" w:lineRule="auto"/>
              <w:rPr>
                <w:i w:val="1"/>
                <w:sz w:val="20"/>
                <w:szCs w:val="20"/>
              </w:rPr>
            </w:pPr>
            <w:r w:rsidDel="00000000" w:rsidR="00000000" w:rsidRPr="00000000">
              <w:rPr>
                <w:i w:val="1"/>
                <w:sz w:val="20"/>
                <w:szCs w:val="20"/>
                <w:rtl w:val="0"/>
              </w:rPr>
              <w:t xml:space="preserve">finne ut av HMS og Etikk i valgt yrke, Finne ut på hvilke måte service og (kunde)-relasjoner utøver i arbeidshverdagen til ditt yrke</w:t>
            </w:r>
            <w:r w:rsidDel="00000000" w:rsidR="00000000" w:rsidRPr="00000000">
              <w:rPr>
                <w:rtl w:val="0"/>
              </w:rPr>
            </w:r>
          </w:p>
        </w:tc>
      </w:tr>
      <w:tr>
        <w:tc>
          <w:tcPr>
            <w:tcBorders>
              <w:bottom w:color="000000" w:space="0" w:sz="4" w:val="single"/>
            </w:tcBorders>
            <w:shd w:fill="auto" w:val="clear"/>
          </w:tcPr>
          <w:p w:rsidR="00000000" w:rsidDel="00000000" w:rsidP="00000000" w:rsidRDefault="00000000" w:rsidRPr="00000000" w14:paraId="000000A0">
            <w:pPr>
              <w:rPr>
                <w:b w:val="1"/>
                <w:sz w:val="20"/>
                <w:szCs w:val="20"/>
              </w:rPr>
            </w:pPr>
            <w:r w:rsidDel="00000000" w:rsidR="00000000" w:rsidRPr="00000000">
              <w:rPr>
                <w:b w:val="1"/>
                <w:sz w:val="20"/>
                <w:szCs w:val="20"/>
                <w:rtl w:val="0"/>
              </w:rPr>
              <w:t xml:space="preserve">Arbeidslivsfag</w:t>
            </w:r>
          </w:p>
        </w:tc>
        <w:tc>
          <w:tcPr>
            <w:tcBorders>
              <w:bottom w:color="000000" w:space="0" w:sz="4" w:val="single"/>
            </w:tcBorders>
            <w:shd w:fill="auto" w:val="clear"/>
          </w:tcPr>
          <w:p w:rsidR="00000000" w:rsidDel="00000000" w:rsidP="00000000" w:rsidRDefault="00000000" w:rsidRPr="00000000" w14:paraId="000000A1">
            <w:pPr>
              <w:jc w:val="both"/>
              <w:rPr>
                <w:sz w:val="20"/>
                <w:szCs w:val="20"/>
              </w:rPr>
            </w:pPr>
            <w:r w:rsidDel="00000000" w:rsidR="00000000" w:rsidRPr="00000000">
              <w:rPr>
                <w:sz w:val="20"/>
                <w:szCs w:val="20"/>
                <w:rtl w:val="0"/>
              </w:rPr>
              <w:t xml:space="preserve">Se classroom “Finn ut” del av fordypningsoppgave</w:t>
            </w:r>
          </w:p>
        </w:tc>
        <w:tc>
          <w:tcPr>
            <w:tcBorders>
              <w:bottom w:color="000000" w:space="0" w:sz="4" w:val="single"/>
            </w:tcBorders>
            <w:shd w:fill="auto" w:val="clear"/>
          </w:tcPr>
          <w:p w:rsidR="00000000" w:rsidDel="00000000" w:rsidP="00000000" w:rsidRDefault="00000000" w:rsidRPr="00000000" w14:paraId="000000A2">
            <w:pPr>
              <w:jc w:val="both"/>
              <w:rPr>
                <w:sz w:val="20"/>
                <w:szCs w:val="20"/>
              </w:rPr>
            </w:pPr>
            <w:r w:rsidDel="00000000" w:rsidR="00000000" w:rsidRPr="00000000">
              <w:rPr>
                <w:sz w:val="20"/>
                <w:szCs w:val="20"/>
              </w:rPr>
              <w:drawing>
                <wp:inline distB="114300" distT="114300" distL="114300" distR="114300">
                  <wp:extent cx="1171575" cy="876300"/>
                  <wp:effectExtent b="0" l="0" r="0" t="0"/>
                  <wp:docPr id="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171575" cy="876300"/>
                          </a:xfrm>
                          <a:prstGeom prst="rect"/>
                          <a:ln/>
                        </pic:spPr>
                      </pic:pic>
                    </a:graphicData>
                  </a:graphic>
                </wp:inline>
              </w:drawing>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A3">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A4">
            <w:pPr>
              <w:jc w:val="both"/>
              <w:rPr>
                <w:sz w:val="20"/>
                <w:szCs w:val="20"/>
              </w:rPr>
            </w:pPr>
            <w:r w:rsidDel="00000000" w:rsidR="00000000" w:rsidRPr="00000000">
              <w:rPr>
                <w:rtl w:val="0"/>
              </w:rPr>
            </w:r>
          </w:p>
        </w:tc>
      </w:tr>
      <w:tr>
        <w:tc>
          <w:tcPr>
            <w:tcBorders>
              <w:top w:color="000000" w:space="0" w:sz="18" w:val="single"/>
              <w:bottom w:color="000000" w:space="0" w:sz="4" w:val="single"/>
            </w:tcBorders>
            <w:shd w:fill="d9d9d9" w:val="clear"/>
          </w:tcPr>
          <w:p w:rsidR="00000000" w:rsidDel="00000000" w:rsidP="00000000" w:rsidRDefault="00000000" w:rsidRPr="00000000" w14:paraId="000000A5">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A6">
            <w:pPr>
              <w:jc w:val="both"/>
              <w:rPr>
                <w:i w:val="1"/>
                <w:sz w:val="20"/>
                <w:szCs w:val="20"/>
              </w:rPr>
            </w:pPr>
            <w:r w:rsidDel="00000000" w:rsidR="00000000" w:rsidRPr="00000000">
              <w:rPr>
                <w:rtl w:val="0"/>
              </w:rPr>
            </w:r>
          </w:p>
        </w:tc>
      </w:tr>
      <w:tr>
        <w:tc>
          <w:tcPr>
            <w:tcBorders>
              <w:bottom w:color="000000" w:space="0" w:sz="4" w:val="single"/>
            </w:tcBorders>
            <w:shd w:fill="auto" w:val="clear"/>
          </w:tcPr>
          <w:p w:rsidR="00000000" w:rsidDel="00000000" w:rsidP="00000000" w:rsidRDefault="00000000" w:rsidRPr="00000000" w14:paraId="000000AA">
            <w:pPr>
              <w:rPr>
                <w:b w:val="1"/>
                <w:sz w:val="20"/>
                <w:szCs w:val="20"/>
              </w:rPr>
            </w:pPr>
            <w:r w:rsidDel="00000000" w:rsidR="00000000" w:rsidRPr="00000000">
              <w:rPr>
                <w:b w:val="1"/>
                <w:sz w:val="20"/>
                <w:szCs w:val="20"/>
                <w:rtl w:val="0"/>
              </w:rPr>
              <w:t xml:space="preserve">Tysk</w:t>
            </w:r>
          </w:p>
        </w:tc>
        <w:tc>
          <w:tcPr>
            <w:tcBorders>
              <w:bottom w:color="000000" w:space="0" w:sz="4" w:val="single"/>
            </w:tcBorders>
            <w:shd w:fill="auto" w:val="clear"/>
          </w:tcPr>
          <w:p w:rsidR="00000000" w:rsidDel="00000000" w:rsidP="00000000" w:rsidRDefault="00000000" w:rsidRPr="00000000" w14:paraId="000000AB">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AC">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AD">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AE">
            <w:pPr>
              <w:jc w:val="both"/>
              <w:rPr>
                <w:sz w:val="20"/>
                <w:szCs w:val="20"/>
              </w:rPr>
            </w:pPr>
            <w:r w:rsidDel="00000000" w:rsidR="00000000" w:rsidRPr="00000000">
              <w:rPr>
                <w:rtl w:val="0"/>
              </w:rPr>
            </w:r>
          </w:p>
        </w:tc>
      </w:tr>
      <w:tr>
        <w:tc>
          <w:tcPr>
            <w:tcBorders>
              <w:top w:color="000000" w:space="0" w:sz="18" w:val="single"/>
              <w:bottom w:color="000000" w:space="0" w:sz="4" w:val="single"/>
            </w:tcBorders>
            <w:shd w:fill="d9d9d9" w:val="clear"/>
          </w:tcPr>
          <w:p w:rsidR="00000000" w:rsidDel="00000000" w:rsidP="00000000" w:rsidRDefault="00000000" w:rsidRPr="00000000" w14:paraId="000000AF">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B0">
            <w:pPr>
              <w:spacing w:line="276" w:lineRule="auto"/>
              <w:rPr>
                <w:i w:val="1"/>
                <w:sz w:val="20"/>
                <w:szCs w:val="20"/>
              </w:rPr>
            </w:pPr>
            <w:r w:rsidDel="00000000" w:rsidR="00000000" w:rsidRPr="00000000">
              <w:rPr>
                <w:i w:val="1"/>
                <w:sz w:val="20"/>
                <w:szCs w:val="20"/>
                <w:rtl w:val="0"/>
              </w:rPr>
              <w:t xml:space="preserve">Du kan forklare hva en likning er og hvordan likninger kan brukes til å løse problemer.</w:t>
            </w:r>
          </w:p>
          <w:p w:rsidR="00000000" w:rsidDel="00000000" w:rsidP="00000000" w:rsidRDefault="00000000" w:rsidRPr="00000000" w14:paraId="000000B1">
            <w:pPr>
              <w:spacing w:line="276" w:lineRule="auto"/>
              <w:rPr>
                <w:i w:val="1"/>
                <w:sz w:val="20"/>
                <w:szCs w:val="20"/>
              </w:rPr>
            </w:pPr>
            <w:r w:rsidDel="00000000" w:rsidR="00000000" w:rsidRPr="00000000">
              <w:rPr>
                <w:i w:val="1"/>
                <w:sz w:val="20"/>
                <w:szCs w:val="20"/>
                <w:rtl w:val="0"/>
              </w:rPr>
              <w:t xml:space="preserve">Du kan stille opp og løse likninger med utgangspunkt i praktiske situasjoner.</w:t>
            </w:r>
          </w:p>
          <w:p w:rsidR="00000000" w:rsidDel="00000000" w:rsidP="00000000" w:rsidRDefault="00000000" w:rsidRPr="00000000" w14:paraId="000000B2">
            <w:pPr>
              <w:spacing w:line="276" w:lineRule="auto"/>
              <w:rPr>
                <w:i w:val="1"/>
                <w:sz w:val="20"/>
                <w:szCs w:val="20"/>
              </w:rPr>
            </w:pPr>
            <w:r w:rsidDel="00000000" w:rsidR="00000000" w:rsidRPr="00000000">
              <w:rPr>
                <w:i w:val="1"/>
                <w:sz w:val="20"/>
                <w:szCs w:val="20"/>
                <w:rtl w:val="0"/>
              </w:rPr>
              <w:t xml:space="preserve">Du vurderer og tolker svarene dine og kan selv sjekke om du har løst likningen riktig.</w:t>
            </w:r>
          </w:p>
        </w:tc>
      </w:tr>
      <w:tr>
        <w:tc>
          <w:tcPr>
            <w:tcBorders>
              <w:bottom w:color="000000" w:space="0" w:sz="4" w:val="single"/>
            </w:tcBorders>
            <w:shd w:fill="auto" w:val="clear"/>
          </w:tcPr>
          <w:p w:rsidR="00000000" w:rsidDel="00000000" w:rsidP="00000000" w:rsidRDefault="00000000" w:rsidRPr="00000000" w14:paraId="000000B6">
            <w:pPr>
              <w:rPr>
                <w:b w:val="1"/>
                <w:sz w:val="20"/>
                <w:szCs w:val="20"/>
              </w:rPr>
            </w:pPr>
            <w:r w:rsidDel="00000000" w:rsidR="00000000" w:rsidRPr="00000000">
              <w:rPr>
                <w:b w:val="1"/>
                <w:sz w:val="20"/>
                <w:szCs w:val="20"/>
                <w:rtl w:val="0"/>
              </w:rPr>
              <w:t xml:space="preserve">Matte fordypning</w:t>
            </w:r>
          </w:p>
        </w:tc>
        <w:tc>
          <w:tcPr>
            <w:gridSpan w:val="4"/>
            <w:tcBorders>
              <w:bottom w:color="000000" w:space="0" w:sz="4" w:val="single"/>
            </w:tcBorders>
            <w:shd w:fill="auto" w:val="clear"/>
          </w:tcPr>
          <w:p w:rsidR="00000000" w:rsidDel="00000000" w:rsidP="00000000" w:rsidRDefault="00000000" w:rsidRPr="00000000" w14:paraId="000000B7">
            <w:pPr>
              <w:rPr>
                <w:sz w:val="20"/>
                <w:szCs w:val="20"/>
              </w:rPr>
            </w:pPr>
            <w:r w:rsidDel="00000000" w:rsidR="00000000" w:rsidRPr="00000000">
              <w:rPr>
                <w:sz w:val="20"/>
                <w:szCs w:val="20"/>
                <w:rtl w:val="0"/>
              </w:rPr>
              <w:t xml:space="preserve">Mandag gjennomføres presentasjonene som gjenstår og etterpå vil alle få muntlig tilbakemelding og vurdering. I tillegg går vi i gang med nytt tema og skal jobbe med likninger på Kikora.</w:t>
            </w:r>
            <w:r w:rsidDel="00000000" w:rsidR="00000000" w:rsidRPr="00000000">
              <w:drawing>
                <wp:anchor allowOverlap="1" behindDoc="0" distB="0" distT="0" distL="0" distR="0" hidden="0" layoutInCell="1" locked="0" relativeHeight="0" simplePos="0">
                  <wp:simplePos x="0" y="0"/>
                  <wp:positionH relativeFrom="column">
                    <wp:posOffset>4362450</wp:posOffset>
                  </wp:positionH>
                  <wp:positionV relativeFrom="paragraph">
                    <wp:posOffset>19050</wp:posOffset>
                  </wp:positionV>
                  <wp:extent cx="738188" cy="457200"/>
                  <wp:effectExtent b="0" l="0" r="0" t="0"/>
                  <wp:wrapSquare wrapText="bothSides" distB="0" distT="0" distL="0" distR="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738188" cy="457200"/>
                          </a:xfrm>
                          <a:prstGeom prst="rect"/>
                          <a:ln/>
                        </pic:spPr>
                      </pic:pic>
                    </a:graphicData>
                  </a:graphic>
                </wp:anchor>
              </w:drawing>
            </w:r>
          </w:p>
        </w:tc>
      </w:tr>
      <w:tr>
        <w:tc>
          <w:tcPr>
            <w:tcBorders>
              <w:top w:color="000000" w:space="0" w:sz="18" w:val="single"/>
              <w:bottom w:color="000000" w:space="0" w:sz="4" w:val="single"/>
            </w:tcBorders>
            <w:shd w:fill="d9d9d9" w:val="clear"/>
          </w:tcPr>
          <w:p w:rsidR="00000000" w:rsidDel="00000000" w:rsidP="00000000" w:rsidRDefault="00000000" w:rsidRPr="00000000" w14:paraId="000000BB">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BC">
            <w:pPr>
              <w:jc w:val="both"/>
              <w:rPr>
                <w:i w:val="1"/>
                <w:sz w:val="20"/>
                <w:szCs w:val="20"/>
              </w:rPr>
            </w:pPr>
            <w:r w:rsidDel="00000000" w:rsidR="00000000" w:rsidRPr="00000000">
              <w:rPr>
                <w:i w:val="1"/>
                <w:sz w:val="20"/>
                <w:szCs w:val="20"/>
                <w:rtl w:val="0"/>
              </w:rPr>
              <w:t xml:space="preserve">- Kunne bøye verb i presens (ER-verb, être, avoir, aller), futur proche (alle verb) og passé composé (ER-verb)</w:t>
            </w:r>
          </w:p>
          <w:p w:rsidR="00000000" w:rsidDel="00000000" w:rsidP="00000000" w:rsidRDefault="00000000" w:rsidRPr="00000000" w14:paraId="000000BD">
            <w:pPr>
              <w:jc w:val="both"/>
              <w:rPr>
                <w:i w:val="1"/>
                <w:sz w:val="20"/>
                <w:szCs w:val="20"/>
              </w:rPr>
            </w:pPr>
            <w:r w:rsidDel="00000000" w:rsidR="00000000" w:rsidRPr="00000000">
              <w:rPr>
                <w:i w:val="1"/>
                <w:sz w:val="20"/>
                <w:szCs w:val="20"/>
                <w:rtl w:val="0"/>
              </w:rPr>
              <w:t xml:space="preserve">- Kunne bøye regelrette substantiv i tall og bestemthet (artiklene un/une, le/la/l’, des og les og endelsen -s)</w:t>
            </w:r>
          </w:p>
          <w:p w:rsidR="00000000" w:rsidDel="00000000" w:rsidP="00000000" w:rsidRDefault="00000000" w:rsidRPr="00000000" w14:paraId="000000BE">
            <w:pPr>
              <w:jc w:val="both"/>
              <w:rPr>
                <w:i w:val="1"/>
                <w:sz w:val="20"/>
                <w:szCs w:val="20"/>
              </w:rPr>
            </w:pPr>
            <w:r w:rsidDel="00000000" w:rsidR="00000000" w:rsidRPr="00000000">
              <w:rPr>
                <w:i w:val="1"/>
                <w:sz w:val="20"/>
                <w:szCs w:val="20"/>
                <w:rtl w:val="0"/>
              </w:rPr>
              <w:t xml:space="preserve">- Kunne bøye regelrette adjektiv (form: -e i hunkjønn, -s i flertall; plassering)</w:t>
            </w:r>
          </w:p>
          <w:p w:rsidR="00000000" w:rsidDel="00000000" w:rsidP="00000000" w:rsidRDefault="00000000" w:rsidRPr="00000000" w14:paraId="000000BF">
            <w:pPr>
              <w:jc w:val="both"/>
              <w:rPr>
                <w:i w:val="1"/>
                <w:sz w:val="20"/>
                <w:szCs w:val="20"/>
              </w:rPr>
            </w:pPr>
            <w:r w:rsidDel="00000000" w:rsidR="00000000" w:rsidRPr="00000000">
              <w:rPr>
                <w:i w:val="1"/>
                <w:sz w:val="20"/>
                <w:szCs w:val="20"/>
                <w:rtl w:val="0"/>
              </w:rPr>
              <w:t xml:space="preserve">- Øve på å lytte til talt fransk og skrive det man hører</w:t>
            </w:r>
          </w:p>
        </w:tc>
      </w:tr>
      <w:tr>
        <w:tc>
          <w:tcPr>
            <w:tcBorders>
              <w:bottom w:color="000000" w:space="0" w:sz="4" w:val="single"/>
            </w:tcBorders>
            <w:shd w:fill="auto" w:val="clear"/>
          </w:tcPr>
          <w:p w:rsidR="00000000" w:rsidDel="00000000" w:rsidP="00000000" w:rsidRDefault="00000000" w:rsidRPr="00000000" w14:paraId="000000C3">
            <w:pPr>
              <w:rPr>
                <w:b w:val="1"/>
                <w:sz w:val="20"/>
                <w:szCs w:val="20"/>
              </w:rPr>
            </w:pPr>
            <w:r w:rsidDel="00000000" w:rsidR="00000000" w:rsidRPr="00000000">
              <w:rPr>
                <w:b w:val="1"/>
                <w:sz w:val="20"/>
                <w:szCs w:val="20"/>
                <w:rtl w:val="0"/>
              </w:rPr>
              <w:t xml:space="preserve">Fransk</w:t>
            </w:r>
          </w:p>
        </w:tc>
        <w:tc>
          <w:tcPr>
            <w:tcBorders>
              <w:bottom w:color="000000" w:space="0" w:sz="4" w:val="single"/>
            </w:tcBorders>
            <w:shd w:fill="auto" w:val="clear"/>
          </w:tcPr>
          <w:p w:rsidR="00000000" w:rsidDel="00000000" w:rsidP="00000000" w:rsidRDefault="00000000" w:rsidRPr="00000000" w14:paraId="000000C4">
            <w:pPr>
              <w:jc w:val="both"/>
              <w:rPr>
                <w:sz w:val="20"/>
                <w:szCs w:val="20"/>
              </w:rPr>
            </w:pPr>
            <w:r w:rsidDel="00000000" w:rsidR="00000000" w:rsidRPr="00000000">
              <w:rPr>
                <w:sz w:val="20"/>
                <w:szCs w:val="20"/>
                <w:rtl w:val="0"/>
              </w:rPr>
              <w:t xml:space="preserve">Gå inn på denne nettsiden: </w:t>
            </w:r>
            <w:hyperlink r:id="rId13">
              <w:r w:rsidDel="00000000" w:rsidR="00000000" w:rsidRPr="00000000">
                <w:rPr>
                  <w:color w:val="1155cc"/>
                  <w:sz w:val="20"/>
                  <w:szCs w:val="20"/>
                  <w:u w:val="single"/>
                  <w:rtl w:val="0"/>
                </w:rPr>
                <w:t xml:space="preserve">https://lyricstraining.com/fr/</w:t>
              </w:r>
            </w:hyperlink>
            <w:r w:rsidDel="00000000" w:rsidR="00000000" w:rsidRPr="00000000">
              <w:rPr>
                <w:sz w:val="20"/>
                <w:szCs w:val="20"/>
                <w:rtl w:val="0"/>
              </w:rPr>
              <w:t xml:space="preserve">. Finn to sanger der de synger på fransk, og øv på å skrive inn det du hører. </w:t>
            </w:r>
          </w:p>
        </w:tc>
        <w:tc>
          <w:tcPr>
            <w:gridSpan w:val="3"/>
            <w:tcBorders>
              <w:bottom w:color="000000" w:space="0" w:sz="4" w:val="single"/>
            </w:tcBorders>
            <w:shd w:fill="auto" w:val="clear"/>
          </w:tcPr>
          <w:p w:rsidR="00000000" w:rsidDel="00000000" w:rsidP="00000000" w:rsidRDefault="00000000" w:rsidRPr="00000000" w14:paraId="000000C5">
            <w:pPr>
              <w:jc w:val="both"/>
              <w:rPr>
                <w:sz w:val="20"/>
                <w:szCs w:val="20"/>
              </w:rPr>
            </w:pPr>
            <w:r w:rsidDel="00000000" w:rsidR="00000000" w:rsidRPr="00000000">
              <w:rPr>
                <w:sz w:val="20"/>
                <w:szCs w:val="20"/>
                <w:rtl w:val="0"/>
              </w:rPr>
              <w:t xml:space="preserve">Lekse til mandag neste uke: </w:t>
            </w:r>
          </w:p>
          <w:p w:rsidR="00000000" w:rsidDel="00000000" w:rsidP="00000000" w:rsidRDefault="00000000" w:rsidRPr="00000000" w14:paraId="000000C6">
            <w:pPr>
              <w:jc w:val="both"/>
              <w:rPr>
                <w:sz w:val="20"/>
                <w:szCs w:val="20"/>
              </w:rPr>
            </w:pPr>
            <w:r w:rsidDel="00000000" w:rsidR="00000000" w:rsidRPr="00000000">
              <w:rPr>
                <w:sz w:val="20"/>
                <w:szCs w:val="20"/>
                <w:rtl w:val="0"/>
              </w:rPr>
              <w:t xml:space="preserve">Se gjennom prøven dere hadde forrige uke. Skriv ned to ting du fikk til bra og én ting du bør jobbe mer med. Gjør oppgaver knyttet til det du bør jobbe mer med. Jeg legger ut forslag til oppgaver på Classroom.</w:t>
            </w:r>
          </w:p>
        </w:tc>
      </w:tr>
      <w:tr>
        <w:tc>
          <w:tcPr>
            <w:tcBorders>
              <w:top w:color="000000" w:space="0" w:sz="18" w:val="single"/>
              <w:bottom w:color="000000" w:space="0" w:sz="4" w:val="single"/>
            </w:tcBorders>
            <w:shd w:fill="d9d9d9" w:val="clear"/>
          </w:tcPr>
          <w:p w:rsidR="00000000" w:rsidDel="00000000" w:rsidP="00000000" w:rsidRDefault="00000000" w:rsidRPr="00000000" w14:paraId="000000C9">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CA">
            <w:pPr>
              <w:jc w:val="both"/>
              <w:rPr>
                <w:i w:val="1"/>
                <w:sz w:val="20"/>
                <w:szCs w:val="20"/>
              </w:rPr>
            </w:pPr>
            <w:r w:rsidDel="00000000" w:rsidR="00000000" w:rsidRPr="00000000">
              <w:rPr>
                <w:rtl w:val="0"/>
              </w:rPr>
            </w:r>
          </w:p>
        </w:tc>
      </w:tr>
      <w:tr>
        <w:tc>
          <w:tcPr>
            <w:tcBorders>
              <w:bottom w:color="000000" w:space="0" w:sz="4" w:val="single"/>
            </w:tcBorders>
            <w:shd w:fill="auto" w:val="clear"/>
          </w:tcPr>
          <w:p w:rsidR="00000000" w:rsidDel="00000000" w:rsidP="00000000" w:rsidRDefault="00000000" w:rsidRPr="00000000" w14:paraId="000000CE">
            <w:pPr>
              <w:rPr>
                <w:sz w:val="20"/>
                <w:szCs w:val="20"/>
              </w:rPr>
            </w:pPr>
            <w:r w:rsidDel="00000000" w:rsidR="00000000" w:rsidRPr="00000000">
              <w:rPr>
                <w:b w:val="1"/>
                <w:sz w:val="20"/>
                <w:szCs w:val="20"/>
                <w:rtl w:val="0"/>
              </w:rPr>
              <w:t xml:space="preserve">Trafikk</w:t>
            </w: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CF">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D0">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D1">
            <w:pPr>
              <w:jc w:val="both"/>
              <w:rPr>
                <w:sz w:val="20"/>
                <w:szCs w:val="20"/>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0D2">
            <w:pPr>
              <w:jc w:val="both"/>
              <w:rPr>
                <w:sz w:val="20"/>
                <w:szCs w:val="20"/>
              </w:rPr>
            </w:pPr>
            <w:r w:rsidDel="00000000" w:rsidR="00000000" w:rsidRPr="00000000">
              <w:rPr>
                <w:rtl w:val="0"/>
              </w:rPr>
            </w:r>
          </w:p>
        </w:tc>
      </w:tr>
      <w:tr>
        <w:tc>
          <w:tcPr>
            <w:tcBorders>
              <w:top w:color="000000" w:space="0" w:sz="18" w:val="single"/>
              <w:bottom w:color="000000" w:space="0" w:sz="4" w:val="single"/>
            </w:tcBorders>
            <w:shd w:fill="d9d9d9" w:val="clear"/>
          </w:tcPr>
          <w:p w:rsidR="00000000" w:rsidDel="00000000" w:rsidP="00000000" w:rsidRDefault="00000000" w:rsidRPr="00000000" w14:paraId="000000D3">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D4">
            <w:pPr>
              <w:jc w:val="both"/>
              <w:rPr>
                <w:i w:val="1"/>
                <w:sz w:val="20"/>
                <w:szCs w:val="20"/>
              </w:rPr>
            </w:pPr>
            <w:r w:rsidDel="00000000" w:rsidR="00000000" w:rsidRPr="00000000">
              <w:rPr>
                <w:i w:val="1"/>
                <w:sz w:val="20"/>
                <w:szCs w:val="20"/>
                <w:rtl w:val="0"/>
              </w:rPr>
              <w:t xml:space="preserve">Kunne sende kortpasninger, stusspasninger og langpasninger.</w:t>
            </w:r>
          </w:p>
        </w:tc>
      </w:tr>
      <w:tr>
        <w:tc>
          <w:tcPr>
            <w:tcBorders>
              <w:bottom w:color="000000" w:space="0" w:sz="4" w:val="single"/>
            </w:tcBorders>
            <w:shd w:fill="auto" w:val="clear"/>
          </w:tcPr>
          <w:p w:rsidR="00000000" w:rsidDel="00000000" w:rsidP="00000000" w:rsidRDefault="00000000" w:rsidRPr="00000000" w14:paraId="000000D8">
            <w:pPr>
              <w:rPr>
                <w:b w:val="1"/>
                <w:sz w:val="20"/>
                <w:szCs w:val="20"/>
              </w:rPr>
            </w:pPr>
            <w:r w:rsidDel="00000000" w:rsidR="00000000" w:rsidRPr="00000000">
              <w:rPr>
                <w:b w:val="1"/>
                <w:sz w:val="20"/>
                <w:szCs w:val="20"/>
                <w:rtl w:val="0"/>
              </w:rPr>
              <w:t xml:space="preserve">Fysisk aktivitet</w:t>
            </w:r>
          </w:p>
        </w:tc>
        <w:tc>
          <w:tcPr>
            <w:gridSpan w:val="4"/>
            <w:tcBorders>
              <w:bottom w:color="000000" w:space="0" w:sz="4" w:val="single"/>
            </w:tcBorders>
            <w:shd w:fill="auto" w:val="clear"/>
          </w:tcPr>
          <w:p w:rsidR="00000000" w:rsidDel="00000000" w:rsidP="00000000" w:rsidRDefault="00000000" w:rsidRPr="00000000" w14:paraId="000000D9">
            <w:pPr>
              <w:rPr>
                <w:sz w:val="20"/>
                <w:szCs w:val="20"/>
              </w:rPr>
            </w:pPr>
            <w:r w:rsidDel="00000000" w:rsidR="00000000" w:rsidRPr="00000000">
              <w:rPr>
                <w:sz w:val="20"/>
                <w:szCs w:val="20"/>
                <w:rtl w:val="0"/>
              </w:rPr>
              <w:t xml:space="preserve">Vi starter med en ny 4-ukersperiode med håndball. Vi skal i løpet av perioden lære og trene på pasninger, teknikk, finter og spill. </w:t>
            </w:r>
          </w:p>
        </w:tc>
      </w:tr>
      <w:tr>
        <w:tc>
          <w:tcPr>
            <w:tcBorders>
              <w:top w:color="000000" w:space="0" w:sz="18" w:val="single"/>
              <w:bottom w:color="000000" w:space="0" w:sz="4" w:val="single"/>
            </w:tcBorders>
            <w:shd w:fill="d9d9d9" w:val="clear"/>
          </w:tcPr>
          <w:p w:rsidR="00000000" w:rsidDel="00000000" w:rsidP="00000000" w:rsidRDefault="00000000" w:rsidRPr="00000000" w14:paraId="000000DD">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DE">
            <w:pPr>
              <w:jc w:val="both"/>
              <w:rPr>
                <w:i w:val="1"/>
                <w:sz w:val="20"/>
                <w:szCs w:val="20"/>
              </w:rPr>
            </w:pPr>
            <w:r w:rsidDel="00000000" w:rsidR="00000000" w:rsidRPr="00000000">
              <w:rPr>
                <w:rtl w:val="0"/>
              </w:rPr>
            </w:r>
          </w:p>
        </w:tc>
      </w:tr>
      <w:tr>
        <w:tc>
          <w:tcPr>
            <w:tcBorders>
              <w:bottom w:color="000000" w:space="0" w:sz="4" w:val="single"/>
            </w:tcBorders>
            <w:shd w:fill="auto" w:val="clear"/>
          </w:tcPr>
          <w:p w:rsidR="00000000" w:rsidDel="00000000" w:rsidP="00000000" w:rsidRDefault="00000000" w:rsidRPr="00000000" w14:paraId="000000E2">
            <w:pPr>
              <w:rPr>
                <w:b w:val="1"/>
                <w:sz w:val="20"/>
                <w:szCs w:val="20"/>
              </w:rPr>
            </w:pPr>
            <w:r w:rsidDel="00000000" w:rsidR="00000000" w:rsidRPr="00000000">
              <w:rPr>
                <w:b w:val="1"/>
                <w:sz w:val="20"/>
                <w:szCs w:val="20"/>
                <w:rtl w:val="0"/>
              </w:rPr>
              <w:t xml:space="preserve">Programmering</w:t>
            </w:r>
          </w:p>
        </w:tc>
        <w:tc>
          <w:tcPr>
            <w:gridSpan w:val="4"/>
            <w:tcBorders>
              <w:bottom w:color="000000" w:space="0" w:sz="4" w:val="single"/>
            </w:tcBorders>
            <w:shd w:fill="auto" w:val="clear"/>
          </w:tcPr>
          <w:p w:rsidR="00000000" w:rsidDel="00000000" w:rsidP="00000000" w:rsidRDefault="00000000" w:rsidRPr="00000000" w14:paraId="000000E3">
            <w:pPr>
              <w:jc w:val="both"/>
              <w:rPr>
                <w:sz w:val="20"/>
                <w:szCs w:val="20"/>
              </w:rPr>
            </w:pPr>
            <w:r w:rsidDel="00000000" w:rsidR="00000000" w:rsidRPr="00000000">
              <w:rPr>
                <w:rtl w:val="0"/>
              </w:rPr>
            </w:r>
          </w:p>
        </w:tc>
      </w:tr>
      <w:tr>
        <w:tc>
          <w:tcPr>
            <w:tcBorders>
              <w:top w:color="000000" w:space="0" w:sz="18" w:val="single"/>
              <w:bottom w:color="000000" w:space="0" w:sz="4" w:val="single"/>
            </w:tcBorders>
            <w:shd w:fill="d9d9d9" w:val="clear"/>
          </w:tcPr>
          <w:p w:rsidR="00000000" w:rsidDel="00000000" w:rsidP="00000000" w:rsidRDefault="00000000" w:rsidRPr="00000000" w14:paraId="000000E7">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E8">
            <w:pPr>
              <w:widowControl w:val="0"/>
              <w:rPr>
                <w:rFonts w:ascii="Montserrat" w:cs="Montserrat" w:eastAsia="Montserrat" w:hAnsi="Montserrat"/>
                <w:i w:val="1"/>
              </w:rPr>
            </w:pPr>
            <w:r w:rsidDel="00000000" w:rsidR="00000000" w:rsidRPr="00000000">
              <w:rPr>
                <w:rFonts w:ascii="Montserrat" w:cs="Montserrat" w:eastAsia="Montserrat" w:hAnsi="Montserrat"/>
                <w:i w:val="1"/>
                <w:rtl w:val="0"/>
              </w:rPr>
              <w:t xml:space="preserve">“kritiske, skapende, utforskende og kreative»</w:t>
            </w:r>
          </w:p>
          <w:p w:rsidR="00000000" w:rsidDel="00000000" w:rsidP="00000000" w:rsidRDefault="00000000" w:rsidRPr="00000000" w14:paraId="000000E9">
            <w:pPr>
              <w:widowControl w:val="0"/>
              <w:rPr>
                <w:rFonts w:ascii="Montserrat" w:cs="Montserrat" w:eastAsia="Montserrat" w:hAnsi="Montserrat"/>
                <w:i w:val="1"/>
              </w:rPr>
            </w:pP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i w:val="1"/>
                <w:u w:val="single"/>
                <w:rtl w:val="0"/>
              </w:rPr>
              <w:t xml:space="preserve">Forstå </w:t>
            </w:r>
            <w:r w:rsidDel="00000000" w:rsidR="00000000" w:rsidRPr="00000000">
              <w:rPr>
                <w:rFonts w:ascii="Montserrat" w:cs="Montserrat" w:eastAsia="Montserrat" w:hAnsi="Montserrat"/>
                <w:i w:val="1"/>
                <w:rtl w:val="0"/>
              </w:rPr>
              <w:t xml:space="preserve">hvordan vi mennesker er med på å påvirke den bærekraftige utviklingen,</w:t>
            </w:r>
          </w:p>
        </w:tc>
      </w:tr>
      <w:tr>
        <w:tc>
          <w:tcPr>
            <w:tcBorders>
              <w:bottom w:color="000000" w:space="0" w:sz="4" w:val="single"/>
            </w:tcBorders>
            <w:shd w:fill="auto" w:val="clear"/>
          </w:tcPr>
          <w:p w:rsidR="00000000" w:rsidDel="00000000" w:rsidP="00000000" w:rsidRDefault="00000000" w:rsidRPr="00000000" w14:paraId="000000ED">
            <w:pPr>
              <w:rPr>
                <w:b w:val="1"/>
                <w:sz w:val="20"/>
                <w:szCs w:val="20"/>
              </w:rPr>
            </w:pPr>
            <w:r w:rsidDel="00000000" w:rsidR="00000000" w:rsidRPr="00000000">
              <w:rPr>
                <w:b w:val="1"/>
                <w:sz w:val="20"/>
                <w:szCs w:val="20"/>
                <w:rtl w:val="0"/>
              </w:rPr>
              <w:t xml:space="preserve">Kunst og håndverk</w:t>
            </w:r>
          </w:p>
        </w:tc>
        <w:tc>
          <w:tcPr>
            <w:gridSpan w:val="4"/>
            <w:tcBorders>
              <w:bottom w:color="000000" w:space="0" w:sz="4" w:val="single"/>
            </w:tcBorders>
            <w:shd w:fill="auto" w:val="clear"/>
          </w:tcPr>
          <w:p w:rsidR="00000000" w:rsidDel="00000000" w:rsidP="00000000" w:rsidRDefault="00000000" w:rsidRPr="00000000" w14:paraId="000000EE">
            <w:pPr>
              <w:jc w:val="both"/>
              <w:rPr>
                <w:b w:val="1"/>
                <w:sz w:val="20"/>
                <w:szCs w:val="20"/>
                <w:u w:val="single"/>
              </w:rPr>
            </w:pPr>
            <w:r w:rsidDel="00000000" w:rsidR="00000000" w:rsidRPr="00000000">
              <w:rPr>
                <w:sz w:val="20"/>
                <w:szCs w:val="20"/>
                <w:rtl w:val="0"/>
              </w:rPr>
              <w:t xml:space="preserve">Vi Starter nytt prosjekt - felles oppstart, møt i </w:t>
            </w:r>
            <w:r w:rsidDel="00000000" w:rsidR="00000000" w:rsidRPr="00000000">
              <w:rPr>
                <w:b w:val="1"/>
                <w:sz w:val="20"/>
                <w:szCs w:val="20"/>
                <w:u w:val="single"/>
                <w:rtl w:val="0"/>
              </w:rPr>
              <w:t xml:space="preserve">musikkrommet</w:t>
            </w:r>
          </w:p>
          <w:p w:rsidR="00000000" w:rsidDel="00000000" w:rsidP="00000000" w:rsidRDefault="00000000" w:rsidRPr="00000000" w14:paraId="000000EF">
            <w:pPr>
              <w:jc w:val="both"/>
              <w:rPr>
                <w:sz w:val="20"/>
                <w:szCs w:val="20"/>
              </w:rPr>
            </w:pPr>
            <w:r w:rsidDel="00000000" w:rsidR="00000000" w:rsidRPr="00000000">
              <w:rPr>
                <w:sz w:val="20"/>
                <w:szCs w:val="20"/>
              </w:rPr>
              <w:drawing>
                <wp:inline distB="114300" distT="114300" distL="114300" distR="114300">
                  <wp:extent cx="1171575" cy="660400"/>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171575" cy="660400"/>
                          </a:xfrm>
                          <a:prstGeom prst="rect"/>
                          <a:ln/>
                        </pic:spPr>
                      </pic:pic>
                    </a:graphicData>
                  </a:graphic>
                </wp:inline>
              </w:drawing>
            </w:r>
            <w:r w:rsidDel="00000000" w:rsidR="00000000" w:rsidRPr="00000000">
              <w:rPr>
                <w:rtl w:val="0"/>
              </w:rPr>
            </w:r>
          </w:p>
        </w:tc>
      </w:tr>
      <w:tr>
        <w:tc>
          <w:tcPr>
            <w:tcBorders>
              <w:top w:color="000000" w:space="0" w:sz="18" w:val="single"/>
              <w:bottom w:color="000000" w:space="0" w:sz="4" w:val="single"/>
            </w:tcBorders>
            <w:shd w:fill="d9d9d9" w:val="clear"/>
          </w:tcPr>
          <w:p w:rsidR="00000000" w:rsidDel="00000000" w:rsidP="00000000" w:rsidRDefault="00000000" w:rsidRPr="00000000" w14:paraId="000000F3">
            <w:pPr>
              <w:rPr>
                <w:b w:val="1"/>
                <w:sz w:val="20"/>
                <w:szCs w:val="20"/>
              </w:rPr>
            </w:pPr>
            <w:r w:rsidDel="00000000" w:rsidR="00000000" w:rsidRPr="00000000">
              <w:rPr>
                <w:i w:val="1"/>
                <w:sz w:val="20"/>
                <w:szCs w:val="20"/>
                <w:rtl w:val="0"/>
              </w:rPr>
              <w:t xml:space="preserve">Ukas mål</w:t>
            </w:r>
            <w:r w:rsidDel="00000000" w:rsidR="00000000" w:rsidRPr="00000000">
              <w:rPr>
                <w:rtl w:val="0"/>
              </w:rPr>
            </w:r>
          </w:p>
        </w:tc>
        <w:tc>
          <w:tcPr>
            <w:gridSpan w:val="4"/>
            <w:tcBorders>
              <w:top w:color="000000" w:space="0" w:sz="18" w:val="single"/>
              <w:bottom w:color="000000" w:space="0" w:sz="4" w:val="single"/>
            </w:tcBorders>
            <w:shd w:fill="d9d9d9" w:val="clear"/>
          </w:tcPr>
          <w:p w:rsidR="00000000" w:rsidDel="00000000" w:rsidP="00000000" w:rsidRDefault="00000000" w:rsidRPr="00000000" w14:paraId="000000F4">
            <w:pPr>
              <w:rPr>
                <w:sz w:val="20"/>
                <w:szCs w:val="20"/>
              </w:rPr>
            </w:pPr>
            <w:r w:rsidDel="00000000" w:rsidR="00000000" w:rsidRPr="00000000">
              <w:rPr>
                <w:sz w:val="20"/>
                <w:szCs w:val="20"/>
                <w:rtl w:val="0"/>
              </w:rPr>
              <w:t xml:space="preserve">Kunne pakke sekk og kle seg riktig for dagstur hele året</w:t>
            </w:r>
          </w:p>
          <w:p w:rsidR="00000000" w:rsidDel="00000000" w:rsidP="00000000" w:rsidRDefault="00000000" w:rsidRPr="00000000" w14:paraId="000000F5">
            <w:pPr>
              <w:rPr>
                <w:sz w:val="20"/>
                <w:szCs w:val="20"/>
              </w:rPr>
            </w:pPr>
            <w:r w:rsidDel="00000000" w:rsidR="00000000" w:rsidRPr="00000000">
              <w:rPr>
                <w:sz w:val="20"/>
                <w:szCs w:val="20"/>
                <w:rtl w:val="0"/>
              </w:rPr>
              <w:t xml:space="preserve">Være utholdende og gjøre sitt beste for å holde følge med gruppa.</w:t>
            </w:r>
          </w:p>
          <w:p w:rsidR="00000000" w:rsidDel="00000000" w:rsidP="00000000" w:rsidRDefault="00000000" w:rsidRPr="00000000" w14:paraId="000000F6">
            <w:pPr>
              <w:rPr>
                <w:sz w:val="20"/>
                <w:szCs w:val="20"/>
              </w:rPr>
            </w:pPr>
            <w:r w:rsidDel="00000000" w:rsidR="00000000" w:rsidRPr="00000000">
              <w:rPr>
                <w:sz w:val="20"/>
                <w:szCs w:val="20"/>
                <w:rtl w:val="0"/>
              </w:rPr>
              <w:t xml:space="preserve">Være positiv og oppmuntrende</w:t>
            </w:r>
          </w:p>
        </w:tc>
      </w:tr>
      <w:tr>
        <w:trPr>
          <w:trHeight w:val="200" w:hRule="atLeast"/>
        </w:trPr>
        <w:tc>
          <w:tcPr>
            <w:tcBorders>
              <w:bottom w:color="000000" w:space="0" w:sz="4" w:val="single"/>
            </w:tcBorders>
            <w:shd w:fill="auto" w:val="clear"/>
          </w:tcPr>
          <w:p w:rsidR="00000000" w:rsidDel="00000000" w:rsidP="00000000" w:rsidRDefault="00000000" w:rsidRPr="00000000" w14:paraId="000000FA">
            <w:pPr>
              <w:rPr>
                <w:b w:val="1"/>
                <w:sz w:val="20"/>
                <w:szCs w:val="20"/>
              </w:rPr>
            </w:pPr>
            <w:r w:rsidDel="00000000" w:rsidR="00000000" w:rsidRPr="00000000">
              <w:rPr>
                <w:b w:val="1"/>
                <w:sz w:val="20"/>
                <w:szCs w:val="20"/>
                <w:rtl w:val="0"/>
              </w:rPr>
              <w:t xml:space="preserve">Uteskole</w:t>
            </w:r>
          </w:p>
        </w:tc>
        <w:tc>
          <w:tcPr>
            <w:gridSpan w:val="4"/>
            <w:tcBorders>
              <w:bottom w:color="000000" w:space="0" w:sz="4" w:val="single"/>
            </w:tcBorders>
            <w:shd w:fill="auto" w:val="clear"/>
          </w:tcPr>
          <w:p w:rsidR="00000000" w:rsidDel="00000000" w:rsidP="00000000" w:rsidRDefault="00000000" w:rsidRPr="00000000" w14:paraId="000000FB">
            <w:pPr>
              <w:rPr>
                <w:sz w:val="20"/>
                <w:szCs w:val="20"/>
              </w:rPr>
            </w:pPr>
            <w:r w:rsidDel="00000000" w:rsidR="00000000" w:rsidRPr="00000000">
              <w:rPr>
                <w:sz w:val="20"/>
                <w:szCs w:val="20"/>
                <w:rtl w:val="0"/>
              </w:rPr>
              <w:t xml:space="preserve">NB! Skoledagen blir lengre denne dagen og den tiden vi bruker ekstra får dere avspasere en annen uteskoledag</w:t>
            </w:r>
          </w:p>
          <w:p w:rsidR="00000000" w:rsidDel="00000000" w:rsidP="00000000" w:rsidRDefault="00000000" w:rsidRPr="00000000" w14:paraId="000000FC">
            <w:pPr>
              <w:jc w:val="both"/>
              <w:rPr>
                <w:sz w:val="20"/>
                <w:szCs w:val="20"/>
              </w:rPr>
            </w:pPr>
            <w:r w:rsidDel="00000000" w:rsidR="00000000" w:rsidRPr="00000000">
              <w:rPr>
                <w:sz w:val="20"/>
                <w:szCs w:val="20"/>
                <w:rtl w:val="0"/>
              </w:rPr>
              <w:t xml:space="preserve">Vi skal gå på langtur fra Riska langs sjøen til Dale, videre til Dalevatn over Lifjell og tilbake til Riska. Turen er på ca 1,5 mil. Bekledning og skotøy er viktig. Vi lager bål om været tillater det.</w:t>
            </w:r>
          </w:p>
          <w:p w:rsidR="00000000" w:rsidDel="00000000" w:rsidP="00000000" w:rsidRDefault="00000000" w:rsidRPr="00000000" w14:paraId="000000FD">
            <w:pPr>
              <w:spacing w:after="200" w:line="276" w:lineRule="auto"/>
              <w:rPr>
                <w:rFonts w:ascii="Arial" w:cs="Arial" w:eastAsia="Arial" w:hAnsi="Arial"/>
                <w:sz w:val="20"/>
                <w:szCs w:val="20"/>
              </w:rPr>
            </w:pPr>
            <w:r w:rsidDel="00000000" w:rsidR="00000000" w:rsidRPr="00000000">
              <w:rPr>
                <w:sz w:val="20"/>
                <w:szCs w:val="20"/>
                <w:rtl w:val="0"/>
              </w:rPr>
              <w:t xml:space="preserve">I sekken bør dere ha med: Ekstra tøy (ullgenser, ullsokker, lue, votter) om dere blir våte eller fryser når vi stopper opp/ har pause. Nok mat og drikke (1,5 liter minst). Det kan være lurt å ta med “sterk” saft ( gir en ekstra piff når det røyner på:-)) plass til vedkubbe.</w:t>
            </w:r>
            <w:r w:rsidDel="00000000" w:rsidR="00000000" w:rsidRPr="00000000">
              <w:rPr>
                <w:rtl w:val="0"/>
              </w:rPr>
            </w:r>
          </w:p>
          <w:p w:rsidR="00000000" w:rsidDel="00000000" w:rsidP="00000000" w:rsidRDefault="00000000" w:rsidRPr="00000000" w14:paraId="000000FE">
            <w:pPr>
              <w:jc w:val="both"/>
              <w:rPr>
                <w:sz w:val="20"/>
                <w:szCs w:val="20"/>
              </w:rPr>
            </w:pPr>
            <w:r w:rsidDel="00000000" w:rsidR="00000000" w:rsidRPr="00000000">
              <w:rPr>
                <w:sz w:val="20"/>
                <w:szCs w:val="20"/>
                <w:rtl w:val="0"/>
              </w:rPr>
              <w:t xml:space="preserve">Det blir vurdering i kroppsøvingsfaget</w:t>
            </w:r>
          </w:p>
        </w:tc>
      </w:tr>
    </w:tbl>
    <w:p w:rsidR="00000000" w:rsidDel="00000000" w:rsidP="00000000" w:rsidRDefault="00000000" w:rsidRPr="00000000" w14:paraId="00000102">
      <w:pPr>
        <w:rPr/>
      </w:pPr>
      <w:r w:rsidDel="00000000" w:rsidR="00000000" w:rsidRPr="00000000">
        <w:rPr>
          <w:rtl w:val="0"/>
        </w:rPr>
      </w:r>
    </w:p>
    <w:sectPr>
      <w:headerReference r:id="rId15" w:type="default"/>
      <w:footerReference r:id="rId16" w:type="default"/>
      <w:pgSz w:h="16838" w:w="11906"/>
      <w:pgMar w:bottom="1417.3228346456694"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Riska ungdomsskole, Nøtteskjellveien 7, 4310 Hommersåk, tlf. 51336610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spacing w:after="160" w:line="264" w:lineRule="auto"/>
      <w:rPr/>
    </w:pPr>
    <w:r w:rsidDel="00000000" w:rsidR="00000000" w:rsidRPr="00000000">
      <w:rPr>
        <w:color w:val="4f81bd"/>
        <w:sz w:val="20"/>
        <w:szCs w:val="20"/>
        <w:rtl w:val="0"/>
      </w:rPr>
      <w:tab/>
      <w:tab/>
      <w:tab/>
      <w:tab/>
      <w:tab/>
      <w:tab/>
      <w:tab/>
      <w:t xml:space="preserve">            </w:t>
    </w: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mailto:tommy.langeland@sandnes.kommune.no" TargetMode="External"/><Relationship Id="rId13" Type="http://schemas.openxmlformats.org/officeDocument/2006/relationships/hyperlink" Target="https://lyricstraining.com/fr/"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minskole.no/riska" TargetMode="External"/><Relationship Id="rId15" Type="http://schemas.openxmlformats.org/officeDocument/2006/relationships/header" Target="header1.xml"/><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