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color w:val="000000"/>
          <w:sz w:val="56"/>
          <w:szCs w:val="56"/>
        </w:rPr>
      </w:pPr>
      <w:r w:rsidDel="00000000" w:rsidR="00000000" w:rsidRPr="00000000">
        <w:rPr>
          <w:color w:val="000000"/>
          <w:sz w:val="56"/>
          <w:szCs w:val="56"/>
          <w:rtl w:val="0"/>
        </w:rPr>
        <w:t xml:space="preserve">FAU-styret </w:t>
      </w:r>
      <w:r w:rsidDel="00000000" w:rsidR="00000000" w:rsidRPr="00000000">
        <w:rPr>
          <w:sz w:val="56"/>
          <w:szCs w:val="56"/>
          <w:rtl w:val="0"/>
        </w:rPr>
        <w:t xml:space="preserve">23.august</w:t>
      </w:r>
      <w:r w:rsidDel="00000000" w:rsidR="00000000" w:rsidRPr="00000000">
        <w:rPr>
          <w:color w:val="000000"/>
          <w:sz w:val="56"/>
          <w:szCs w:val="56"/>
          <w:rtl w:val="0"/>
        </w:rPr>
        <w:t xml:space="preserve"> 202</w:t>
      </w:r>
      <w:r w:rsidDel="00000000" w:rsidR="00000000" w:rsidRPr="00000000">
        <w:rPr>
          <w:sz w:val="56"/>
          <w:szCs w:val="56"/>
          <w:rtl w:val="0"/>
        </w:rPr>
        <w:t xml:space="preserve">2</w:t>
      </w:r>
      <w:r w:rsidDel="00000000" w:rsidR="00000000" w:rsidRPr="00000000">
        <w:rPr>
          <w:color w:val="000000"/>
          <w:sz w:val="56"/>
          <w:szCs w:val="56"/>
          <w:rtl w:val="0"/>
        </w:rPr>
        <w:t xml:space="preserve"> kl 2000</w:t>
      </w:r>
    </w:p>
    <w:p w:rsidR="00000000" w:rsidDel="00000000" w:rsidP="00000000" w:rsidRDefault="00000000" w:rsidRPr="00000000" w14:paraId="00000002">
      <w:pPr>
        <w:rPr/>
      </w:pPr>
      <w:r w:rsidDel="00000000" w:rsidR="00000000" w:rsidRPr="00000000">
        <w:rPr>
          <w:rtl w:val="0"/>
        </w:rPr>
        <w:t xml:space="preserve">På lærerværelset på Lassa</w:t>
      </w:r>
    </w:p>
    <w:p w:rsidR="00000000" w:rsidDel="00000000" w:rsidP="00000000" w:rsidRDefault="00000000" w:rsidRPr="00000000" w14:paraId="00000003">
      <w:pPr>
        <w:keepNext w:val="1"/>
        <w:keepLines w:val="1"/>
        <w:pBdr>
          <w:top w:space="0" w:sz="0" w:val="nil"/>
          <w:left w:space="0" w:sz="0" w:val="nil"/>
          <w:bottom w:space="0" w:sz="0" w:val="nil"/>
          <w:right w:space="0" w:sz="0" w:val="nil"/>
          <w:between w:space="0" w:sz="0" w:val="nil"/>
        </w:pBdr>
        <w:spacing w:after="0" w:before="240" w:lineRule="auto"/>
        <w:rPr>
          <w:color w:val="2e75b5"/>
          <w:sz w:val="32"/>
          <w:szCs w:val="32"/>
        </w:rPr>
      </w:pPr>
      <w:r w:rsidDel="00000000" w:rsidR="00000000" w:rsidRPr="00000000">
        <w:rPr>
          <w:color w:val="2e75b5"/>
          <w:sz w:val="32"/>
          <w:szCs w:val="32"/>
          <w:rtl w:val="0"/>
        </w:rPr>
        <w:t xml:space="preserve">Tilstede: </w:t>
      </w:r>
    </w:p>
    <w:p w:rsidR="00000000" w:rsidDel="00000000" w:rsidP="00000000" w:rsidRDefault="00000000" w:rsidRPr="00000000" w14:paraId="00000004">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Bjørn Askildsen (2.kl / Lobby)</w:t>
      </w:r>
    </w:p>
    <w:p w:rsidR="00000000" w:rsidDel="00000000" w:rsidP="00000000" w:rsidRDefault="00000000" w:rsidRPr="00000000" w14:paraId="00000005">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Svend Vihovde (4.kl / Tekno)</w:t>
      </w:r>
    </w:p>
    <w:p w:rsidR="00000000" w:rsidDel="00000000" w:rsidP="00000000" w:rsidRDefault="00000000" w:rsidRPr="00000000" w14:paraId="00000006">
      <w:pPr>
        <w:numPr>
          <w:ilvl w:val="0"/>
          <w:numId w:val="3"/>
        </w:numPr>
        <w:spacing w:after="0" w:lineRule="auto"/>
        <w:ind w:left="720" w:hanging="360"/>
        <w:rPr/>
      </w:pPr>
      <w:r w:rsidDel="00000000" w:rsidR="00000000" w:rsidRPr="00000000">
        <w:rPr>
          <w:rtl w:val="0"/>
        </w:rPr>
        <w:t xml:space="preserve">Anja Loug Helland (7.kl / HMS)</w:t>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Petter Enoksen (5.kl / SU)</w:t>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Stine Johansen Haaland (6.kl / leder)</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Marit Kvilhaug (5.kl / Info)</w:t>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Tott Attwooll (4.kl / Arr)</w:t>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Cathrine Rabben (2.kl / SFO)</w:t>
      </w:r>
    </w:p>
    <w:p w:rsidR="00000000" w:rsidDel="00000000" w:rsidP="00000000" w:rsidRDefault="00000000" w:rsidRPr="00000000" w14:paraId="0000000C">
      <w:pPr>
        <w:keepNext w:val="1"/>
        <w:keepLines w:val="1"/>
        <w:pBdr>
          <w:top w:space="0" w:sz="0" w:val="nil"/>
          <w:left w:space="0" w:sz="0" w:val="nil"/>
          <w:bottom w:space="0" w:sz="0" w:val="nil"/>
          <w:right w:space="0" w:sz="0" w:val="nil"/>
          <w:between w:space="0" w:sz="0" w:val="nil"/>
        </w:pBdr>
        <w:spacing w:after="0" w:before="240" w:lineRule="auto"/>
        <w:rPr>
          <w:color w:val="2e75b5"/>
          <w:sz w:val="32"/>
          <w:szCs w:val="32"/>
        </w:rPr>
      </w:pPr>
      <w:r w:rsidDel="00000000" w:rsidR="00000000" w:rsidRPr="00000000">
        <w:rPr>
          <w:color w:val="2e75b5"/>
          <w:sz w:val="32"/>
          <w:szCs w:val="32"/>
          <w:rtl w:val="0"/>
        </w:rPr>
        <w:t xml:space="preserve">Ikke tilstede:</w:t>
      </w:r>
    </w:p>
    <w:p w:rsidR="00000000" w:rsidDel="00000000" w:rsidP="00000000" w:rsidRDefault="00000000" w:rsidRPr="00000000" w14:paraId="0000000D">
      <w:pPr>
        <w:numPr>
          <w:ilvl w:val="0"/>
          <w:numId w:val="3"/>
        </w:numPr>
        <w:ind w:left="720" w:hanging="360"/>
        <w:rPr/>
      </w:pPr>
      <w:r w:rsidDel="00000000" w:rsidR="00000000" w:rsidRPr="00000000">
        <w:rPr>
          <w:rtl w:val="0"/>
        </w:rPr>
        <w:t xml:space="preserve">N/A</w:t>
      </w:r>
    </w:p>
    <w:p w:rsidR="00000000" w:rsidDel="00000000" w:rsidP="00000000" w:rsidRDefault="00000000" w:rsidRPr="00000000" w14:paraId="0000000E">
      <w:pPr>
        <w:keepNext w:val="1"/>
        <w:keepLines w:val="1"/>
        <w:pBdr>
          <w:top w:space="0" w:sz="0" w:val="nil"/>
          <w:left w:space="0" w:sz="0" w:val="nil"/>
          <w:bottom w:space="0" w:sz="0" w:val="nil"/>
          <w:right w:space="0" w:sz="0" w:val="nil"/>
          <w:between w:space="0" w:sz="0" w:val="nil"/>
        </w:pBdr>
        <w:spacing w:after="0" w:before="240" w:lineRule="auto"/>
        <w:rPr>
          <w:color w:val="2e75b5"/>
          <w:sz w:val="32"/>
          <w:szCs w:val="32"/>
        </w:rPr>
      </w:pPr>
      <w:r w:rsidDel="00000000" w:rsidR="00000000" w:rsidRPr="00000000">
        <w:rPr>
          <w:color w:val="2e75b5"/>
          <w:sz w:val="32"/>
          <w:szCs w:val="32"/>
          <w:rtl w:val="0"/>
        </w:rPr>
        <w:t xml:space="preserve">Agenda:</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u w:val="single"/>
          <w:rtl w:val="0"/>
        </w:rPr>
        <w:t xml:space="preserve">Status gruppene,</w:t>
      </w: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Det har vært sommerferie, ingenting å melde siden forrige møte</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firstLine="0"/>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u w:val="single"/>
          <w:rtl w:val="0"/>
        </w:rPr>
        <w:t xml:space="preserve">Hvem blir sittende i gruppene?</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De fleste i styret er positive til å bli sittende. </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Siden Stine maks har ett år igjen så vil det være positivt om vi kan få inn ny leder allerede nå.</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rFonts w:ascii="Helvetica Neue" w:cs="Helvetica Neue" w:eastAsia="Helvetica Neue" w:hAnsi="Helvetica Neue"/>
          <w:b w:val="1"/>
          <w:color w:val="333333"/>
          <w:sz w:val="21"/>
          <w:szCs w:val="21"/>
          <w:u w:val="single"/>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u w:val="single"/>
          <w:rtl w:val="0"/>
        </w:rPr>
        <w:t xml:space="preserve">Kort info</w:t>
      </w:r>
    </w:p>
    <w:p w:rsidR="00000000" w:rsidDel="00000000" w:rsidP="00000000" w:rsidRDefault="00000000" w:rsidRPr="00000000" w14:paraId="0000001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Leder</w:t>
      </w:r>
    </w:p>
    <w:p w:rsidR="00000000" w:rsidDel="00000000" w:rsidP="00000000" w:rsidRDefault="00000000" w:rsidRPr="00000000" w14:paraId="00000018">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Ingvar fortsetter som konstituert rektor mens Kristin er sykemeldt</w:t>
      </w:r>
    </w:p>
    <w:p w:rsidR="00000000" w:rsidDel="00000000" w:rsidP="00000000" w:rsidRDefault="00000000" w:rsidRPr="00000000" w14:paraId="00000019">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Har deltatt på SU-møte sammen med Petter (SU) og Ingvar (rektor). Saker som ble diskutert er Omvendt julekalender, bruk av skjerm som middel for ro ved spising, Innspillene fra foreldre ang. lekser, leverandør av skolefoto, Elevtall på Lassa fortsetter å reduseres - bør det gjøres en endring av skolegrenser? Politisk/Lobby kan diskutere dette videre med skolen på et senere møte.</w:t>
      </w:r>
    </w:p>
    <w:p w:rsidR="00000000" w:rsidDel="00000000" w:rsidP="00000000" w:rsidRDefault="00000000" w:rsidRPr="00000000" w14:paraId="0000001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KFU</w:t>
      </w:r>
    </w:p>
    <w:p w:rsidR="00000000" w:rsidDel="00000000" w:rsidP="00000000" w:rsidRDefault="00000000" w:rsidRPr="00000000" w14:paraId="0000001B">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Innspill til budsjett må sendes til Petter før neste KFU (21.september). Tuftepark ble diskutert og skolen er positiv til dette, men initiativ må komme fra andre</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Helvetica Neue" w:cs="Helvetica Neue" w:eastAsia="Helvetica Neue" w:hAnsi="Helvetica Neue"/>
          <w:color w:val="333333"/>
          <w:sz w:val="21"/>
          <w:szCs w:val="21"/>
        </w:rPr>
      </w:pP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u w:val="single"/>
          <w:rtl w:val="0"/>
        </w:rPr>
        <w:t xml:space="preserve">Eventuelt</w:t>
      </w:r>
      <w:r w:rsidDel="00000000" w:rsidR="00000000" w:rsidRPr="00000000">
        <w:rPr>
          <w:rtl w:val="0"/>
        </w:rPr>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rPr>
          <w:rFonts w:ascii="Helvetica Neue" w:cs="Helvetica Neue" w:eastAsia="Helvetica Neue" w:hAnsi="Helvetica Neue"/>
          <w:color w:val="333333"/>
          <w:sz w:val="21"/>
          <w:szCs w:val="21"/>
          <w:u w:val="none"/>
        </w:rPr>
      </w:pPr>
      <w:r w:rsidDel="00000000" w:rsidR="00000000" w:rsidRPr="00000000">
        <w:rPr>
          <w:rFonts w:ascii="Helvetica Neue" w:cs="Helvetica Neue" w:eastAsia="Helvetica Neue" w:hAnsi="Helvetica Neue"/>
          <w:color w:val="333333"/>
          <w:sz w:val="21"/>
          <w:szCs w:val="21"/>
          <w:rtl w:val="0"/>
        </w:rPr>
        <w:t xml:space="preserve">Vi tar sikte på å delta på foreldremøtene til høsten tidlig etter skolestart, estimert aug/sept.</w:t>
      </w:r>
    </w:p>
    <w:p w:rsidR="00000000" w:rsidDel="00000000" w:rsidP="00000000" w:rsidRDefault="00000000" w:rsidRPr="00000000" w14:paraId="0000001F">
      <w:pPr>
        <w:numPr>
          <w:ilvl w:val="1"/>
          <w:numId w:val="4"/>
        </w:num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hanging="360"/>
        <w:rPr>
          <w:rFonts w:ascii="Helvetica Neue" w:cs="Helvetica Neue" w:eastAsia="Helvetica Neue" w:hAnsi="Helvetica Neue"/>
          <w:color w:val="333333"/>
          <w:sz w:val="21"/>
          <w:szCs w:val="21"/>
          <w:u w:val="none"/>
        </w:rPr>
      </w:pPr>
      <w:r w:rsidDel="00000000" w:rsidR="00000000" w:rsidRPr="00000000">
        <w:rPr>
          <w:rFonts w:ascii="Helvetica Neue" w:cs="Helvetica Neue" w:eastAsia="Helvetica Neue" w:hAnsi="Helvetica Neue"/>
          <w:color w:val="333333"/>
          <w:sz w:val="21"/>
          <w:szCs w:val="21"/>
          <w:rtl w:val="0"/>
        </w:rPr>
        <w:t xml:space="preserve">Oppfordre til å abonnere på FAU-siden</w:t>
      </w:r>
    </w:p>
    <w:p w:rsidR="00000000" w:rsidDel="00000000" w:rsidP="00000000" w:rsidRDefault="00000000" w:rsidRPr="00000000" w14:paraId="00000020">
      <w:pPr>
        <w:numPr>
          <w:ilvl w:val="1"/>
          <w:numId w:val="4"/>
        </w:num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hanging="360"/>
        <w:rPr>
          <w:rFonts w:ascii="Helvetica Neue" w:cs="Helvetica Neue" w:eastAsia="Helvetica Neue" w:hAnsi="Helvetica Neue"/>
          <w:color w:val="333333"/>
          <w:sz w:val="21"/>
          <w:szCs w:val="21"/>
          <w:u w:val="none"/>
        </w:rPr>
      </w:pPr>
      <w:r w:rsidDel="00000000" w:rsidR="00000000" w:rsidRPr="00000000">
        <w:rPr>
          <w:rFonts w:ascii="Helvetica Neue" w:cs="Helvetica Neue" w:eastAsia="Helvetica Neue" w:hAnsi="Helvetica Neue"/>
          <w:color w:val="333333"/>
          <w:sz w:val="21"/>
          <w:szCs w:val="21"/>
          <w:rtl w:val="0"/>
        </w:rPr>
        <w:t xml:space="preserve">Legger ut referat fra FAU på nettside</w:t>
      </w:r>
    </w:p>
    <w:p w:rsidR="00000000" w:rsidDel="00000000" w:rsidP="00000000" w:rsidRDefault="00000000" w:rsidRPr="00000000" w14:paraId="00000021">
      <w:pPr>
        <w:numPr>
          <w:ilvl w:val="1"/>
          <w:numId w:val="4"/>
        </w:num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hanging="360"/>
        <w:rPr>
          <w:rFonts w:ascii="Helvetica Neue" w:cs="Helvetica Neue" w:eastAsia="Helvetica Neue" w:hAnsi="Helvetica Neue"/>
          <w:color w:val="333333"/>
          <w:sz w:val="21"/>
          <w:szCs w:val="21"/>
          <w:u w:val="none"/>
        </w:rPr>
      </w:pPr>
      <w:r w:rsidDel="00000000" w:rsidR="00000000" w:rsidRPr="00000000">
        <w:rPr>
          <w:rFonts w:ascii="Helvetica Neue" w:cs="Helvetica Neue" w:eastAsia="Helvetica Neue" w:hAnsi="Helvetica Neue"/>
          <w:color w:val="333333"/>
          <w:sz w:val="21"/>
          <w:szCs w:val="21"/>
          <w:rtl w:val="0"/>
        </w:rPr>
        <w:t xml:space="preserve">Bruktmarked etter høstferien? Hvor 6.klasse kan ha kafe, inntekter til klassetur?</w:t>
      </w:r>
    </w:p>
    <w:p w:rsidR="00000000" w:rsidDel="00000000" w:rsidP="00000000" w:rsidRDefault="00000000" w:rsidRPr="00000000" w14:paraId="00000022">
      <w:pPr>
        <w:numPr>
          <w:ilvl w:val="1"/>
          <w:numId w:val="4"/>
        </w:num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hanging="360"/>
        <w:rPr>
          <w:rFonts w:ascii="Helvetica Neue" w:cs="Helvetica Neue" w:eastAsia="Helvetica Neue" w:hAnsi="Helvetica Neue"/>
          <w:color w:val="333333"/>
          <w:sz w:val="21"/>
          <w:szCs w:val="21"/>
          <w:u w:val="none"/>
        </w:rPr>
      </w:pPr>
      <w:r w:rsidDel="00000000" w:rsidR="00000000" w:rsidRPr="00000000">
        <w:rPr>
          <w:rFonts w:ascii="Helvetica Neue" w:cs="Helvetica Neue" w:eastAsia="Helvetica Neue" w:hAnsi="Helvetica Neue"/>
          <w:color w:val="333333"/>
          <w:sz w:val="21"/>
          <w:szCs w:val="21"/>
          <w:rtl w:val="0"/>
        </w:rPr>
        <w:t xml:space="preserve">Dato for FAU stormøte er Mandag 12/9 klokken 1930-21. </w:t>
      </w:r>
    </w:p>
    <w:p w:rsidR="00000000" w:rsidDel="00000000" w:rsidP="00000000" w:rsidRDefault="00000000" w:rsidRPr="00000000" w14:paraId="00000023">
      <w:pPr>
        <w:numPr>
          <w:ilvl w:val="1"/>
          <w:numId w:val="4"/>
        </w:num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hanging="360"/>
        <w:rPr>
          <w:rFonts w:ascii="Helvetica Neue" w:cs="Helvetica Neue" w:eastAsia="Helvetica Neue" w:hAnsi="Helvetica Neue"/>
          <w:color w:val="333333"/>
          <w:sz w:val="21"/>
          <w:szCs w:val="21"/>
          <w:u w:val="none"/>
        </w:rPr>
      </w:pPr>
      <w:r w:rsidDel="00000000" w:rsidR="00000000" w:rsidRPr="00000000">
        <w:rPr>
          <w:rFonts w:ascii="Helvetica Neue" w:cs="Helvetica Neue" w:eastAsia="Helvetica Neue" w:hAnsi="Helvetica Neue"/>
          <w:color w:val="333333"/>
          <w:sz w:val="21"/>
          <w:szCs w:val="21"/>
          <w:rtl w:val="0"/>
        </w:rPr>
        <w:t xml:space="preserve">Datoer for høstens møter - avtales senere, på FAU-møtet. </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Overskrift1">
    <w:name w:val="heading 1"/>
    <w:basedOn w:val="Normal"/>
    <w:next w:val="Normal"/>
    <w:link w:val="Overskrift1Tegn"/>
    <w:uiPriority w:val="9"/>
    <w:qFormat w:val="1"/>
    <w:rsid w:val="008956A5"/>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Overskrift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Overskrift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Overskrift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Overskrift5">
    <w:name w:val="heading 5"/>
    <w:basedOn w:val="Normal"/>
    <w:next w:val="Normal"/>
    <w:uiPriority w:val="9"/>
    <w:semiHidden w:val="1"/>
    <w:unhideWhenUsed w:val="1"/>
    <w:qFormat w:val="1"/>
    <w:pPr>
      <w:keepNext w:val="1"/>
      <w:keepLines w:val="1"/>
      <w:spacing w:after="40" w:before="220"/>
      <w:outlineLvl w:val="4"/>
    </w:pPr>
    <w:rPr>
      <w:b w:val="1"/>
    </w:rPr>
  </w:style>
  <w:style w:type="paragraph" w:styleId="Overskrift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tel">
    <w:name w:val="Title"/>
    <w:basedOn w:val="Normal"/>
    <w:next w:val="Normal"/>
    <w:link w:val="TittelTegn"/>
    <w:uiPriority w:val="10"/>
    <w:qFormat w:val="1"/>
    <w:rsid w:val="008956A5"/>
    <w:pPr>
      <w:spacing w:after="0" w:line="240" w:lineRule="auto"/>
      <w:contextualSpacing w:val="1"/>
    </w:pPr>
    <w:rPr>
      <w:rFonts w:asciiTheme="majorHAnsi" w:cstheme="majorBidi" w:eastAsiaTheme="majorEastAsia" w:hAnsiTheme="majorHAnsi"/>
      <w:spacing w:val="-10"/>
      <w:kern w:val="28"/>
      <w:sz w:val="56"/>
      <w:szCs w:val="56"/>
    </w:rPr>
  </w:style>
  <w:style w:type="table" w:styleId="TableNormal0" w:customStyle="1">
    <w:name w:val="Table Normal"/>
    <w:tblPr>
      <w:tblCellMar>
        <w:top w:w="0.0" w:type="dxa"/>
        <w:left w:w="0.0" w:type="dxa"/>
        <w:bottom w:w="0.0" w:type="dxa"/>
        <w:right w:w="0.0" w:type="dxa"/>
      </w:tblCellMar>
    </w:tblPr>
  </w:style>
  <w:style w:type="paragraph" w:styleId="HTML-forhndsformatert">
    <w:name w:val="HTML Preformatted"/>
    <w:basedOn w:val="Normal"/>
    <w:link w:val="HTML-forhndsformatertTegn"/>
    <w:uiPriority w:val="99"/>
    <w:unhideWhenUsed w:val="1"/>
    <w:rsid w:val="004A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rPr>
  </w:style>
  <w:style w:type="character" w:styleId="HTML-forhndsformatertTegn" w:customStyle="1">
    <w:name w:val="HTML-forhåndsformatert Tegn"/>
    <w:basedOn w:val="Standardskriftforavsnitt"/>
    <w:link w:val="HTML-forhndsformatert"/>
    <w:uiPriority w:val="99"/>
    <w:rsid w:val="004A5056"/>
    <w:rPr>
      <w:rFonts w:ascii="Courier New" w:cs="Courier New" w:eastAsia="Times New Roman" w:hAnsi="Courier New"/>
      <w:sz w:val="20"/>
      <w:szCs w:val="20"/>
      <w:lang w:eastAsia="nb-NO"/>
    </w:rPr>
  </w:style>
  <w:style w:type="character" w:styleId="Hyperkobling">
    <w:name w:val="Hyperlink"/>
    <w:basedOn w:val="Standardskriftforavsnitt"/>
    <w:uiPriority w:val="99"/>
    <w:semiHidden w:val="1"/>
    <w:unhideWhenUsed w:val="1"/>
    <w:rsid w:val="004A5056"/>
    <w:rPr>
      <w:color w:val="0000ff"/>
      <w:u w:val="single"/>
    </w:rPr>
  </w:style>
  <w:style w:type="paragraph" w:styleId="Listeavsnitt">
    <w:name w:val="List Paragraph"/>
    <w:basedOn w:val="Normal"/>
    <w:uiPriority w:val="34"/>
    <w:qFormat w:val="1"/>
    <w:rsid w:val="004A5056"/>
    <w:pPr>
      <w:ind w:left="720"/>
      <w:contextualSpacing w:val="1"/>
    </w:pPr>
  </w:style>
  <w:style w:type="character" w:styleId="Overskrift1Tegn" w:customStyle="1">
    <w:name w:val="Overskrift 1 Tegn"/>
    <w:basedOn w:val="Standardskriftforavsnitt"/>
    <w:link w:val="Overskrift1"/>
    <w:uiPriority w:val="9"/>
    <w:rsid w:val="008956A5"/>
    <w:rPr>
      <w:rFonts w:asciiTheme="majorHAnsi" w:cstheme="majorBidi" w:eastAsiaTheme="majorEastAsia" w:hAnsiTheme="majorHAnsi"/>
      <w:color w:val="2e74b5" w:themeColor="accent1" w:themeShade="0000BF"/>
      <w:sz w:val="32"/>
      <w:szCs w:val="32"/>
    </w:rPr>
  </w:style>
  <w:style w:type="character" w:styleId="TittelTegn" w:customStyle="1">
    <w:name w:val="Tittel Tegn"/>
    <w:basedOn w:val="Standardskriftforavsnitt"/>
    <w:link w:val="Tittel"/>
    <w:uiPriority w:val="10"/>
    <w:rsid w:val="008956A5"/>
    <w:rPr>
      <w:rFonts w:asciiTheme="majorHAnsi" w:cstheme="majorBidi" w:eastAsiaTheme="majorEastAsia" w:hAnsiTheme="majorHAnsi"/>
      <w:spacing w:val="-10"/>
      <w:kern w:val="28"/>
      <w:sz w:val="56"/>
      <w:szCs w:val="56"/>
    </w:rPr>
  </w:style>
  <w:style w:type="paragraph" w:styleId="Undertittel">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L0wfQC82vunUMkwKPICtJr8KNg==">AMUW2mXCoz0v3npCaDU/V/hRFl+qlI/BLUivavtQXvR7cVjF2I54T5W2eifJwbqV7SH0Yn1lKYWA2Ie9phd44Ljf6h5GzL0ofLq01PccgqoWWYghnDkiKnY=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2020-11-19T17:11:00Z</dcterms:created>
  <dc:creator>Birgit Øxnevad Frost</dc:creator>
</cp:coreProperties>
</file>