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   </w: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50"/>
          <w:szCs w:val="50"/>
        </w:rPr>
        <w:drawing>
          <wp:inline distB="114300" distT="114300" distL="114300" distR="114300">
            <wp:extent cx="1705292" cy="1338866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5292" cy="13388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50"/>
          <w:szCs w:val="50"/>
          <w:rtl w:val="0"/>
        </w:rPr>
        <w:t xml:space="preserve">Ukeplan 6.trinn, uke 10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1849b"/>
          <w:sz w:val="50"/>
          <w:szCs w:val="5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7030a0"/>
          <w:sz w:val="50"/>
          <w:szCs w:val="50"/>
          <w:rtl w:val="0"/>
        </w:rPr>
        <w:t xml:space="preserve">2018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</w:t>
      </w:r>
    </w:p>
    <w:p w:rsidR="00000000" w:rsidDel="00000000" w:rsidP="00000000" w:rsidRDefault="00000000" w:rsidRPr="00000000" w14:paraId="00000002">
      <w:pPr>
        <w:tabs>
          <w:tab w:val="left" w:pos="3990"/>
        </w:tabs>
        <w:spacing w:after="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Ordenselever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Regine og Jette</w:t>
      </w:r>
    </w:p>
    <w:p w:rsidR="00000000" w:rsidDel="00000000" w:rsidP="00000000" w:rsidRDefault="00000000" w:rsidRPr="00000000" w14:paraId="00000003">
      <w:pPr>
        <w:spacing w:after="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Respekttema: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Jeg snakker med respekt til meg selv og andre</w:t>
      </w:r>
    </w:p>
    <w:p w:rsidR="00000000" w:rsidDel="00000000" w:rsidP="00000000" w:rsidRDefault="00000000" w:rsidRPr="00000000" w14:paraId="00000004">
      <w:pPr>
        <w:spacing w:after="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Norsk: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Fortell mer! (kap.8 i språkboka) og Mat (kap. 1 i lesebok pluss)</w:t>
      </w:r>
    </w:p>
    <w:p w:rsidR="00000000" w:rsidDel="00000000" w:rsidP="00000000" w:rsidRDefault="00000000" w:rsidRPr="00000000" w14:paraId="00000005">
      <w:pPr>
        <w:spacing w:after="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Naturfag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Verdensrommetg selv og andre</w:t>
      </w:r>
    </w:p>
    <w:p w:rsidR="00000000" w:rsidDel="00000000" w:rsidP="00000000" w:rsidRDefault="00000000" w:rsidRPr="00000000" w14:paraId="00000006">
      <w:pPr>
        <w:spacing w:after="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Matte: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Måling</w:t>
      </w:r>
    </w:p>
    <w:p w:rsidR="00000000" w:rsidDel="00000000" w:rsidP="00000000" w:rsidRDefault="00000000" w:rsidRPr="00000000" w14:paraId="00000007">
      <w:pPr>
        <w:spacing w:after="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Samfunnsfag: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Vikingtida</w:t>
      </w:r>
    </w:p>
    <w:p w:rsidR="00000000" w:rsidDel="00000000" w:rsidP="00000000" w:rsidRDefault="00000000" w:rsidRPr="00000000" w14:paraId="00000008">
      <w:pPr>
        <w:spacing w:after="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Krle: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Buddhisme</w:t>
      </w:r>
    </w:p>
    <w:p w:rsidR="00000000" w:rsidDel="00000000" w:rsidP="00000000" w:rsidRDefault="00000000" w:rsidRPr="00000000" w14:paraId="00000009">
      <w:pPr>
        <w:spacing w:after="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Engelsk: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Kapittelprøve</w:t>
      </w:r>
    </w:p>
    <w:p w:rsidR="00000000" w:rsidDel="00000000" w:rsidP="00000000" w:rsidRDefault="00000000" w:rsidRPr="00000000" w14:paraId="0000000A">
      <w:pPr>
        <w:spacing w:after="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8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5"/>
        <w:gridCol w:w="1875"/>
        <w:gridCol w:w="2268"/>
        <w:gridCol w:w="2410"/>
        <w:gridCol w:w="2268"/>
        <w:tblGridChange w:id="0">
          <w:tblGrid>
            <w:gridCol w:w="1665"/>
            <w:gridCol w:w="1875"/>
            <w:gridCol w:w="2268"/>
            <w:gridCol w:w="2410"/>
            <w:gridCol w:w="226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Ukelekse: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Lekse mandag: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Lekse tirsdag: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Lekse onsdag: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Lekse torsdag: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Norsk: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Les/øv til hver norsktime på ukens ord.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(Se ark i gul plastmappe).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M&amp;H: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Husk forkle 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Chromebook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 oppladet Chromebook til hver skoledag!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Norsk: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Lesebok pluss: 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 s.6 - 8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Lær forkortelsene: g, ts, dl, ss, ca. 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Matte: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s.86 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oppgaveboka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Norsk: 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Lesebok pluss: 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 s.9 - 11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Skriv ukens ord uke 10. Skriv i H-boka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Engelsk:</w:t>
            </w:r>
          </w:p>
          <w:p w:rsidR="00000000" w:rsidDel="00000000" w:rsidP="00000000" w:rsidRDefault="00000000" w:rsidRPr="00000000" w14:paraId="0000003B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Ingen lekser. Det blir kapittelprøve på onsdag.</w:t>
            </w:r>
          </w:p>
          <w:p w:rsidR="00000000" w:rsidDel="00000000" w:rsidP="00000000" w:rsidRDefault="00000000" w:rsidRPr="00000000" w14:paraId="0000003C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NB: Husk forkle til onsdag!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  <w:drawing>
                <wp:inline distB="114300" distT="114300" distL="114300" distR="114300">
                  <wp:extent cx="876617" cy="876617"/>
                  <wp:effectExtent b="0" l="0" r="0" t="0"/>
                  <wp:docPr id="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617" cy="8766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Matte: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Gjør oppgave  5.33-5.35 s. 87 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oppgaveboka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Engelsk: Kapittelprøve.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Naturfag: 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 s.129-130 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Yggdrasil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NB: Husk gymtøy til Torsdag! 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  <w:drawing>
                <wp:inline distB="0" distT="0" distL="0" distR="0">
                  <wp:extent cx="1417349" cy="1220320"/>
                  <wp:effectExtent b="0" l="0" r="0" t="0"/>
                  <wp:docPr descr="http://www.kidsproof.nl/Images/image/GGVVlugenVaardigOsdorp_VlugenVaardigOsdorp_1.jpg" id="3" name="image6.jpg"/>
                  <a:graphic>
                    <a:graphicData uri="http://schemas.openxmlformats.org/drawingml/2006/picture">
                      <pic:pic>
                        <pic:nvPicPr>
                          <pic:cNvPr descr="http://www.kidsproof.nl/Images/image/GGVVlugenVaardigOsdorp_VlugenVaardigOsdorp_1.jpg" id="0" name="image6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49" cy="12203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Norsk: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Lesebok pluss: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 s.12 - 13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Øv på ukens ord uke 6, 8, 9 og 10. I timen fredag blir det orddiktat med 25 ord.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Engelsk: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Diktat.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08.15-13.35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08.15-13.35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08.15-13.35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08.15-13.55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08.15-13.35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spacing w:after="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90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72"/>
        <w:gridCol w:w="9018"/>
        <w:tblGridChange w:id="0">
          <w:tblGrid>
            <w:gridCol w:w="1472"/>
            <w:gridCol w:w="9018"/>
          </w:tblGrid>
        </w:tblGridChange>
      </w:tblGrid>
      <w:tr>
        <w:trPr>
          <w:trHeight w:val="26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Fag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Mål    </w:t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Matte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Jeg kan gjøre tekstoppgaver om til regnestykker</w:t>
            </w:r>
          </w:p>
          <w:p w:rsidR="00000000" w:rsidDel="00000000" w:rsidP="00000000" w:rsidRDefault="00000000" w:rsidRPr="00000000" w14:paraId="00000074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Jeg vet hvordan jeg bruker brøk for å beregne vekt</w:t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Norsk 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Jeg kan lage en skriveplan. Jeg vet hvordan en fortelling er delt inn. Jeg kan lese og forstå sammensatte tekster. Jeg kan nærlese, skumlese og letelese i oppskrifter og faktatekster.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7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Engelsk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Jeg kan navn på forskjellige dyr. I can discuss American animals.</w:t>
            </w:r>
          </w:p>
        </w:tc>
      </w:tr>
    </w:tbl>
    <w:p w:rsidR="00000000" w:rsidDel="00000000" w:rsidP="00000000" w:rsidRDefault="00000000" w:rsidRPr="00000000" w14:paraId="00000079">
      <w:pPr>
        <w:spacing w:after="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6"/>
        <w:gridCol w:w="4536"/>
        <w:tblGridChange w:id="0">
          <w:tblGrid>
            <w:gridCol w:w="4536"/>
            <w:gridCol w:w="4536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Øveord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Diktat engelsk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Se ukens ord for uke 10 i gul plastmappe.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Yesterday I visited my grandparents. Then I helped my little sister with her homework. After that I played handball for two hours.</w:t>
            </w:r>
          </w:p>
        </w:tc>
      </w:tr>
    </w:tbl>
    <w:p w:rsidR="00000000" w:rsidDel="00000000" w:rsidP="00000000" w:rsidRDefault="00000000" w:rsidRPr="00000000" w14:paraId="0000007F">
      <w:pPr>
        <w:spacing w:after="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16"/>
        <w:tblGridChange w:id="0">
          <w:tblGrid>
            <w:gridCol w:w="10416"/>
          </w:tblGrid>
        </w:tblGridChange>
      </w:tblGrid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Til hjemmet!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Forestilling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Vi skal på forestilling i regi av Skeiane ungdomsskole onsdag klokken 12:00. Forestillingen er på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Klippen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Vi er avhengig av foreldrekjøring for å få dette til. Foreløpig har to meldt seg til kjøring, og vi mangler altså en del biler. Håper det melder seg flere som kan kjøre!     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Norsk: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Vi begynner på nytt kapittel i språkboka (kap.8 “Fortell mer!”) Der skal vi i oppstarten lære hvordan en fortelling er bygd opp med hode (innledning), kropp (hoveddel) og hale (avslutning). Vi skal også lære å lage skriveplan. Leseleksa er fra «ukens ord » og leseboka. Vi har nå skiftet til lesebok pluss, som vi skal bruke resten av skoleåret. Vi starter med kap.1 “Mat”. Elevene får denne uka lære å lese/forstå oppskrifter, samt trening i å nærlese, skumlese og letelese. Fredag blir det orddiktat på 25 ord fra ukens ord de siste fire ukene.                                                                 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Matematikk: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Elevene har nå fått utdelt regelbok i matematikk. Det er en bok vi bruker for oppstilling og utregninger av regnestykker, slik at elevene skal husker hvordan det skal føres. Vi kommer også til å skrive ned regler og andre viktige ting som man må huske for å løse oppgaver. Jeg håper dette blir et godt hjelpemiddel for elevene! 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Svømming: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 å gjøre det mer ryddig og enklere så har 3. og 4.klasse svømming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januar, februar og mars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mens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 og 6.klasse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har svømming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april, mai og juni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Det blir altså ikke svømming annen hver uke. 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 og helse: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matopedia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» og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forkle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til onsdag!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 en fin uke! ☺     Hilsen Karen, Alf Petter, Yana og Tore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8D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-567" w:firstLine="0"/>
        <w:contextualSpacing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GENERELL TIMEPLAN FOR 6.  KLASSE      </w:t>
      </w:r>
    </w:p>
    <w:tbl>
      <w:tblPr>
        <w:tblStyle w:val="Table5"/>
        <w:tblW w:w="10213.0" w:type="dxa"/>
        <w:jc w:val="left"/>
        <w:tblInd w:w="-50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40"/>
        <w:gridCol w:w="1940"/>
        <w:gridCol w:w="2461"/>
        <w:gridCol w:w="1937"/>
        <w:gridCol w:w="1935"/>
        <w:tblGridChange w:id="0">
          <w:tblGrid>
            <w:gridCol w:w="1940"/>
            <w:gridCol w:w="1940"/>
            <w:gridCol w:w="2461"/>
            <w:gridCol w:w="1937"/>
            <w:gridCol w:w="1935"/>
          </w:tblGrid>
        </w:tblGridChange>
      </w:tblGrid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Mandag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Tirsdag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Onsdag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Torsdag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Fredag</w:t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Matte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Norsk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Samfunn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K&amp;H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Norsk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Matte 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Samfunn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Musikk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 &amp; helse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 &amp; helse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Norsk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Engelsk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Matte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KRLE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K&amp;H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Gym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Norsk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Engelsk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Norsk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Naturfag</w:t>
            </w:r>
          </w:p>
        </w:tc>
      </w:tr>
    </w:tbl>
    <w:p w:rsidR="00000000" w:rsidDel="00000000" w:rsidP="00000000" w:rsidRDefault="00000000" w:rsidRPr="00000000" w14:paraId="000000A8">
      <w:pPr>
        <w:ind w:left="-567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/>
      <w:pgMar w:bottom="284" w:top="284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nb-NO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3.png"/><Relationship Id="rId8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