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0362" w14:textId="77777777" w:rsidR="00711EC7" w:rsidRPr="00641D21" w:rsidRDefault="00AD46F0" w:rsidP="00641D21">
      <w:pPr>
        <w:pStyle w:val="Tittel"/>
        <w:rPr>
          <w:sz w:val="48"/>
          <w:szCs w:val="48"/>
        </w:rPr>
      </w:pPr>
      <w:r w:rsidRPr="00641D21">
        <w:rPr>
          <w:sz w:val="48"/>
          <w:szCs w:val="48"/>
        </w:rPr>
        <w:t xml:space="preserve">Samtykke til å drøfte elevsak i </w:t>
      </w:r>
      <w:r w:rsidR="00303B83" w:rsidRPr="00641D21">
        <w:rPr>
          <w:sz w:val="48"/>
          <w:szCs w:val="48"/>
        </w:rPr>
        <w:t xml:space="preserve"> </w:t>
      </w:r>
      <w:r w:rsidRPr="00641D21">
        <w:rPr>
          <w:sz w:val="48"/>
          <w:szCs w:val="48"/>
        </w:rPr>
        <w:t>ressursteam</w:t>
      </w:r>
    </w:p>
    <w:p w14:paraId="24B1B952" w14:textId="77777777" w:rsidR="00AD46F0" w:rsidRPr="00576AA9" w:rsidRDefault="00AD46F0"/>
    <w:p w14:paraId="511F35DC" w14:textId="77777777" w:rsidR="00AD46F0" w:rsidRPr="00576AA9" w:rsidRDefault="00303B83" w:rsidP="00AD46F0">
      <w:pPr>
        <w:spacing w:after="0" w:line="240" w:lineRule="auto"/>
        <w:rPr>
          <w:rFonts w:ascii="Calibri" w:eastAsia="Calibri" w:hAnsi="Calibri" w:cs="Calibri"/>
        </w:rPr>
      </w:pPr>
      <w:r w:rsidRPr="00576AA9">
        <w:rPr>
          <w:rFonts w:ascii="Calibri" w:eastAsia="Calibri" w:hAnsi="Calibri" w:cs="Calibri"/>
        </w:rPr>
        <w:t>R</w:t>
      </w:r>
      <w:r w:rsidR="00AD46F0" w:rsidRPr="00576AA9">
        <w:rPr>
          <w:rFonts w:ascii="Calibri" w:eastAsia="Calibri" w:hAnsi="Calibri" w:cs="Calibri"/>
        </w:rPr>
        <w:t>essursteam er e</w:t>
      </w:r>
      <w:r w:rsidRPr="00576AA9">
        <w:rPr>
          <w:rFonts w:ascii="Calibri" w:eastAsia="Calibri" w:hAnsi="Calibri" w:cs="Calibri"/>
        </w:rPr>
        <w:t xml:space="preserve">it forum for tverrfagleg samarbeid mellom skule, PPT og barneverntenesta.   </w:t>
      </w:r>
    </w:p>
    <w:p w14:paraId="3562262B" w14:textId="77777777" w:rsidR="00AD46F0" w:rsidRPr="00576AA9" w:rsidRDefault="00303B83" w:rsidP="00AD46F0">
      <w:pPr>
        <w:spacing w:after="0" w:line="240" w:lineRule="auto"/>
        <w:rPr>
          <w:rFonts w:ascii="Calibri" w:eastAsia="Calibri" w:hAnsi="Calibri" w:cs="Calibri"/>
        </w:rPr>
      </w:pPr>
      <w:r w:rsidRPr="00576AA9">
        <w:rPr>
          <w:rFonts w:ascii="Calibri" w:eastAsia="Calibri" w:hAnsi="Calibri" w:cs="Calibri"/>
        </w:rPr>
        <w:t xml:space="preserve">Ressursteamet har 4 møter i året (2 </w:t>
      </w:r>
      <w:proofErr w:type="spellStart"/>
      <w:r w:rsidRPr="00576AA9">
        <w:rPr>
          <w:rFonts w:ascii="Calibri" w:eastAsia="Calibri" w:hAnsi="Calibri" w:cs="Calibri"/>
        </w:rPr>
        <w:t>stk</w:t>
      </w:r>
      <w:proofErr w:type="spellEnd"/>
      <w:r w:rsidRPr="00576AA9">
        <w:rPr>
          <w:rFonts w:ascii="Calibri" w:eastAsia="Calibri" w:hAnsi="Calibri" w:cs="Calibri"/>
        </w:rPr>
        <w:t xml:space="preserve"> haust og 2 </w:t>
      </w:r>
      <w:proofErr w:type="spellStart"/>
      <w:r w:rsidRPr="00576AA9">
        <w:rPr>
          <w:rFonts w:ascii="Calibri" w:eastAsia="Calibri" w:hAnsi="Calibri" w:cs="Calibri"/>
        </w:rPr>
        <w:t>stk</w:t>
      </w:r>
      <w:proofErr w:type="spellEnd"/>
      <w:r w:rsidRPr="00576AA9">
        <w:rPr>
          <w:rFonts w:ascii="Calibri" w:eastAsia="Calibri" w:hAnsi="Calibri" w:cs="Calibri"/>
        </w:rPr>
        <w:t xml:space="preserve"> vår). </w:t>
      </w:r>
    </w:p>
    <w:p w14:paraId="115F1305" w14:textId="77777777" w:rsidR="00AD46F0" w:rsidRPr="00576AA9" w:rsidRDefault="00AD46F0" w:rsidP="00AD46F0">
      <w:pPr>
        <w:spacing w:after="0" w:line="240" w:lineRule="auto"/>
        <w:rPr>
          <w:rFonts w:ascii="Calibri" w:eastAsia="Calibri" w:hAnsi="Calibri" w:cs="Calibri"/>
        </w:rPr>
      </w:pPr>
    </w:p>
    <w:p w14:paraId="076960AA" w14:textId="77777777" w:rsidR="00AD46F0" w:rsidRPr="00576AA9" w:rsidRDefault="00AD46F0" w:rsidP="00AD46F0">
      <w:pPr>
        <w:spacing w:after="0" w:line="240" w:lineRule="auto"/>
        <w:rPr>
          <w:rFonts w:ascii="Calibri" w:eastAsia="Calibri" w:hAnsi="Calibri" w:cs="Calibri"/>
          <w:b/>
          <w:bCs/>
        </w:rPr>
      </w:pPr>
      <w:r w:rsidRPr="00576AA9">
        <w:rPr>
          <w:rFonts w:ascii="Calibri" w:eastAsia="Calibri" w:hAnsi="Calibri" w:cs="Calibri"/>
          <w:b/>
          <w:bCs/>
        </w:rPr>
        <w:t>M</w:t>
      </w:r>
      <w:r w:rsidR="00303B83" w:rsidRPr="00576AA9">
        <w:rPr>
          <w:rFonts w:ascii="Calibri" w:eastAsia="Calibri" w:hAnsi="Calibri" w:cs="Calibri"/>
          <w:b/>
          <w:bCs/>
        </w:rPr>
        <w:t>ål</w:t>
      </w:r>
      <w:r w:rsidRPr="00576AA9">
        <w:rPr>
          <w:rFonts w:ascii="Calibri" w:eastAsia="Calibri" w:hAnsi="Calibri" w:cs="Calibri"/>
          <w:b/>
          <w:bCs/>
        </w:rPr>
        <w:t xml:space="preserve"> for møt</w:t>
      </w:r>
      <w:r w:rsidR="00303B83" w:rsidRPr="00576AA9">
        <w:rPr>
          <w:rFonts w:ascii="Calibri" w:eastAsia="Calibri" w:hAnsi="Calibri" w:cs="Calibri"/>
          <w:b/>
          <w:bCs/>
        </w:rPr>
        <w:t>a</w:t>
      </w:r>
      <w:r w:rsidRPr="00576AA9">
        <w:rPr>
          <w:rFonts w:ascii="Calibri" w:eastAsia="Calibri" w:hAnsi="Calibri" w:cs="Calibri"/>
          <w:b/>
          <w:bCs/>
        </w:rPr>
        <w:t xml:space="preserve"> er:</w:t>
      </w:r>
    </w:p>
    <w:p w14:paraId="70AE15EC" w14:textId="77777777" w:rsidR="00303B83" w:rsidRPr="00576AA9" w:rsidRDefault="00AD46F0" w:rsidP="00AD46F0">
      <w:pPr>
        <w:numPr>
          <w:ilvl w:val="0"/>
          <w:numId w:val="1"/>
        </w:numPr>
        <w:tabs>
          <w:tab w:val="clear" w:pos="720"/>
          <w:tab w:val="num" w:pos="12"/>
        </w:tabs>
        <w:spacing w:after="0" w:line="240" w:lineRule="auto"/>
        <w:rPr>
          <w:rFonts w:ascii="Calibri" w:eastAsia="Calibri" w:hAnsi="Calibri" w:cs="Calibri"/>
        </w:rPr>
      </w:pPr>
      <w:r w:rsidRPr="00576AA9">
        <w:rPr>
          <w:rFonts w:ascii="Calibri" w:eastAsia="Calibri" w:hAnsi="Calibri" w:cs="Calibri"/>
        </w:rPr>
        <w:t>Skape e</w:t>
      </w:r>
      <w:r w:rsidR="00303B83" w:rsidRPr="00576AA9">
        <w:rPr>
          <w:rFonts w:ascii="Calibri" w:eastAsia="Calibri" w:hAnsi="Calibri" w:cs="Calibri"/>
        </w:rPr>
        <w:t>i</w:t>
      </w:r>
      <w:r w:rsidRPr="00576AA9">
        <w:rPr>
          <w:rFonts w:ascii="Calibri" w:eastAsia="Calibri" w:hAnsi="Calibri" w:cs="Calibri"/>
        </w:rPr>
        <w:t xml:space="preserve">t fast møtepunkt for </w:t>
      </w:r>
      <w:r w:rsidR="00303B83" w:rsidRPr="00576AA9">
        <w:rPr>
          <w:rFonts w:ascii="Calibri" w:eastAsia="Calibri" w:hAnsi="Calibri" w:cs="Calibri"/>
        </w:rPr>
        <w:t xml:space="preserve">tilsette </w:t>
      </w:r>
      <w:r w:rsidRPr="00576AA9">
        <w:rPr>
          <w:rFonts w:ascii="Calibri" w:eastAsia="Calibri" w:hAnsi="Calibri" w:cs="Calibri"/>
        </w:rPr>
        <w:t>som jobb</w:t>
      </w:r>
      <w:r w:rsidR="00303B83" w:rsidRPr="00576AA9">
        <w:rPr>
          <w:rFonts w:ascii="Calibri" w:eastAsia="Calibri" w:hAnsi="Calibri" w:cs="Calibri"/>
        </w:rPr>
        <w:t>a</w:t>
      </w:r>
      <w:r w:rsidRPr="00576AA9">
        <w:rPr>
          <w:rFonts w:ascii="Calibri" w:eastAsia="Calibri" w:hAnsi="Calibri" w:cs="Calibri"/>
        </w:rPr>
        <w:t xml:space="preserve">r </w:t>
      </w:r>
      <w:r w:rsidR="00303B83" w:rsidRPr="00576AA9">
        <w:rPr>
          <w:rFonts w:ascii="Calibri" w:eastAsia="Calibri" w:hAnsi="Calibri" w:cs="Calibri"/>
        </w:rPr>
        <w:t xml:space="preserve">med </w:t>
      </w:r>
      <w:r w:rsidRPr="00576AA9">
        <w:rPr>
          <w:rFonts w:ascii="Calibri" w:eastAsia="Calibri" w:hAnsi="Calibri" w:cs="Calibri"/>
        </w:rPr>
        <w:t xml:space="preserve">barn og unge </w:t>
      </w:r>
      <w:r w:rsidR="00303B83" w:rsidRPr="00576AA9">
        <w:rPr>
          <w:rFonts w:ascii="Calibri" w:eastAsia="Calibri" w:hAnsi="Calibri" w:cs="Calibri"/>
        </w:rPr>
        <w:t xml:space="preserve">på oppvekstsentera </w:t>
      </w:r>
    </w:p>
    <w:p w14:paraId="618BF977" w14:textId="77777777" w:rsidR="00303B83" w:rsidRPr="00576AA9" w:rsidRDefault="00303B83" w:rsidP="00AD46F0">
      <w:pPr>
        <w:numPr>
          <w:ilvl w:val="0"/>
          <w:numId w:val="1"/>
        </w:numPr>
        <w:tabs>
          <w:tab w:val="clear" w:pos="720"/>
          <w:tab w:val="num" w:pos="12"/>
        </w:tabs>
        <w:spacing w:after="0" w:line="240" w:lineRule="auto"/>
        <w:rPr>
          <w:rFonts w:ascii="Calibri" w:eastAsia="Calibri" w:hAnsi="Calibri" w:cs="Calibri"/>
        </w:rPr>
      </w:pPr>
      <w:r w:rsidRPr="00576AA9">
        <w:rPr>
          <w:rFonts w:ascii="Calibri" w:eastAsia="Calibri" w:hAnsi="Calibri" w:cs="Calibri"/>
        </w:rPr>
        <w:t xml:space="preserve">Få og gi kunnskap om oppgåvene og tenestene til barnevern og PPT  </w:t>
      </w:r>
    </w:p>
    <w:p w14:paraId="51EE3873" w14:textId="77777777" w:rsidR="00AD46F0" w:rsidRPr="00576AA9" w:rsidRDefault="00303B83" w:rsidP="00AD46F0">
      <w:pPr>
        <w:numPr>
          <w:ilvl w:val="0"/>
          <w:numId w:val="1"/>
        </w:numPr>
        <w:tabs>
          <w:tab w:val="clear" w:pos="720"/>
          <w:tab w:val="num" w:pos="12"/>
        </w:tabs>
        <w:spacing w:after="0" w:line="240" w:lineRule="auto"/>
        <w:rPr>
          <w:rFonts w:ascii="Calibri" w:eastAsia="Calibri" w:hAnsi="Calibri" w:cs="Calibri"/>
        </w:rPr>
      </w:pPr>
      <w:r w:rsidRPr="00576AA9">
        <w:rPr>
          <w:rFonts w:ascii="Calibri" w:eastAsia="Calibri" w:hAnsi="Calibri" w:cs="Calibri"/>
        </w:rPr>
        <w:t>S</w:t>
      </w:r>
      <w:r w:rsidR="00AD46F0" w:rsidRPr="00576AA9">
        <w:rPr>
          <w:rFonts w:ascii="Calibri" w:eastAsia="Calibri" w:hAnsi="Calibri" w:cs="Calibri"/>
        </w:rPr>
        <w:t xml:space="preserve">enke terskelen for å ta kontakt </w:t>
      </w:r>
      <w:r w:rsidRPr="00576AA9">
        <w:rPr>
          <w:rFonts w:ascii="Calibri" w:eastAsia="Calibri" w:hAnsi="Calibri" w:cs="Calibri"/>
        </w:rPr>
        <w:t>og søke råd hos</w:t>
      </w:r>
      <w:r w:rsidR="00AD46F0" w:rsidRPr="00576AA9">
        <w:rPr>
          <w:rFonts w:ascii="Calibri" w:eastAsia="Calibri" w:hAnsi="Calibri" w:cs="Calibri"/>
        </w:rPr>
        <w:t xml:space="preserve"> </w:t>
      </w:r>
      <w:r w:rsidRPr="00576AA9">
        <w:rPr>
          <w:rFonts w:ascii="Calibri" w:eastAsia="Calibri" w:hAnsi="Calibri" w:cs="Calibri"/>
        </w:rPr>
        <w:t>kvaran</w:t>
      </w:r>
      <w:r w:rsidR="00AD46F0" w:rsidRPr="00576AA9">
        <w:rPr>
          <w:rFonts w:ascii="Calibri" w:eastAsia="Calibri" w:hAnsi="Calibri" w:cs="Calibri"/>
        </w:rPr>
        <w:t>dre</w:t>
      </w:r>
    </w:p>
    <w:p w14:paraId="3AF87509" w14:textId="77777777" w:rsidR="00AD46F0" w:rsidRPr="00576AA9" w:rsidRDefault="00AD46F0" w:rsidP="00AD46F0">
      <w:pPr>
        <w:numPr>
          <w:ilvl w:val="0"/>
          <w:numId w:val="1"/>
        </w:numPr>
        <w:tabs>
          <w:tab w:val="clear" w:pos="720"/>
          <w:tab w:val="num" w:pos="12"/>
        </w:tabs>
        <w:spacing w:after="0" w:line="240" w:lineRule="auto"/>
        <w:rPr>
          <w:rFonts w:ascii="Calibri" w:eastAsia="Calibri" w:hAnsi="Calibri" w:cs="Calibri"/>
        </w:rPr>
      </w:pPr>
      <w:r w:rsidRPr="00576AA9">
        <w:rPr>
          <w:rFonts w:ascii="Calibri" w:eastAsia="Calibri" w:hAnsi="Calibri" w:cs="Calibri"/>
        </w:rPr>
        <w:t>Utveksl</w:t>
      </w:r>
      <w:r w:rsidR="00303B83" w:rsidRPr="00576AA9">
        <w:rPr>
          <w:rFonts w:ascii="Calibri" w:eastAsia="Calibri" w:hAnsi="Calibri" w:cs="Calibri"/>
        </w:rPr>
        <w:t>e</w:t>
      </w:r>
      <w:r w:rsidRPr="00576AA9">
        <w:rPr>
          <w:rFonts w:ascii="Calibri" w:eastAsia="Calibri" w:hAnsi="Calibri" w:cs="Calibri"/>
        </w:rPr>
        <w:t xml:space="preserve"> informasjon og </w:t>
      </w:r>
      <w:r w:rsidR="00303B83" w:rsidRPr="00576AA9">
        <w:rPr>
          <w:rFonts w:ascii="Calibri" w:eastAsia="Calibri" w:hAnsi="Calibri" w:cs="Calibri"/>
        </w:rPr>
        <w:t xml:space="preserve">gi </w:t>
      </w:r>
      <w:r w:rsidRPr="00576AA9">
        <w:rPr>
          <w:rFonts w:ascii="Calibri" w:eastAsia="Calibri" w:hAnsi="Calibri" w:cs="Calibri"/>
        </w:rPr>
        <w:t>kompetanse om skole- og nærmiljø</w:t>
      </w:r>
      <w:r w:rsidR="00303B83" w:rsidRPr="00576AA9">
        <w:rPr>
          <w:rFonts w:ascii="Calibri" w:eastAsia="Calibri" w:hAnsi="Calibri" w:cs="Calibri"/>
        </w:rPr>
        <w:t xml:space="preserve"> på oppvek</w:t>
      </w:r>
      <w:r w:rsidR="00576AA9">
        <w:rPr>
          <w:rFonts w:ascii="Calibri" w:eastAsia="Calibri" w:hAnsi="Calibri" w:cs="Calibri"/>
        </w:rPr>
        <w:t>s</w:t>
      </w:r>
      <w:r w:rsidR="00303B83" w:rsidRPr="00576AA9">
        <w:rPr>
          <w:rFonts w:ascii="Calibri" w:eastAsia="Calibri" w:hAnsi="Calibri" w:cs="Calibri"/>
        </w:rPr>
        <w:t>tsentera</w:t>
      </w:r>
    </w:p>
    <w:p w14:paraId="68AEAB44" w14:textId="77777777" w:rsidR="00303B83" w:rsidRPr="00576AA9" w:rsidRDefault="00303B83" w:rsidP="00303B83">
      <w:pPr>
        <w:numPr>
          <w:ilvl w:val="0"/>
          <w:numId w:val="1"/>
        </w:numPr>
        <w:tabs>
          <w:tab w:val="clear" w:pos="720"/>
          <w:tab w:val="num" w:pos="12"/>
        </w:tabs>
        <w:spacing w:after="0" w:line="240" w:lineRule="auto"/>
        <w:rPr>
          <w:rFonts w:ascii="Calibri" w:eastAsia="Calibri" w:hAnsi="Calibri" w:cs="Calibri"/>
        </w:rPr>
      </w:pPr>
      <w:r w:rsidRPr="00576AA9">
        <w:rPr>
          <w:rFonts w:ascii="Calibri" w:eastAsia="Calibri" w:hAnsi="Calibri" w:cs="Calibri"/>
        </w:rPr>
        <w:t>Samarbeide om tverrfaglege tenester og tidleg innsats</w:t>
      </w:r>
    </w:p>
    <w:p w14:paraId="0FED371C" w14:textId="77777777" w:rsidR="00AD46F0" w:rsidRPr="00576AA9" w:rsidRDefault="00303B83" w:rsidP="00303B83">
      <w:pPr>
        <w:numPr>
          <w:ilvl w:val="0"/>
          <w:numId w:val="1"/>
        </w:numPr>
        <w:tabs>
          <w:tab w:val="clear" w:pos="720"/>
          <w:tab w:val="num" w:pos="12"/>
        </w:tabs>
        <w:spacing w:after="0" w:line="240" w:lineRule="auto"/>
        <w:rPr>
          <w:rFonts w:ascii="Calibri" w:eastAsia="Calibri" w:hAnsi="Calibri" w:cs="Calibri"/>
        </w:rPr>
      </w:pPr>
      <w:r w:rsidRPr="00576AA9">
        <w:rPr>
          <w:rFonts w:ascii="Calibri" w:eastAsia="Calibri" w:hAnsi="Calibri" w:cs="Calibri"/>
        </w:rPr>
        <w:t>S</w:t>
      </w:r>
      <w:r w:rsidR="00AD46F0" w:rsidRPr="00576AA9">
        <w:rPr>
          <w:rFonts w:ascii="Calibri" w:eastAsia="Calibri" w:hAnsi="Calibri" w:cs="Calibri"/>
        </w:rPr>
        <w:t>amarbeide om tiltak og fordeling av ansvar</w:t>
      </w:r>
    </w:p>
    <w:p w14:paraId="1A67D3C3" w14:textId="77777777" w:rsidR="00AD46F0" w:rsidRDefault="00303B83" w:rsidP="00AD46F0">
      <w:pPr>
        <w:numPr>
          <w:ilvl w:val="0"/>
          <w:numId w:val="1"/>
        </w:numPr>
        <w:tabs>
          <w:tab w:val="clear" w:pos="720"/>
          <w:tab w:val="num" w:pos="12"/>
        </w:tabs>
        <w:spacing w:after="0" w:line="240" w:lineRule="auto"/>
        <w:rPr>
          <w:rFonts w:ascii="Calibri" w:eastAsia="Calibri" w:hAnsi="Calibri" w:cs="Calibri"/>
        </w:rPr>
      </w:pPr>
      <w:r w:rsidRPr="00576AA9">
        <w:rPr>
          <w:rFonts w:ascii="Calibri" w:eastAsia="Calibri" w:hAnsi="Calibri" w:cs="Calibri"/>
        </w:rPr>
        <w:t>Auke</w:t>
      </w:r>
      <w:r w:rsidR="00AD46F0" w:rsidRPr="00576AA9">
        <w:rPr>
          <w:rFonts w:ascii="Calibri" w:eastAsia="Calibri" w:hAnsi="Calibri" w:cs="Calibri"/>
        </w:rPr>
        <w:t xml:space="preserve"> kvaliteten på det f</w:t>
      </w:r>
      <w:r w:rsidRPr="00576AA9">
        <w:rPr>
          <w:rFonts w:ascii="Calibri" w:eastAsia="Calibri" w:hAnsi="Calibri" w:cs="Calibri"/>
        </w:rPr>
        <w:t>ø</w:t>
      </w:r>
      <w:r w:rsidR="00AD46F0" w:rsidRPr="00576AA9">
        <w:rPr>
          <w:rFonts w:ascii="Calibri" w:eastAsia="Calibri" w:hAnsi="Calibri" w:cs="Calibri"/>
        </w:rPr>
        <w:t>rebygg</w:t>
      </w:r>
      <w:r w:rsidRPr="00576AA9">
        <w:rPr>
          <w:rFonts w:ascii="Calibri" w:eastAsia="Calibri" w:hAnsi="Calibri" w:cs="Calibri"/>
        </w:rPr>
        <w:t>a</w:t>
      </w:r>
      <w:r w:rsidR="00AD46F0" w:rsidRPr="00576AA9">
        <w:rPr>
          <w:rFonts w:ascii="Calibri" w:eastAsia="Calibri" w:hAnsi="Calibri" w:cs="Calibri"/>
        </w:rPr>
        <w:t xml:space="preserve">nde arbeidet </w:t>
      </w:r>
      <w:r w:rsidRPr="00576AA9">
        <w:rPr>
          <w:rFonts w:ascii="Calibri" w:eastAsia="Calibri" w:hAnsi="Calibri" w:cs="Calibri"/>
        </w:rPr>
        <w:t xml:space="preserve"> </w:t>
      </w:r>
    </w:p>
    <w:p w14:paraId="1C33A839" w14:textId="77777777" w:rsidR="00641D21" w:rsidRPr="00576AA9" w:rsidRDefault="00641D21" w:rsidP="00AD46F0">
      <w:pPr>
        <w:numPr>
          <w:ilvl w:val="0"/>
          <w:numId w:val="1"/>
        </w:numPr>
        <w:tabs>
          <w:tab w:val="clear" w:pos="720"/>
          <w:tab w:val="num" w:pos="12"/>
        </w:tabs>
        <w:spacing w:after="0" w:line="240" w:lineRule="auto"/>
        <w:rPr>
          <w:rFonts w:ascii="Calibri" w:eastAsia="Calibri" w:hAnsi="Calibri" w:cs="Calibri"/>
        </w:rPr>
      </w:pPr>
      <w:r>
        <w:rPr>
          <w:rFonts w:ascii="Calibri" w:eastAsia="Calibri" w:hAnsi="Calibri" w:cs="Calibri"/>
        </w:rPr>
        <w:t xml:space="preserve">Drøfte saker før </w:t>
      </w:r>
      <w:proofErr w:type="spellStart"/>
      <w:r>
        <w:rPr>
          <w:rFonts w:ascii="Calibri" w:eastAsia="Calibri" w:hAnsi="Calibri" w:cs="Calibri"/>
        </w:rPr>
        <w:t>tilmelding</w:t>
      </w:r>
      <w:proofErr w:type="spellEnd"/>
      <w:r>
        <w:rPr>
          <w:rFonts w:ascii="Calibri" w:eastAsia="Calibri" w:hAnsi="Calibri" w:cs="Calibri"/>
        </w:rPr>
        <w:t xml:space="preserve"> til PPT</w:t>
      </w:r>
    </w:p>
    <w:p w14:paraId="04C95805" w14:textId="77777777" w:rsidR="00AD46F0" w:rsidRPr="00576AA9" w:rsidRDefault="00AD46F0" w:rsidP="00AD46F0">
      <w:pPr>
        <w:spacing w:after="0" w:line="240" w:lineRule="auto"/>
        <w:rPr>
          <w:rFonts w:ascii="Calibri" w:eastAsia="Calibri" w:hAnsi="Calibri" w:cs="Calibri"/>
        </w:rPr>
      </w:pPr>
    </w:p>
    <w:p w14:paraId="3B426BF8" w14:textId="77777777" w:rsidR="00303B83" w:rsidRPr="00576AA9" w:rsidRDefault="00303B83" w:rsidP="00AD46F0">
      <w:pPr>
        <w:spacing w:after="0" w:line="240" w:lineRule="auto"/>
        <w:rPr>
          <w:rFonts w:ascii="Calibri" w:eastAsia="Calibri" w:hAnsi="Calibri" w:cs="Calibri"/>
          <w:b/>
          <w:bCs/>
        </w:rPr>
      </w:pPr>
      <w:r w:rsidRPr="00576AA9">
        <w:rPr>
          <w:rFonts w:ascii="Calibri" w:eastAsia="Calibri" w:hAnsi="Calibri" w:cs="Calibri"/>
          <w:b/>
          <w:bCs/>
        </w:rPr>
        <w:t xml:space="preserve">Type saker som skal/kan drøftast i ressursteamet </w:t>
      </w:r>
    </w:p>
    <w:p w14:paraId="7E34CCC0" w14:textId="77777777" w:rsidR="00303B83" w:rsidRPr="00576AA9" w:rsidRDefault="00303B83" w:rsidP="00576AA9">
      <w:pPr>
        <w:pStyle w:val="Listeavsnitt"/>
        <w:numPr>
          <w:ilvl w:val="0"/>
          <w:numId w:val="2"/>
        </w:numPr>
        <w:spacing w:after="0" w:line="240" w:lineRule="auto"/>
        <w:rPr>
          <w:rFonts w:ascii="Calibri" w:eastAsia="Calibri" w:hAnsi="Calibri" w:cs="Calibri"/>
        </w:rPr>
      </w:pPr>
      <w:r w:rsidRPr="00576AA9">
        <w:rPr>
          <w:rFonts w:ascii="Calibri" w:eastAsia="Calibri" w:hAnsi="Calibri" w:cs="Calibri"/>
        </w:rPr>
        <w:t>Individsaker der ein er bekymra for eleven sitt læringsutbytte</w:t>
      </w:r>
    </w:p>
    <w:p w14:paraId="4A9FE2C7" w14:textId="77777777" w:rsidR="00303B83" w:rsidRPr="00576AA9" w:rsidRDefault="00303B83" w:rsidP="00576AA9">
      <w:pPr>
        <w:pStyle w:val="Listeavsnitt"/>
        <w:numPr>
          <w:ilvl w:val="0"/>
          <w:numId w:val="2"/>
        </w:numPr>
        <w:spacing w:after="0" w:line="240" w:lineRule="auto"/>
        <w:rPr>
          <w:rFonts w:ascii="Calibri" w:eastAsia="Calibri" w:hAnsi="Calibri" w:cs="Calibri"/>
        </w:rPr>
      </w:pPr>
      <w:r w:rsidRPr="00576AA9">
        <w:rPr>
          <w:rFonts w:ascii="Calibri" w:eastAsia="Calibri" w:hAnsi="Calibri" w:cs="Calibri"/>
        </w:rPr>
        <w:t>Individsaker der ein er bekymra for eleven si sosiale utvikling</w:t>
      </w:r>
    </w:p>
    <w:p w14:paraId="72CBBE09" w14:textId="77777777" w:rsidR="00576AA9" w:rsidRPr="00576AA9" w:rsidRDefault="00303B83" w:rsidP="00576AA9">
      <w:pPr>
        <w:pStyle w:val="Listeavsnitt"/>
        <w:numPr>
          <w:ilvl w:val="0"/>
          <w:numId w:val="2"/>
        </w:numPr>
        <w:spacing w:after="0" w:line="240" w:lineRule="auto"/>
        <w:rPr>
          <w:rFonts w:ascii="Calibri" w:eastAsia="Calibri" w:hAnsi="Calibri" w:cs="Calibri"/>
        </w:rPr>
      </w:pPr>
      <w:r w:rsidRPr="00576AA9">
        <w:rPr>
          <w:rFonts w:ascii="Calibri" w:eastAsia="Calibri" w:hAnsi="Calibri" w:cs="Calibri"/>
        </w:rPr>
        <w:t xml:space="preserve">Individsaker der ein er bekymra for eleven sitt </w:t>
      </w:r>
      <w:r w:rsidR="00576AA9" w:rsidRPr="00576AA9">
        <w:rPr>
          <w:rFonts w:ascii="Calibri" w:eastAsia="Calibri" w:hAnsi="Calibri" w:cs="Calibri"/>
        </w:rPr>
        <w:t xml:space="preserve">oppvekstmiljø, heime og på fritida. </w:t>
      </w:r>
    </w:p>
    <w:p w14:paraId="0D4665FE" w14:textId="77777777" w:rsidR="00576AA9" w:rsidRPr="00576AA9" w:rsidRDefault="00576AA9" w:rsidP="00576AA9">
      <w:pPr>
        <w:pStyle w:val="Listeavsnitt"/>
        <w:numPr>
          <w:ilvl w:val="0"/>
          <w:numId w:val="2"/>
        </w:numPr>
        <w:spacing w:after="0" w:line="240" w:lineRule="auto"/>
        <w:rPr>
          <w:rFonts w:ascii="Calibri" w:eastAsia="Calibri" w:hAnsi="Calibri" w:cs="Calibri"/>
        </w:rPr>
      </w:pPr>
      <w:r w:rsidRPr="00576AA9">
        <w:rPr>
          <w:rFonts w:ascii="Calibri" w:eastAsia="Calibri" w:hAnsi="Calibri" w:cs="Calibri"/>
        </w:rPr>
        <w:t xml:space="preserve">Saker som gjeld skulemiljøet på oppvekstsenteret eller enkelte klassar. </w:t>
      </w:r>
    </w:p>
    <w:p w14:paraId="60C38B87" w14:textId="77777777" w:rsidR="00576AA9" w:rsidRPr="00576AA9" w:rsidRDefault="00576AA9" w:rsidP="00AD46F0">
      <w:pPr>
        <w:spacing w:after="0" w:line="240" w:lineRule="auto"/>
        <w:rPr>
          <w:rFonts w:ascii="Calibri" w:eastAsia="Calibri" w:hAnsi="Calibri" w:cs="Calibri"/>
        </w:rPr>
      </w:pPr>
    </w:p>
    <w:p w14:paraId="48CC941B" w14:textId="77777777" w:rsidR="00576AA9" w:rsidRPr="00576AA9" w:rsidRDefault="00576AA9" w:rsidP="00AD46F0">
      <w:pPr>
        <w:spacing w:after="0" w:line="240" w:lineRule="auto"/>
        <w:rPr>
          <w:rFonts w:ascii="Calibri" w:eastAsia="Calibri" w:hAnsi="Calibri" w:cs="Calibri"/>
          <w:b/>
          <w:bCs/>
        </w:rPr>
      </w:pPr>
      <w:r w:rsidRPr="00576AA9">
        <w:rPr>
          <w:rFonts w:ascii="Calibri" w:eastAsia="Calibri" w:hAnsi="Calibri" w:cs="Calibri"/>
          <w:b/>
          <w:bCs/>
        </w:rPr>
        <w:t xml:space="preserve">Samtykke: </w:t>
      </w:r>
    </w:p>
    <w:p w14:paraId="6B5AB662" w14:textId="77777777" w:rsidR="00AD46F0" w:rsidRPr="00576AA9" w:rsidRDefault="00576AA9" w:rsidP="00AD46F0">
      <w:pPr>
        <w:spacing w:after="0" w:line="240" w:lineRule="auto"/>
        <w:rPr>
          <w:rFonts w:ascii="Calibri" w:eastAsia="Calibri" w:hAnsi="Calibri" w:cs="Calibri"/>
        </w:rPr>
      </w:pPr>
      <w:r w:rsidRPr="00576AA9">
        <w:rPr>
          <w:rFonts w:ascii="Calibri" w:eastAsia="Calibri" w:hAnsi="Calibri" w:cs="Calibri"/>
        </w:rPr>
        <w:t xml:space="preserve">Før ein kan drøfte ein elevsak i ressursteam, skal saka vere drøfta med foreldra som kan delta på møtet når deira barn skal drøftast. Dersom ikkje foreldra kan delta, skal foreldra gi skriftleg samtykke til at saka blir drøfta.  </w:t>
      </w:r>
    </w:p>
    <w:p w14:paraId="1213C0FF" w14:textId="77777777" w:rsidR="00AD46F0" w:rsidRDefault="00AD46F0" w:rsidP="00AD46F0"/>
    <w:p w14:paraId="1ADF9FA0" w14:textId="77777777" w:rsidR="00641D21" w:rsidRDefault="00641D21" w:rsidP="00AD46F0"/>
    <w:p w14:paraId="0FFB7E51" w14:textId="77777777" w:rsidR="00641D21" w:rsidRPr="00641D21" w:rsidRDefault="00641D21" w:rsidP="00AD46F0">
      <w:pPr>
        <w:rPr>
          <w:i/>
          <w:iCs/>
        </w:rPr>
      </w:pPr>
      <w:r w:rsidRPr="00641D21">
        <w:rPr>
          <w:i/>
          <w:iCs/>
        </w:rPr>
        <w:t>Hilde Folkvord Juul</w:t>
      </w:r>
    </w:p>
    <w:p w14:paraId="3E299DF3" w14:textId="77777777" w:rsidR="00641D21" w:rsidRPr="00641D21" w:rsidRDefault="00641D21" w:rsidP="00AD46F0">
      <w:pPr>
        <w:rPr>
          <w:lang w:val="nb-NO"/>
        </w:rPr>
      </w:pPr>
      <w:r w:rsidRPr="00641D21">
        <w:rPr>
          <w:lang w:val="nb-NO"/>
        </w:rPr>
        <w:t>Rekt</w:t>
      </w:r>
      <w:r>
        <w:rPr>
          <w:lang w:val="nb-NO"/>
        </w:rPr>
        <w:t>or og verksemdsleiar</w:t>
      </w:r>
    </w:p>
    <w:p w14:paraId="5D9D59C7" w14:textId="77777777" w:rsidR="00641D21" w:rsidRDefault="00641D21" w:rsidP="00AD46F0">
      <w:pPr>
        <w:rPr>
          <w:lang w:val="nb-NO"/>
        </w:rPr>
      </w:pPr>
    </w:p>
    <w:p w14:paraId="788A13B6" w14:textId="77777777" w:rsidR="00641D21" w:rsidRDefault="00641D21" w:rsidP="00AD46F0">
      <w:pPr>
        <w:rPr>
          <w:lang w:val="nb-NO"/>
        </w:rPr>
      </w:pPr>
    </w:p>
    <w:p w14:paraId="642326F3" w14:textId="77777777" w:rsidR="00641D21" w:rsidRDefault="00641D21" w:rsidP="00AD46F0">
      <w:pPr>
        <w:rPr>
          <w:lang w:val="nb-NO"/>
        </w:rPr>
      </w:pPr>
    </w:p>
    <w:p w14:paraId="339A1F9B" w14:textId="77777777" w:rsidR="00641D21" w:rsidRDefault="00641D21" w:rsidP="00AD46F0">
      <w:pPr>
        <w:rPr>
          <w:lang w:val="nb-NO"/>
        </w:rPr>
      </w:pPr>
    </w:p>
    <w:p w14:paraId="3ABB434B" w14:textId="77777777" w:rsidR="00576AA9" w:rsidRPr="00641D21" w:rsidRDefault="00576AA9" w:rsidP="00AD46F0">
      <w:pPr>
        <w:rPr>
          <w:lang w:val="nb-NO"/>
        </w:rPr>
      </w:pPr>
      <w:r w:rsidRPr="00641D21">
        <w:rPr>
          <w:lang w:val="nb-NO"/>
        </w:rPr>
        <w:t xml:space="preserve">Sjå samtykkeskjema neste </w:t>
      </w:r>
      <w:proofErr w:type="gramStart"/>
      <w:r w:rsidRPr="00641D21">
        <w:rPr>
          <w:lang w:val="nb-NO"/>
        </w:rPr>
        <w:t>side…</w:t>
      </w:r>
      <w:proofErr w:type="gramEnd"/>
    </w:p>
    <w:p w14:paraId="3D1160C0" w14:textId="77777777" w:rsidR="00576AA9" w:rsidRPr="00576AA9" w:rsidRDefault="00576AA9" w:rsidP="00AD46F0">
      <w:pPr>
        <w:rPr>
          <w:lang w:val="nb-NO"/>
        </w:rPr>
      </w:pPr>
    </w:p>
    <w:p w14:paraId="5EB96AAF" w14:textId="77777777" w:rsidR="00576AA9" w:rsidRPr="00576AA9" w:rsidRDefault="00576AA9" w:rsidP="00AD46F0">
      <w:pPr>
        <w:rPr>
          <w:lang w:val="nb-NO"/>
        </w:rPr>
      </w:pPr>
    </w:p>
    <w:p w14:paraId="0A3E999D" w14:textId="77777777" w:rsidR="00576AA9" w:rsidRPr="00576AA9" w:rsidRDefault="00576AA9" w:rsidP="00AD46F0">
      <w:pPr>
        <w:rPr>
          <w:lang w:val="nb-NO"/>
        </w:rPr>
      </w:pPr>
    </w:p>
    <w:p w14:paraId="1E97CDF1" w14:textId="77777777" w:rsidR="00576AA9" w:rsidRPr="00576AA9" w:rsidRDefault="00576AA9" w:rsidP="00AD46F0">
      <w:pPr>
        <w:rPr>
          <w:lang w:val="nb-NO"/>
        </w:rPr>
      </w:pPr>
    </w:p>
    <w:p w14:paraId="40C448FA" w14:textId="77777777" w:rsidR="00576AA9" w:rsidRPr="00576AA9" w:rsidRDefault="00576AA9" w:rsidP="00AD46F0">
      <w:pPr>
        <w:rPr>
          <w:lang w:val="nb-NO"/>
        </w:rPr>
      </w:pPr>
    </w:p>
    <w:p w14:paraId="45308206" w14:textId="77777777" w:rsidR="00576AA9" w:rsidRDefault="00576AA9" w:rsidP="00AD46F0">
      <w:pPr>
        <w:rPr>
          <w:lang w:val="nb-NO"/>
        </w:rPr>
      </w:pPr>
    </w:p>
    <w:p w14:paraId="70F90CE6" w14:textId="77777777" w:rsidR="00576AA9" w:rsidRDefault="00576AA9" w:rsidP="00576AA9">
      <w:pPr>
        <w:pStyle w:val="Tittel"/>
        <w:rPr>
          <w:lang w:val="nb-NO"/>
        </w:rPr>
      </w:pPr>
      <w:r>
        <w:rPr>
          <w:lang w:val="nb-NO"/>
        </w:rPr>
        <w:lastRenderedPageBreak/>
        <w:t>Samtykkeskjema</w:t>
      </w:r>
    </w:p>
    <w:p w14:paraId="1D70C2E7" w14:textId="77777777" w:rsidR="00576AA9" w:rsidRDefault="00576AA9" w:rsidP="00576AA9">
      <w:pPr>
        <w:rPr>
          <w:lang w:val="nb-NO"/>
        </w:rPr>
      </w:pPr>
    </w:p>
    <w:p w14:paraId="09F1C866" w14:textId="77777777" w:rsidR="00576AA9" w:rsidRPr="00641D21" w:rsidRDefault="00576AA9" w:rsidP="00576AA9">
      <w:pPr>
        <w:rPr>
          <w:lang w:val="nb-NO"/>
        </w:rPr>
      </w:pPr>
    </w:p>
    <w:p w14:paraId="1BA1B88A" w14:textId="77777777" w:rsidR="00576AA9" w:rsidRPr="00576AA9" w:rsidRDefault="00576AA9" w:rsidP="00AD46F0">
      <w:r w:rsidRPr="00576AA9">
        <w:t>… oppvekstsenter ønsker å drøfte individsak i ressursteam den XXXXXX</w:t>
      </w:r>
    </w:p>
    <w:p w14:paraId="2631448D" w14:textId="77777777" w:rsidR="00576AA9" w:rsidRPr="00576AA9" w:rsidRDefault="00576AA9" w:rsidP="00AD46F0"/>
    <w:p w14:paraId="4B1F9476" w14:textId="77777777" w:rsidR="00576AA9" w:rsidRPr="00576AA9" w:rsidRDefault="00576AA9" w:rsidP="00AD46F0">
      <w:pPr>
        <w:rPr>
          <w:b/>
          <w:bCs/>
        </w:rPr>
      </w:pPr>
      <w:r w:rsidRPr="00576AA9">
        <w:rPr>
          <w:b/>
          <w:bCs/>
        </w:rPr>
        <w:t xml:space="preserve">Namn på elev og klasse: </w:t>
      </w:r>
    </w:p>
    <w:p w14:paraId="158F5866" w14:textId="77777777" w:rsidR="00576AA9" w:rsidRPr="00576AA9" w:rsidRDefault="00576AA9" w:rsidP="00AD46F0"/>
    <w:p w14:paraId="373EF940" w14:textId="77777777" w:rsidR="00576AA9" w:rsidRPr="00576AA9" w:rsidRDefault="00576AA9" w:rsidP="00AD46F0"/>
    <w:p w14:paraId="05ECEEEF" w14:textId="77777777" w:rsidR="00576AA9" w:rsidRPr="00576AA9" w:rsidRDefault="00576AA9" w:rsidP="00AD46F0"/>
    <w:p w14:paraId="6D9702C4" w14:textId="77777777" w:rsidR="00576AA9" w:rsidRPr="00576AA9" w:rsidRDefault="00576AA9" w:rsidP="00AD46F0">
      <w:pPr>
        <w:rPr>
          <w:b/>
          <w:bCs/>
        </w:rPr>
      </w:pPr>
      <w:r w:rsidRPr="00576AA9">
        <w:rPr>
          <w:b/>
          <w:bCs/>
        </w:rPr>
        <w:t>Forhold som ligg til grunn for bekymringa:</w:t>
      </w:r>
    </w:p>
    <w:p w14:paraId="5551FF08" w14:textId="77777777" w:rsidR="00576AA9" w:rsidRPr="00576AA9" w:rsidRDefault="00576AA9" w:rsidP="00AD46F0"/>
    <w:p w14:paraId="45B1AA0D" w14:textId="77777777" w:rsidR="00576AA9" w:rsidRPr="00576AA9" w:rsidRDefault="00576AA9" w:rsidP="00AD46F0">
      <w:r w:rsidRPr="00576AA9">
        <w:t xml:space="preserve"> </w:t>
      </w:r>
    </w:p>
    <w:p w14:paraId="4BD58DE3" w14:textId="77777777" w:rsidR="00576AA9" w:rsidRPr="00576AA9" w:rsidRDefault="00576AA9" w:rsidP="00AD46F0">
      <w:pPr>
        <w:rPr>
          <w:b/>
          <w:bCs/>
        </w:rPr>
      </w:pPr>
      <w:r w:rsidRPr="00576AA9">
        <w:rPr>
          <w:b/>
          <w:bCs/>
        </w:rPr>
        <w:t xml:space="preserve">Foreldra sine meiningar: </w:t>
      </w:r>
    </w:p>
    <w:p w14:paraId="5AB11D26" w14:textId="77777777" w:rsidR="00576AA9" w:rsidRPr="00576AA9" w:rsidRDefault="00576AA9" w:rsidP="00AD46F0"/>
    <w:p w14:paraId="57B812EB" w14:textId="77777777" w:rsidR="00576AA9" w:rsidRPr="00576AA9" w:rsidRDefault="00576AA9" w:rsidP="00AD46F0">
      <w:pPr>
        <w:rPr>
          <w:b/>
          <w:bCs/>
        </w:rPr>
      </w:pPr>
    </w:p>
    <w:p w14:paraId="4BBAB296" w14:textId="77777777" w:rsidR="00576AA9" w:rsidRPr="00576AA9" w:rsidRDefault="00576AA9" w:rsidP="00AD46F0">
      <w:r w:rsidRPr="00576AA9">
        <w:rPr>
          <w:b/>
          <w:bCs/>
        </w:rPr>
        <w:t>Eleven sine meiningar</w:t>
      </w:r>
      <w:r w:rsidRPr="00576AA9">
        <w:t xml:space="preserve"> (gjeld i enkelte saker) </w:t>
      </w:r>
    </w:p>
    <w:p w14:paraId="54620FF0" w14:textId="77777777" w:rsidR="00576AA9" w:rsidRDefault="00576AA9" w:rsidP="00AD46F0"/>
    <w:p w14:paraId="510A5629" w14:textId="77777777" w:rsidR="00641D21" w:rsidRDefault="00641D21" w:rsidP="00AD46F0"/>
    <w:p w14:paraId="149832EC" w14:textId="77777777" w:rsidR="00641D21" w:rsidRDefault="00641D21" w:rsidP="00AD46F0"/>
    <w:p w14:paraId="2DE63AE9" w14:textId="77777777" w:rsidR="00641D21" w:rsidRPr="00576AA9" w:rsidRDefault="00641D21" w:rsidP="00AD46F0"/>
    <w:p w14:paraId="746ED8CE" w14:textId="77777777" w:rsidR="00576AA9" w:rsidRPr="00576AA9" w:rsidRDefault="00576AA9" w:rsidP="00AD46F0"/>
    <w:p w14:paraId="5B8040B5" w14:textId="77777777" w:rsidR="00576AA9" w:rsidRPr="00576AA9" w:rsidRDefault="00576AA9" w:rsidP="00AD46F0">
      <w:r w:rsidRPr="00576AA9">
        <w:t xml:space="preserve">Underskrift: </w:t>
      </w:r>
    </w:p>
    <w:p w14:paraId="623F52EB" w14:textId="77777777" w:rsidR="00AD46F0" w:rsidRPr="00576AA9" w:rsidRDefault="00AD46F0" w:rsidP="00AD46F0">
      <w:r w:rsidRPr="00576AA9">
        <w:t>Vi gir vår</w:t>
      </w:r>
      <w:r w:rsidR="00576AA9" w:rsidRPr="00576AA9">
        <w:t>t</w:t>
      </w:r>
      <w:r w:rsidRPr="00576AA9">
        <w:t xml:space="preserve"> samtykke til at rektor drøfter situasjonen rundt ______________ på dette møtet. </w:t>
      </w:r>
    </w:p>
    <w:p w14:paraId="325CE22E" w14:textId="77777777" w:rsidR="00576AA9" w:rsidRPr="00576AA9" w:rsidRDefault="00576AA9" w:rsidP="00AD46F0"/>
    <w:p w14:paraId="305DCC43" w14:textId="77777777" w:rsidR="00576AA9" w:rsidRPr="00576AA9" w:rsidRDefault="00576AA9" w:rsidP="00AD46F0">
      <w:r w:rsidRPr="00576AA9">
        <w:t>________________________________________________________________________________</w:t>
      </w:r>
    </w:p>
    <w:p w14:paraId="1972001B" w14:textId="77777777" w:rsidR="00576AA9" w:rsidRPr="00576AA9" w:rsidRDefault="00576AA9" w:rsidP="00AD46F0">
      <w:r w:rsidRPr="00576AA9">
        <w:t>Underskrifter</w:t>
      </w:r>
    </w:p>
    <w:p w14:paraId="457AD683" w14:textId="77777777" w:rsidR="00AD46F0" w:rsidRDefault="00AD46F0" w:rsidP="00AD46F0">
      <w:pPr>
        <w:rPr>
          <w:lang w:val="nb-NO"/>
        </w:rPr>
      </w:pPr>
    </w:p>
    <w:p w14:paraId="14843D1A" w14:textId="77777777" w:rsidR="00AD46F0" w:rsidRPr="00AD46F0" w:rsidRDefault="00AD46F0" w:rsidP="00AD46F0">
      <w:pPr>
        <w:rPr>
          <w:lang w:val="nb-NO"/>
        </w:rPr>
      </w:pPr>
    </w:p>
    <w:sectPr w:rsidR="00AD46F0" w:rsidRPr="00AD46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AF8C" w14:textId="77777777" w:rsidR="006B69D6" w:rsidRDefault="006B69D6" w:rsidP="00AD46F0">
      <w:pPr>
        <w:spacing w:after="0" w:line="240" w:lineRule="auto"/>
      </w:pPr>
      <w:r>
        <w:separator/>
      </w:r>
    </w:p>
  </w:endnote>
  <w:endnote w:type="continuationSeparator" w:id="0">
    <w:p w14:paraId="658915E8" w14:textId="77777777" w:rsidR="006B69D6" w:rsidRDefault="006B69D6" w:rsidP="00AD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95C3" w14:textId="77777777" w:rsidR="006B69D6" w:rsidRDefault="006B69D6" w:rsidP="00AD46F0">
      <w:pPr>
        <w:spacing w:after="0" w:line="240" w:lineRule="auto"/>
      </w:pPr>
      <w:r>
        <w:separator/>
      </w:r>
    </w:p>
  </w:footnote>
  <w:footnote w:type="continuationSeparator" w:id="0">
    <w:p w14:paraId="42C413B7" w14:textId="77777777" w:rsidR="006B69D6" w:rsidRDefault="006B69D6" w:rsidP="00AD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D2AF" w14:textId="77777777" w:rsidR="00AD46F0" w:rsidRPr="00641D21" w:rsidRDefault="00641D21" w:rsidP="00641D21">
    <w:pPr>
      <w:pStyle w:val="Topptekst"/>
      <w:jc w:val="right"/>
      <w:rPr>
        <w:lang w:val="nb-NO"/>
      </w:rPr>
    </w:pPr>
    <w:r w:rsidRPr="00641D21">
      <w:rPr>
        <w:lang w:val="nb-NO"/>
      </w:rPr>
      <w:t xml:space="preserve"> </w:t>
    </w:r>
    <w:r>
      <w:rPr>
        <w:lang w:val="nb-NO"/>
      </w:rPr>
      <w:t>Ombo, - Sjernarøy- og Fogn oppvekstsenter</w:t>
    </w:r>
  </w:p>
  <w:p w14:paraId="05864C42" w14:textId="77777777" w:rsidR="00AD46F0" w:rsidRPr="00641D21" w:rsidRDefault="00AD46F0">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288E"/>
    <w:multiLevelType w:val="hybridMultilevel"/>
    <w:tmpl w:val="1A14E33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4C005622"/>
    <w:multiLevelType w:val="hybridMultilevel"/>
    <w:tmpl w:val="54EA2EEC"/>
    <w:lvl w:ilvl="0" w:tplc="9E98BAC4">
      <w:start w:val="1"/>
      <w:numFmt w:val="bullet"/>
      <w:lvlText w:val="■"/>
      <w:lvlJc w:val="left"/>
      <w:pPr>
        <w:tabs>
          <w:tab w:val="num" w:pos="720"/>
        </w:tabs>
        <w:ind w:left="720" w:hanging="360"/>
      </w:pPr>
      <w:rPr>
        <w:rFonts w:ascii="Arial" w:hAnsi="Arial" w:cs="Times New Roman" w:hint="default"/>
      </w:rPr>
    </w:lvl>
    <w:lvl w:ilvl="1" w:tplc="A986058A">
      <w:start w:val="1"/>
      <w:numFmt w:val="bullet"/>
      <w:lvlText w:val="■"/>
      <w:lvlJc w:val="left"/>
      <w:pPr>
        <w:tabs>
          <w:tab w:val="num" w:pos="1440"/>
        </w:tabs>
        <w:ind w:left="1440" w:hanging="360"/>
      </w:pPr>
      <w:rPr>
        <w:rFonts w:ascii="Arial" w:hAnsi="Arial" w:cs="Times New Roman" w:hint="default"/>
      </w:rPr>
    </w:lvl>
    <w:lvl w:ilvl="2" w:tplc="FBB6F9FC">
      <w:start w:val="1"/>
      <w:numFmt w:val="bullet"/>
      <w:lvlText w:val="■"/>
      <w:lvlJc w:val="left"/>
      <w:pPr>
        <w:tabs>
          <w:tab w:val="num" w:pos="2160"/>
        </w:tabs>
        <w:ind w:left="2160" w:hanging="360"/>
      </w:pPr>
      <w:rPr>
        <w:rFonts w:ascii="Arial" w:hAnsi="Arial" w:cs="Times New Roman" w:hint="default"/>
      </w:rPr>
    </w:lvl>
    <w:lvl w:ilvl="3" w:tplc="E2A6ABCA">
      <w:start w:val="1"/>
      <w:numFmt w:val="bullet"/>
      <w:lvlText w:val="■"/>
      <w:lvlJc w:val="left"/>
      <w:pPr>
        <w:tabs>
          <w:tab w:val="num" w:pos="2880"/>
        </w:tabs>
        <w:ind w:left="2880" w:hanging="360"/>
      </w:pPr>
      <w:rPr>
        <w:rFonts w:ascii="Arial" w:hAnsi="Arial" w:cs="Times New Roman" w:hint="default"/>
      </w:rPr>
    </w:lvl>
    <w:lvl w:ilvl="4" w:tplc="0E4238E0">
      <w:start w:val="1"/>
      <w:numFmt w:val="bullet"/>
      <w:lvlText w:val="■"/>
      <w:lvlJc w:val="left"/>
      <w:pPr>
        <w:tabs>
          <w:tab w:val="num" w:pos="3600"/>
        </w:tabs>
        <w:ind w:left="3600" w:hanging="360"/>
      </w:pPr>
      <w:rPr>
        <w:rFonts w:ascii="Arial" w:hAnsi="Arial" w:cs="Times New Roman" w:hint="default"/>
      </w:rPr>
    </w:lvl>
    <w:lvl w:ilvl="5" w:tplc="76F4F53A">
      <w:start w:val="1"/>
      <w:numFmt w:val="bullet"/>
      <w:lvlText w:val="■"/>
      <w:lvlJc w:val="left"/>
      <w:pPr>
        <w:tabs>
          <w:tab w:val="num" w:pos="4320"/>
        </w:tabs>
        <w:ind w:left="4320" w:hanging="360"/>
      </w:pPr>
      <w:rPr>
        <w:rFonts w:ascii="Arial" w:hAnsi="Arial" w:cs="Times New Roman" w:hint="default"/>
      </w:rPr>
    </w:lvl>
    <w:lvl w:ilvl="6" w:tplc="74C4FC24">
      <w:start w:val="1"/>
      <w:numFmt w:val="bullet"/>
      <w:lvlText w:val="■"/>
      <w:lvlJc w:val="left"/>
      <w:pPr>
        <w:tabs>
          <w:tab w:val="num" w:pos="5040"/>
        </w:tabs>
        <w:ind w:left="5040" w:hanging="360"/>
      </w:pPr>
      <w:rPr>
        <w:rFonts w:ascii="Arial" w:hAnsi="Arial" w:cs="Times New Roman" w:hint="default"/>
      </w:rPr>
    </w:lvl>
    <w:lvl w:ilvl="7" w:tplc="B4F0CD6E">
      <w:start w:val="1"/>
      <w:numFmt w:val="bullet"/>
      <w:lvlText w:val="■"/>
      <w:lvlJc w:val="left"/>
      <w:pPr>
        <w:tabs>
          <w:tab w:val="num" w:pos="5760"/>
        </w:tabs>
        <w:ind w:left="5760" w:hanging="360"/>
      </w:pPr>
      <w:rPr>
        <w:rFonts w:ascii="Arial" w:hAnsi="Arial" w:cs="Times New Roman" w:hint="default"/>
      </w:rPr>
    </w:lvl>
    <w:lvl w:ilvl="8" w:tplc="73EE085A">
      <w:start w:val="1"/>
      <w:numFmt w:val="bullet"/>
      <w:lvlText w:val="■"/>
      <w:lvlJc w:val="left"/>
      <w:pPr>
        <w:tabs>
          <w:tab w:val="num" w:pos="6480"/>
        </w:tabs>
        <w:ind w:left="6480" w:hanging="360"/>
      </w:pPr>
      <w:rPr>
        <w:rFonts w:ascii="Arial" w:hAnsi="Arial" w:cs="Times New Roman" w:hint="default"/>
      </w:rPr>
    </w:lvl>
  </w:abstractNum>
  <w:num w:numId="1" w16cid:durableId="980111023">
    <w:abstractNumId w:val="1"/>
  </w:num>
  <w:num w:numId="2" w16cid:durableId="145857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F0"/>
    <w:rsid w:val="000931B3"/>
    <w:rsid w:val="00303B83"/>
    <w:rsid w:val="00576AA9"/>
    <w:rsid w:val="00641D21"/>
    <w:rsid w:val="006B69D6"/>
    <w:rsid w:val="00711EC7"/>
    <w:rsid w:val="009317A6"/>
    <w:rsid w:val="00AD46F0"/>
    <w:rsid w:val="00B029D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90D1"/>
  <w15:chartTrackingRefBased/>
  <w15:docId w15:val="{825F5538-6016-4E60-9889-453BE049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46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46F0"/>
  </w:style>
  <w:style w:type="paragraph" w:styleId="Bunntekst">
    <w:name w:val="footer"/>
    <w:basedOn w:val="Normal"/>
    <w:link w:val="BunntekstTegn"/>
    <w:uiPriority w:val="99"/>
    <w:unhideWhenUsed/>
    <w:rsid w:val="00AD46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46F0"/>
  </w:style>
  <w:style w:type="paragraph" w:styleId="Listeavsnitt">
    <w:name w:val="List Paragraph"/>
    <w:basedOn w:val="Normal"/>
    <w:uiPriority w:val="34"/>
    <w:qFormat/>
    <w:rsid w:val="00576AA9"/>
    <w:pPr>
      <w:ind w:left="720"/>
      <w:contextualSpacing/>
    </w:pPr>
  </w:style>
  <w:style w:type="paragraph" w:styleId="Tittel">
    <w:name w:val="Title"/>
    <w:basedOn w:val="Normal"/>
    <w:next w:val="Normal"/>
    <w:link w:val="TittelTegn"/>
    <w:uiPriority w:val="10"/>
    <w:qFormat/>
    <w:rsid w:val="00576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76A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3CD8-2673-4166-B5C2-11D4F047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1517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Folkvord Juul</dc:creator>
  <cp:keywords/>
  <dc:description/>
  <cp:lastModifiedBy>Alice Helgøy</cp:lastModifiedBy>
  <cp:revision>2</cp:revision>
  <cp:lastPrinted>2020-03-04T09:23:00Z</cp:lastPrinted>
  <dcterms:created xsi:type="dcterms:W3CDTF">2022-04-29T10:33:00Z</dcterms:created>
  <dcterms:modified xsi:type="dcterms:W3CDTF">2022-04-29T10:33:00Z</dcterms:modified>
</cp:coreProperties>
</file>