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60" w:rsidRDefault="00B83C60" w:rsidP="00E55C81">
      <w:pPr>
        <w:jc w:val="center"/>
      </w:pPr>
      <w:r w:rsidRPr="00885EAC">
        <w:t>ÅRSHJUL</w:t>
      </w:r>
      <w:r w:rsidR="00887407" w:rsidRPr="00885EAC">
        <w:t xml:space="preserve"> 2018/2019</w:t>
      </w:r>
    </w:p>
    <w:p w:rsidR="00B83C60" w:rsidRDefault="00E55C81" w:rsidP="00B83C60">
      <w:pPr>
        <w:jc w:val="center"/>
      </w:pPr>
      <w:r>
        <w:t>Langdager</w:t>
      </w:r>
      <w:r w:rsidR="00885EAC">
        <w:t>, fridager</w:t>
      </w:r>
      <w:r>
        <w:t xml:space="preserve"> og planleggingsdager i </w:t>
      </w:r>
      <w:r w:rsidR="00885EAC">
        <w:t>2018-2019.</w:t>
      </w:r>
    </w:p>
    <w:p w:rsidR="00E55C81" w:rsidRDefault="00E55C81" w:rsidP="00B83C60">
      <w:pPr>
        <w:pStyle w:val="Listeavsnitt"/>
        <w:numPr>
          <w:ilvl w:val="0"/>
          <w:numId w:val="2"/>
        </w:numPr>
      </w:pPr>
      <w:r w:rsidRPr="00B83C60">
        <w:rPr>
          <w:b/>
          <w:highlight w:val="yellow"/>
          <w:u w:val="single"/>
        </w:rPr>
        <w:t>Langdager</w:t>
      </w:r>
      <w:r w:rsidRPr="00B83C60">
        <w:rPr>
          <w:u w:val="single"/>
        </w:rPr>
        <w:t xml:space="preserve"> </w:t>
      </w:r>
      <w:r>
        <w:t>er ferier hvor SFO har åpent fra 0700-1630. Det er påmelding i forkant og ekstra dagsats. Se eget skriv om påmelding.</w:t>
      </w:r>
    </w:p>
    <w:p w:rsidR="00885EAC" w:rsidRDefault="00885EAC" w:rsidP="00B83C60">
      <w:pPr>
        <w:pStyle w:val="Listeavsnitt"/>
        <w:numPr>
          <w:ilvl w:val="0"/>
          <w:numId w:val="2"/>
        </w:numPr>
      </w:pPr>
      <w:r w:rsidRPr="00885EAC">
        <w:rPr>
          <w:b/>
          <w:highlight w:val="red"/>
          <w:u w:val="single"/>
        </w:rPr>
        <w:t>Fridager</w:t>
      </w:r>
      <w:r>
        <w:rPr>
          <w:b/>
          <w:u w:val="single"/>
        </w:rPr>
        <w:t xml:space="preserve"> </w:t>
      </w:r>
      <w:r>
        <w:t>er SFO stengt.</w:t>
      </w:r>
    </w:p>
    <w:p w:rsidR="00E55C81" w:rsidRDefault="00E55C81" w:rsidP="00B83C60">
      <w:pPr>
        <w:pStyle w:val="Listeavsnitt"/>
        <w:numPr>
          <w:ilvl w:val="0"/>
          <w:numId w:val="2"/>
        </w:numPr>
      </w:pPr>
      <w:r w:rsidRPr="00885EAC">
        <w:rPr>
          <w:b/>
          <w:highlight w:val="green"/>
          <w:u w:val="single"/>
        </w:rPr>
        <w:t>Planleggingsdager</w:t>
      </w:r>
      <w:r>
        <w:t xml:space="preserve"> holder SFO stengt.</w:t>
      </w:r>
      <w:r w:rsidR="00B83C60">
        <w:t xml:space="preserve"> SFO har 5 planleggingsdager i året.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55C81" w:rsidTr="00C04288">
        <w:tc>
          <w:tcPr>
            <w:tcW w:w="1696" w:type="dxa"/>
          </w:tcPr>
          <w:p w:rsidR="00E55C81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7366" w:type="dxa"/>
          </w:tcPr>
          <w:p w:rsidR="00E55C81" w:rsidRDefault="00B75558" w:rsidP="00E55C81">
            <w:proofErr w:type="gramStart"/>
            <w:r w:rsidRPr="003D3FD0">
              <w:rPr>
                <w:highlight w:val="yellow"/>
              </w:rPr>
              <w:t>Langdager:</w:t>
            </w:r>
            <w:r>
              <w:t xml:space="preserve">   </w:t>
            </w:r>
            <w:proofErr w:type="gramEnd"/>
            <w:r>
              <w:t xml:space="preserve">               </w:t>
            </w:r>
            <w:r w:rsidR="00885EAC">
              <w:t xml:space="preserve">6. august – </w:t>
            </w:r>
            <w:r w:rsidR="00F14AD0">
              <w:t>15</w:t>
            </w:r>
            <w:r>
              <w:t>. august</w:t>
            </w:r>
            <w:r w:rsidR="001D04E2">
              <w:t xml:space="preserve"> (sommerferie)</w:t>
            </w:r>
          </w:p>
          <w:p w:rsidR="00B75558" w:rsidRDefault="00B75558" w:rsidP="00E55C81">
            <w:r w:rsidRPr="003D3FD0">
              <w:rPr>
                <w:highlight w:val="green"/>
              </w:rPr>
              <w:t>Planleggingsdag</w:t>
            </w:r>
            <w:r>
              <w:t xml:space="preserve">:         </w:t>
            </w:r>
            <w:r w:rsidR="00BC6E8E">
              <w:t xml:space="preserve">13. og </w:t>
            </w:r>
            <w:r>
              <w:t>14. august</w:t>
            </w:r>
          </w:p>
        </w:tc>
      </w:tr>
    </w:tbl>
    <w:p w:rsidR="00E55C81" w:rsidRDefault="00E55C81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55C81" w:rsidTr="00C04288">
        <w:tc>
          <w:tcPr>
            <w:tcW w:w="1696" w:type="dxa"/>
          </w:tcPr>
          <w:p w:rsidR="00E55C81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7366" w:type="dxa"/>
          </w:tcPr>
          <w:p w:rsidR="00C04288" w:rsidRDefault="00C04288" w:rsidP="00E55C81"/>
        </w:tc>
      </w:tr>
    </w:tbl>
    <w:p w:rsidR="00E55C81" w:rsidRDefault="00E55C81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4288" w:rsidTr="00C04288">
        <w:tc>
          <w:tcPr>
            <w:tcW w:w="1696" w:type="dxa"/>
          </w:tcPr>
          <w:p w:rsidR="00C04288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7366" w:type="dxa"/>
          </w:tcPr>
          <w:p w:rsidR="001D04E2" w:rsidRDefault="001D04E2" w:rsidP="001D04E2">
            <w:r w:rsidRPr="00BC6E8E">
              <w:rPr>
                <w:highlight w:val="yellow"/>
              </w:rPr>
              <w:t>Langdager:</w:t>
            </w:r>
            <w:r w:rsidR="00F14AD0">
              <w:t xml:space="preserve">                    8</w:t>
            </w:r>
            <w:r>
              <w:t>.</w:t>
            </w:r>
            <w:r w:rsidR="00F14AD0">
              <w:t xml:space="preserve"> - 14</w:t>
            </w:r>
            <w:r>
              <w:t xml:space="preserve"> oktober (høstferie)</w:t>
            </w:r>
          </w:p>
        </w:tc>
      </w:tr>
    </w:tbl>
    <w:p w:rsidR="00C04288" w:rsidRDefault="00C04288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4288" w:rsidTr="00B75558">
        <w:tc>
          <w:tcPr>
            <w:tcW w:w="1696" w:type="dxa"/>
          </w:tcPr>
          <w:p w:rsidR="00C04288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7366" w:type="dxa"/>
          </w:tcPr>
          <w:p w:rsidR="00C04288" w:rsidRDefault="001D04E2" w:rsidP="00E55C81">
            <w:r w:rsidRPr="00BC6E8E">
              <w:rPr>
                <w:highlight w:val="green"/>
              </w:rPr>
              <w:t>Planleggingsdager:</w:t>
            </w:r>
            <w:r w:rsidR="00F14AD0">
              <w:t xml:space="preserve">        16.</w:t>
            </w:r>
            <w:r>
              <w:t xml:space="preserve"> november</w:t>
            </w:r>
          </w:p>
        </w:tc>
      </w:tr>
    </w:tbl>
    <w:p w:rsidR="00C04288" w:rsidRDefault="00C04288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4288" w:rsidRPr="001D04E2" w:rsidTr="00C04288">
        <w:tc>
          <w:tcPr>
            <w:tcW w:w="1696" w:type="dxa"/>
          </w:tcPr>
          <w:p w:rsidR="00C04288" w:rsidRPr="00D23922" w:rsidRDefault="00B75558" w:rsidP="00E55C81">
            <w:pPr>
              <w:rPr>
                <w:b/>
              </w:rPr>
            </w:pPr>
            <w:r>
              <w:rPr>
                <w:b/>
              </w:rPr>
              <w:t>DESEMBER</w:t>
            </w:r>
          </w:p>
        </w:tc>
        <w:tc>
          <w:tcPr>
            <w:tcW w:w="7366" w:type="dxa"/>
          </w:tcPr>
          <w:p w:rsidR="00D23922" w:rsidRDefault="001D04E2" w:rsidP="00D23922">
            <w:pPr>
              <w:rPr>
                <w:lang w:val="nn-NO"/>
              </w:rPr>
            </w:pPr>
            <w:proofErr w:type="spellStart"/>
            <w:r w:rsidRPr="00BC6E8E">
              <w:rPr>
                <w:highlight w:val="yellow"/>
                <w:lang w:val="nn-NO"/>
              </w:rPr>
              <w:t>Langdager</w:t>
            </w:r>
            <w:proofErr w:type="spellEnd"/>
            <w:r w:rsidRPr="00BC6E8E">
              <w:rPr>
                <w:highlight w:val="yellow"/>
                <w:lang w:val="nn-NO"/>
              </w:rPr>
              <w:t>:</w:t>
            </w:r>
            <w:r w:rsidR="00611654">
              <w:rPr>
                <w:lang w:val="nn-NO"/>
              </w:rPr>
              <w:t xml:space="preserve">                      21</w:t>
            </w:r>
            <w:r>
              <w:rPr>
                <w:lang w:val="nn-NO"/>
              </w:rPr>
              <w:t>. desember (juleferie)</w:t>
            </w:r>
          </w:p>
          <w:p w:rsidR="001D04E2" w:rsidRPr="001D04E2" w:rsidRDefault="001D04E2" w:rsidP="00D23922">
            <w:pPr>
              <w:rPr>
                <w:lang w:val="nn-NO"/>
              </w:rPr>
            </w:pPr>
            <w:proofErr w:type="spellStart"/>
            <w:r w:rsidRPr="00BC6E8E">
              <w:rPr>
                <w:highlight w:val="yellow"/>
                <w:lang w:val="nn-NO"/>
              </w:rPr>
              <w:t>Langdager</w:t>
            </w:r>
            <w:proofErr w:type="spellEnd"/>
            <w:r w:rsidRPr="00BC6E8E">
              <w:rPr>
                <w:highlight w:val="yellow"/>
                <w:lang w:val="nn-NO"/>
              </w:rPr>
              <w:t>:</w:t>
            </w:r>
            <w:r w:rsidR="00611654">
              <w:rPr>
                <w:lang w:val="nn-NO"/>
              </w:rPr>
              <w:t xml:space="preserve">                      27. – 28</w:t>
            </w:r>
            <w:r>
              <w:rPr>
                <w:lang w:val="nn-NO"/>
              </w:rPr>
              <w:t>. desember (juleferie)</w:t>
            </w:r>
          </w:p>
        </w:tc>
      </w:tr>
    </w:tbl>
    <w:p w:rsidR="00C04288" w:rsidRPr="001D04E2" w:rsidRDefault="00C04288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23922" w:rsidRPr="001D04E2" w:rsidTr="00D23922">
        <w:tc>
          <w:tcPr>
            <w:tcW w:w="1696" w:type="dxa"/>
          </w:tcPr>
          <w:p w:rsidR="00D23922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JANUAR</w:t>
            </w:r>
          </w:p>
        </w:tc>
        <w:tc>
          <w:tcPr>
            <w:tcW w:w="7366" w:type="dxa"/>
          </w:tcPr>
          <w:p w:rsidR="00D23922" w:rsidRPr="001D04E2" w:rsidRDefault="00B83C60" w:rsidP="00E55C81">
            <w:pPr>
              <w:rPr>
                <w:lang w:val="nn-NO"/>
              </w:rPr>
            </w:pPr>
            <w:proofErr w:type="spellStart"/>
            <w:r w:rsidRPr="00BC6E8E">
              <w:rPr>
                <w:highlight w:val="green"/>
                <w:lang w:val="nn-NO"/>
              </w:rPr>
              <w:t>Planleggingsdager</w:t>
            </w:r>
            <w:proofErr w:type="spellEnd"/>
            <w:r w:rsidRPr="00BC6E8E">
              <w:rPr>
                <w:highlight w:val="green"/>
                <w:lang w:val="nn-NO"/>
              </w:rPr>
              <w:t>:</w:t>
            </w:r>
            <w:r>
              <w:rPr>
                <w:lang w:val="nn-NO"/>
              </w:rPr>
              <w:t xml:space="preserve">          2. januar</w:t>
            </w:r>
          </w:p>
        </w:tc>
      </w:tr>
    </w:tbl>
    <w:p w:rsidR="00D23922" w:rsidRPr="001D04E2" w:rsidRDefault="00D23922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91A0A" w:rsidRPr="001D04E2" w:rsidTr="00F91A0A">
        <w:tc>
          <w:tcPr>
            <w:tcW w:w="1696" w:type="dxa"/>
          </w:tcPr>
          <w:p w:rsidR="00F91A0A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FEBRUAR</w:t>
            </w:r>
          </w:p>
        </w:tc>
        <w:tc>
          <w:tcPr>
            <w:tcW w:w="7366" w:type="dxa"/>
          </w:tcPr>
          <w:p w:rsidR="00F91A0A" w:rsidRPr="001D04E2" w:rsidRDefault="00B83C60" w:rsidP="00E55C81">
            <w:pPr>
              <w:rPr>
                <w:lang w:val="nn-NO"/>
              </w:rPr>
            </w:pPr>
            <w:proofErr w:type="spellStart"/>
            <w:r w:rsidRPr="00BC6E8E">
              <w:rPr>
                <w:highlight w:val="yellow"/>
                <w:lang w:val="nn-NO"/>
              </w:rPr>
              <w:t>Langdager</w:t>
            </w:r>
            <w:proofErr w:type="spellEnd"/>
            <w:r w:rsidRPr="00BC6E8E">
              <w:rPr>
                <w:highlight w:val="yellow"/>
                <w:lang w:val="nn-NO"/>
              </w:rPr>
              <w:t>:</w:t>
            </w:r>
            <w:r>
              <w:rPr>
                <w:lang w:val="nn-NO"/>
              </w:rPr>
              <w:t xml:space="preserve">      </w:t>
            </w:r>
            <w:r w:rsidR="00B2768F">
              <w:rPr>
                <w:lang w:val="nn-NO"/>
              </w:rPr>
              <w:t xml:space="preserve">                  25.2 – 3.3</w:t>
            </w:r>
            <w:r>
              <w:rPr>
                <w:lang w:val="nn-NO"/>
              </w:rPr>
              <w:t>. februar (vinterferie)</w:t>
            </w:r>
          </w:p>
        </w:tc>
      </w:tr>
    </w:tbl>
    <w:p w:rsidR="00F91A0A" w:rsidRPr="001D04E2" w:rsidRDefault="00F91A0A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MARS</w:t>
            </w:r>
          </w:p>
        </w:tc>
        <w:tc>
          <w:tcPr>
            <w:tcW w:w="7366" w:type="dxa"/>
          </w:tcPr>
          <w:p w:rsidR="00C545D8" w:rsidRPr="001D04E2" w:rsidRDefault="00C545D8" w:rsidP="00C545D8">
            <w:pPr>
              <w:rPr>
                <w:lang w:val="nn-NO"/>
              </w:rPr>
            </w:pPr>
          </w:p>
        </w:tc>
      </w:tr>
    </w:tbl>
    <w:p w:rsidR="005D0E5A" w:rsidRPr="001D04E2" w:rsidRDefault="005D0E5A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APRIL</w:t>
            </w:r>
          </w:p>
        </w:tc>
        <w:tc>
          <w:tcPr>
            <w:tcW w:w="7366" w:type="dxa"/>
          </w:tcPr>
          <w:p w:rsidR="00B2768F" w:rsidRDefault="00B2768F" w:rsidP="00B2768F">
            <w:pPr>
              <w:rPr>
                <w:lang w:val="nn-NO"/>
              </w:rPr>
            </w:pPr>
            <w:proofErr w:type="spellStart"/>
            <w:r w:rsidRPr="00BC6E8E">
              <w:rPr>
                <w:highlight w:val="yellow"/>
                <w:lang w:val="nn-NO"/>
              </w:rPr>
              <w:t>Langdager</w:t>
            </w:r>
            <w:proofErr w:type="spellEnd"/>
            <w:r w:rsidRPr="00BC6E8E">
              <w:rPr>
                <w:highlight w:val="yellow"/>
                <w:lang w:val="nn-NO"/>
              </w:rPr>
              <w:t>:</w:t>
            </w:r>
            <w:r>
              <w:rPr>
                <w:lang w:val="nn-NO"/>
              </w:rPr>
              <w:t xml:space="preserve">                         15. – 17.(halv dag) april (påskeferie)</w:t>
            </w:r>
          </w:p>
          <w:p w:rsidR="00B75558" w:rsidRPr="001D04E2" w:rsidRDefault="00B2768F" w:rsidP="00B2768F">
            <w:pPr>
              <w:rPr>
                <w:lang w:val="nn-NO"/>
              </w:rPr>
            </w:pPr>
            <w:r w:rsidRPr="0037142C">
              <w:rPr>
                <w:highlight w:val="red"/>
                <w:lang w:val="nn-NO"/>
              </w:rPr>
              <w:t>Fridag(</w:t>
            </w:r>
            <w:proofErr w:type="spellStart"/>
            <w:r w:rsidRPr="0037142C">
              <w:rPr>
                <w:highlight w:val="red"/>
                <w:lang w:val="nn-NO"/>
              </w:rPr>
              <w:t>helligdag</w:t>
            </w:r>
            <w:proofErr w:type="spellEnd"/>
            <w:r w:rsidRPr="0037142C">
              <w:rPr>
                <w:highlight w:val="red"/>
                <w:lang w:val="nn-NO"/>
              </w:rPr>
              <w:t>):</w:t>
            </w:r>
            <w:r>
              <w:rPr>
                <w:lang w:val="nn-NO"/>
              </w:rPr>
              <w:t xml:space="preserve">              18. 19. og 22. april</w:t>
            </w:r>
          </w:p>
        </w:tc>
      </w:tr>
    </w:tbl>
    <w:p w:rsidR="00B75558" w:rsidRPr="001D04E2" w:rsidRDefault="00B75558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MAI</w:t>
            </w:r>
          </w:p>
        </w:tc>
        <w:tc>
          <w:tcPr>
            <w:tcW w:w="7366" w:type="dxa"/>
          </w:tcPr>
          <w:p w:rsidR="00B75558" w:rsidRDefault="00C545D8" w:rsidP="00E55C81">
            <w:pPr>
              <w:rPr>
                <w:lang w:val="nn-NO"/>
              </w:rPr>
            </w:pPr>
            <w:r w:rsidRPr="0037142C">
              <w:rPr>
                <w:highlight w:val="red"/>
                <w:lang w:val="nn-NO"/>
              </w:rPr>
              <w:t>Fridag(</w:t>
            </w:r>
            <w:proofErr w:type="spellStart"/>
            <w:r w:rsidRPr="0037142C">
              <w:rPr>
                <w:highlight w:val="red"/>
                <w:lang w:val="nn-NO"/>
              </w:rPr>
              <w:t>helligdag</w:t>
            </w:r>
            <w:proofErr w:type="spellEnd"/>
            <w:r w:rsidRPr="0037142C">
              <w:rPr>
                <w:highlight w:val="red"/>
                <w:lang w:val="nn-NO"/>
              </w:rPr>
              <w:t>):</w:t>
            </w:r>
            <w:r w:rsidR="00B2768F">
              <w:rPr>
                <w:lang w:val="nn-NO"/>
              </w:rPr>
              <w:t xml:space="preserve">               1. 17. 30</w:t>
            </w:r>
            <w:r>
              <w:rPr>
                <w:lang w:val="nn-NO"/>
              </w:rPr>
              <w:t>. mai</w:t>
            </w:r>
          </w:p>
          <w:p w:rsidR="00C545D8" w:rsidRDefault="00C545D8" w:rsidP="005008D6">
            <w:pPr>
              <w:rPr>
                <w:lang w:val="nn-NO"/>
              </w:rPr>
            </w:pPr>
            <w:r w:rsidRPr="00BC6E8E">
              <w:rPr>
                <w:highlight w:val="green"/>
                <w:lang w:val="nn-NO"/>
              </w:rPr>
              <w:t>Planleggingsdag:</w:t>
            </w:r>
            <w:r>
              <w:rPr>
                <w:lang w:val="nn-NO"/>
              </w:rPr>
              <w:t xml:space="preserve">                 </w:t>
            </w:r>
            <w:r w:rsidR="00B2768F">
              <w:rPr>
                <w:lang w:val="nn-NO"/>
              </w:rPr>
              <w:t>31. mai</w:t>
            </w:r>
          </w:p>
          <w:p w:rsidR="005008D6" w:rsidRPr="001D04E2" w:rsidRDefault="005008D6" w:rsidP="005008D6">
            <w:pPr>
              <w:rPr>
                <w:lang w:val="nn-NO"/>
              </w:rPr>
            </w:pPr>
          </w:p>
        </w:tc>
      </w:tr>
    </w:tbl>
    <w:p w:rsidR="00B75558" w:rsidRPr="001D04E2" w:rsidRDefault="00B75558" w:rsidP="00E55C8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5558" w:rsidRPr="001D04E2" w:rsidTr="001D04E2">
        <w:tc>
          <w:tcPr>
            <w:tcW w:w="1696" w:type="dxa"/>
          </w:tcPr>
          <w:p w:rsidR="00B75558" w:rsidRPr="001D04E2" w:rsidRDefault="00B75558" w:rsidP="00E55C81">
            <w:pPr>
              <w:rPr>
                <w:b/>
                <w:lang w:val="nn-NO"/>
              </w:rPr>
            </w:pPr>
            <w:r w:rsidRPr="001D04E2">
              <w:rPr>
                <w:b/>
                <w:lang w:val="nn-NO"/>
              </w:rPr>
              <w:t>JUNI</w:t>
            </w:r>
          </w:p>
        </w:tc>
        <w:tc>
          <w:tcPr>
            <w:tcW w:w="7366" w:type="dxa"/>
          </w:tcPr>
          <w:p w:rsidR="004779EB" w:rsidRPr="004779EB" w:rsidRDefault="004779EB" w:rsidP="00E55C81">
            <w:pPr>
              <w:rPr>
                <w:highlight w:val="red"/>
                <w:lang w:val="nn-NO"/>
              </w:rPr>
            </w:pPr>
            <w:r w:rsidRPr="004779EB">
              <w:rPr>
                <w:highlight w:val="red"/>
                <w:lang w:val="nn-NO"/>
              </w:rPr>
              <w:t>Fridag(</w:t>
            </w:r>
            <w:proofErr w:type="spellStart"/>
            <w:r w:rsidRPr="004779EB">
              <w:rPr>
                <w:highlight w:val="red"/>
                <w:lang w:val="nn-NO"/>
              </w:rPr>
              <w:t>helligdag</w:t>
            </w:r>
            <w:proofErr w:type="spellEnd"/>
            <w:r w:rsidRPr="004779EB">
              <w:rPr>
                <w:highlight w:val="red"/>
                <w:lang w:val="nn-NO"/>
              </w:rPr>
              <w:t>)</w:t>
            </w:r>
            <w:r>
              <w:rPr>
                <w:highlight w:val="red"/>
                <w:lang w:val="nn-NO"/>
              </w:rPr>
              <w:t xml:space="preserve"> </w:t>
            </w:r>
            <w:r w:rsidRPr="004779EB">
              <w:rPr>
                <w:lang w:val="nn-NO"/>
              </w:rPr>
              <w:t xml:space="preserve">                 10. juni</w:t>
            </w:r>
          </w:p>
          <w:p w:rsidR="004779EB" w:rsidRPr="001D04E2" w:rsidRDefault="005008D6" w:rsidP="004779EB">
            <w:pPr>
              <w:rPr>
                <w:lang w:val="nn-NO"/>
              </w:rPr>
            </w:pPr>
            <w:proofErr w:type="spellStart"/>
            <w:r w:rsidRPr="00BC6E8E">
              <w:rPr>
                <w:highlight w:val="yellow"/>
                <w:lang w:val="nn-NO"/>
              </w:rPr>
              <w:t>Langdager</w:t>
            </w:r>
            <w:proofErr w:type="spellEnd"/>
            <w:r w:rsidRPr="00BC6E8E">
              <w:rPr>
                <w:highlight w:val="yellow"/>
                <w:lang w:val="nn-NO"/>
              </w:rPr>
              <w:t>:</w:t>
            </w:r>
            <w:r w:rsidR="00B2768F">
              <w:rPr>
                <w:lang w:val="nn-NO"/>
              </w:rPr>
              <w:t xml:space="preserve">                           21. juni – 5</w:t>
            </w:r>
            <w:r>
              <w:rPr>
                <w:lang w:val="nn-NO"/>
              </w:rPr>
              <w:t>. juli (</w:t>
            </w:r>
            <w:proofErr w:type="spellStart"/>
            <w:r>
              <w:rPr>
                <w:lang w:val="nn-NO"/>
              </w:rPr>
              <w:t>sommerferie</w:t>
            </w:r>
            <w:proofErr w:type="spellEnd"/>
            <w:r>
              <w:rPr>
                <w:lang w:val="nn-NO"/>
              </w:rPr>
              <w:t>)</w:t>
            </w:r>
          </w:p>
        </w:tc>
      </w:tr>
    </w:tbl>
    <w:p w:rsidR="005D0E5A" w:rsidRPr="001D04E2" w:rsidRDefault="00F2624D" w:rsidP="00E55C81">
      <w:pPr>
        <w:rPr>
          <w:lang w:val="nn-NO"/>
        </w:rPr>
      </w:pPr>
      <w:bookmarkStart w:id="0" w:name="_GoBack"/>
      <w:bookmarkEnd w:id="0"/>
      <w:r>
        <w:rPr>
          <w:lang w:val="nn-NO"/>
        </w:rPr>
        <w:t xml:space="preserve">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250C72A9" wp14:editId="0F28A9AA">
            <wp:extent cx="1381125" cy="13811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E5A" w:rsidRPr="001D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6D11"/>
    <w:multiLevelType w:val="hybridMultilevel"/>
    <w:tmpl w:val="DBD03C48"/>
    <w:lvl w:ilvl="0" w:tplc="3EB64DC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7E1055"/>
    <w:multiLevelType w:val="hybridMultilevel"/>
    <w:tmpl w:val="5B8EDDC8"/>
    <w:lvl w:ilvl="0" w:tplc="69741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81"/>
    <w:rsid w:val="001D04E2"/>
    <w:rsid w:val="003233F9"/>
    <w:rsid w:val="0037142C"/>
    <w:rsid w:val="003D3FD0"/>
    <w:rsid w:val="004779EB"/>
    <w:rsid w:val="005008D6"/>
    <w:rsid w:val="005402D8"/>
    <w:rsid w:val="005D0E5A"/>
    <w:rsid w:val="00611654"/>
    <w:rsid w:val="00770E48"/>
    <w:rsid w:val="007B7A86"/>
    <w:rsid w:val="00885EAC"/>
    <w:rsid w:val="00887407"/>
    <w:rsid w:val="00A4636B"/>
    <w:rsid w:val="00A7603F"/>
    <w:rsid w:val="00B2768F"/>
    <w:rsid w:val="00B71850"/>
    <w:rsid w:val="00B75558"/>
    <w:rsid w:val="00B83C60"/>
    <w:rsid w:val="00BC6E8E"/>
    <w:rsid w:val="00C04288"/>
    <w:rsid w:val="00C545D8"/>
    <w:rsid w:val="00D23922"/>
    <w:rsid w:val="00E55C81"/>
    <w:rsid w:val="00F14AD0"/>
    <w:rsid w:val="00F2624D"/>
    <w:rsid w:val="00F91A0A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6F94"/>
  <w15:chartTrackingRefBased/>
  <w15:docId w15:val="{5C9A1EF6-3FF0-4437-BF78-6044B1F8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5C81"/>
    <w:pPr>
      <w:ind w:left="720"/>
      <w:contextualSpacing/>
    </w:pPr>
  </w:style>
  <w:style w:type="table" w:styleId="Tabellrutenett">
    <w:name w:val="Table Grid"/>
    <w:basedOn w:val="Vanligtabell"/>
    <w:uiPriority w:val="39"/>
    <w:rsid w:val="00E5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5</cp:revision>
  <dcterms:created xsi:type="dcterms:W3CDTF">2018-04-10T13:50:00Z</dcterms:created>
  <dcterms:modified xsi:type="dcterms:W3CDTF">2018-08-09T09:55:00Z</dcterms:modified>
</cp:coreProperties>
</file>