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E" w:rsidRPr="00741717" w:rsidRDefault="00B4194E" w:rsidP="00EA6AC2">
      <w:pPr>
        <w:jc w:val="center"/>
        <w:rPr>
          <w:rFonts w:ascii="Comic Sans MS" w:hAnsi="Comic Sans MS"/>
          <w:b/>
          <w:u w:val="single"/>
        </w:rPr>
      </w:pPr>
      <w:r w:rsidRPr="001B4736">
        <w:rPr>
          <w:rFonts w:ascii="Comic Sans MS" w:hAnsi="Comic Sans MS"/>
          <w:b/>
          <w:highlight w:val="yellow"/>
          <w:u w:val="single"/>
        </w:rPr>
        <w:t>AKTIVITETS</w:t>
      </w:r>
      <w:r w:rsidR="00350DA0" w:rsidRPr="001B4736">
        <w:rPr>
          <w:rFonts w:ascii="Comic Sans MS" w:hAnsi="Comic Sans MS"/>
          <w:b/>
          <w:highlight w:val="yellow"/>
          <w:u w:val="single"/>
        </w:rPr>
        <w:t>PLAN FOR 2</w:t>
      </w:r>
      <w:r w:rsidR="00EA6AC2" w:rsidRPr="001B4736">
        <w:rPr>
          <w:rFonts w:ascii="Comic Sans MS" w:hAnsi="Comic Sans MS"/>
          <w:b/>
          <w:highlight w:val="yellow"/>
          <w:u w:val="single"/>
        </w:rPr>
        <w:t>. KLASSE</w:t>
      </w:r>
      <w:r w:rsidR="001B4736" w:rsidRPr="001B4736">
        <w:rPr>
          <w:rFonts w:ascii="Comic Sans MS" w:hAnsi="Comic Sans MS"/>
          <w:b/>
          <w:highlight w:val="yellow"/>
          <w:u w:val="single"/>
        </w:rPr>
        <w:t xml:space="preserve"> </w:t>
      </w:r>
      <w:r w:rsidR="006468BB" w:rsidRPr="006468BB">
        <w:rPr>
          <w:rFonts w:ascii="Comic Sans MS" w:hAnsi="Comic Sans MS"/>
          <w:b/>
          <w:highlight w:val="yellow"/>
          <w:u w:val="single"/>
        </w:rPr>
        <w:t>2018/2019</w:t>
      </w:r>
    </w:p>
    <w:p w:rsidR="00EA6AC2" w:rsidRDefault="00EA6AC2" w:rsidP="006468BB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2"/>
        <w:gridCol w:w="2792"/>
        <w:gridCol w:w="3006"/>
        <w:gridCol w:w="2732"/>
        <w:gridCol w:w="2732"/>
      </w:tblGrid>
      <w:tr w:rsidR="001B4736" w:rsidTr="00EA6AC2">
        <w:tc>
          <w:tcPr>
            <w:tcW w:w="2798" w:type="dxa"/>
          </w:tcPr>
          <w:p w:rsidR="00EA6AC2" w:rsidRPr="00EA6AC2" w:rsidRDefault="00EA6AC2" w:rsidP="006468BB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6468BB">
              <w:rPr>
                <w:rFonts w:ascii="Comic Sans MS" w:hAnsi="Comic Sans MS"/>
              </w:rPr>
              <w:t xml:space="preserve"> </w:t>
            </w:r>
            <w:r w:rsidR="006468BB" w:rsidRPr="006468BB">
              <w:rPr>
                <w:rFonts w:ascii="Comic Sans MS" w:hAnsi="Comic Sans MS"/>
                <w:highlight w:val="yellow"/>
              </w:rPr>
              <w:t>1220 - 1630</w:t>
            </w:r>
          </w:p>
        </w:tc>
        <w:tc>
          <w:tcPr>
            <w:tcW w:w="2799" w:type="dxa"/>
          </w:tcPr>
          <w:p w:rsidR="00EA6AC2" w:rsidRPr="00EA6AC2" w:rsidRDefault="00EA6AC2" w:rsidP="00646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6468BB">
              <w:rPr>
                <w:rFonts w:ascii="Comic Sans MS" w:hAnsi="Comic Sans MS"/>
              </w:rPr>
              <w:t xml:space="preserve"> </w:t>
            </w:r>
            <w:r w:rsidR="006468BB" w:rsidRPr="006468BB">
              <w:rPr>
                <w:rFonts w:ascii="Comic Sans MS" w:hAnsi="Comic Sans MS"/>
                <w:highlight w:val="yellow"/>
              </w:rPr>
              <w:t>1315 - 1630</w:t>
            </w:r>
          </w:p>
        </w:tc>
        <w:tc>
          <w:tcPr>
            <w:tcW w:w="2799" w:type="dxa"/>
          </w:tcPr>
          <w:p w:rsidR="00EA6AC2" w:rsidRPr="00EA6AC2" w:rsidRDefault="00EA6AC2" w:rsidP="00646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6468BB">
              <w:rPr>
                <w:rFonts w:ascii="Comic Sans MS" w:hAnsi="Comic Sans MS"/>
              </w:rPr>
              <w:t xml:space="preserve"> </w:t>
            </w:r>
            <w:r w:rsidR="006468BB" w:rsidRPr="006468BB">
              <w:rPr>
                <w:rFonts w:ascii="Comic Sans MS" w:hAnsi="Comic Sans MS"/>
                <w:highlight w:val="yellow"/>
              </w:rPr>
              <w:t>1315 - 1630</w:t>
            </w:r>
          </w:p>
        </w:tc>
        <w:tc>
          <w:tcPr>
            <w:tcW w:w="2799" w:type="dxa"/>
          </w:tcPr>
          <w:p w:rsidR="00EA6AC2" w:rsidRPr="00EA6AC2" w:rsidRDefault="00EA6AC2" w:rsidP="00646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6468BB">
              <w:rPr>
                <w:rFonts w:ascii="Comic Sans MS" w:hAnsi="Comic Sans MS"/>
              </w:rPr>
              <w:t xml:space="preserve"> </w:t>
            </w:r>
            <w:r w:rsidR="006468BB" w:rsidRPr="006468BB">
              <w:rPr>
                <w:rFonts w:ascii="Comic Sans MS" w:hAnsi="Comic Sans MS"/>
                <w:highlight w:val="yellow"/>
              </w:rPr>
              <w:t>1410 - 1630</w:t>
            </w:r>
          </w:p>
        </w:tc>
        <w:tc>
          <w:tcPr>
            <w:tcW w:w="2799" w:type="dxa"/>
          </w:tcPr>
          <w:p w:rsidR="00EA6AC2" w:rsidRPr="00EA6AC2" w:rsidRDefault="00EA6AC2" w:rsidP="00646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6468BB">
              <w:rPr>
                <w:rFonts w:ascii="Comic Sans MS" w:hAnsi="Comic Sans MS"/>
              </w:rPr>
              <w:t xml:space="preserve"> </w:t>
            </w:r>
            <w:r w:rsidR="006468BB" w:rsidRPr="006468BB">
              <w:rPr>
                <w:rFonts w:ascii="Comic Sans MS" w:hAnsi="Comic Sans MS"/>
                <w:highlight w:val="yellow"/>
              </w:rPr>
              <w:t>1315 - 1630</w:t>
            </w:r>
          </w:p>
        </w:tc>
      </w:tr>
      <w:tr w:rsidR="001B4736" w:rsidRPr="00385A95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B3463" w:rsidRPr="005748D0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6468BB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6468BB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:rsidR="005748D0" w:rsidRDefault="006468BB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Klasserom oppe </w:t>
            </w:r>
            <w:r w:rsidR="00FE76D8">
              <w:rPr>
                <w:rFonts w:ascii="Comic Sans MS" w:hAnsi="Comic Sans MS"/>
                <w:sz w:val="16"/>
                <w:szCs w:val="16"/>
              </w:rPr>
              <w:t>i Stubben</w:t>
            </w:r>
          </w:p>
          <w:p w:rsidR="00C00668" w:rsidRDefault="00C00668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6468BB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1245 – 1315</w:t>
            </w:r>
          </w:p>
          <w:p w:rsidR="00540865" w:rsidRDefault="00AE0226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 med resten av SFO.</w:t>
            </w:r>
          </w:p>
          <w:p w:rsidR="00676116" w:rsidRDefault="00676116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E0226" w:rsidRDefault="00AE0226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468BB">
              <w:rPr>
                <w:rFonts w:ascii="Comic Sans MS" w:hAnsi="Comic Sans MS"/>
                <w:sz w:val="16"/>
                <w:szCs w:val="16"/>
                <w:highlight w:val="yellow"/>
              </w:rPr>
              <w:t>A</w:t>
            </w:r>
            <w:r w:rsidRPr="006468BB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KTIVITETER</w:t>
            </w:r>
            <w:r w:rsidR="00F76DBC" w:rsidRPr="006468BB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</w:p>
          <w:p w:rsidR="00BD724F" w:rsidRDefault="006468BB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a)</w:t>
            </w:r>
            <w:r w:rsidR="00AE0226">
              <w:rPr>
                <w:rFonts w:ascii="Comic Sans MS" w:hAnsi="Comic Sans MS"/>
                <w:b/>
                <w:sz w:val="16"/>
                <w:szCs w:val="16"/>
              </w:rPr>
              <w:t>1320 – 1545</w:t>
            </w:r>
          </w:p>
          <w:p w:rsidR="00540865" w:rsidRDefault="00AE0226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Naturklubb sammen med 3. og 4. klasse.</w:t>
            </w:r>
          </w:p>
          <w:p w:rsidR="00676116" w:rsidRDefault="0067611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76116" w:rsidRDefault="0067611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40865" w:rsidRPr="006468BB" w:rsidRDefault="00AE0226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b)1600</w:t>
            </w:r>
            <w:r w:rsidR="006468BB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6468BB" w:rsidRPr="006468BB" w:rsidRDefault="006468BB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6468BB">
              <w:rPr>
                <w:rFonts w:ascii="Comic Sans MS" w:hAnsi="Comic Sans MS"/>
                <w:sz w:val="16"/>
                <w:szCs w:val="16"/>
              </w:rPr>
              <w:t>Basen – forming, lek og spill</w:t>
            </w:r>
          </w:p>
          <w:p w:rsidR="00BD724F" w:rsidRPr="000F5903" w:rsidRDefault="00BD724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724F" w:rsidRPr="000F5903" w:rsidRDefault="00BD724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EA6AC2" w:rsidRDefault="00DB3463" w:rsidP="00DB3463">
            <w:pPr>
              <w:rPr>
                <w:rFonts w:ascii="Comic Sans MS" w:hAnsi="Comic Sans MS"/>
              </w:rPr>
            </w:pPr>
          </w:p>
        </w:tc>
        <w:tc>
          <w:tcPr>
            <w:tcW w:w="2799" w:type="dxa"/>
          </w:tcPr>
          <w:p w:rsidR="00EA6AC2" w:rsidRDefault="00EA6AC2" w:rsidP="005748D0">
            <w:pPr>
              <w:rPr>
                <w:rFonts w:ascii="Comic Sans MS" w:hAnsi="Comic Sans MS"/>
              </w:rPr>
            </w:pPr>
          </w:p>
          <w:p w:rsidR="005748D0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FE76D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321BB9" w:rsidRPr="000C0BC6">
              <w:rPr>
                <w:rFonts w:ascii="Comic Sans MS" w:hAnsi="Comic Sans MS"/>
                <w:b/>
                <w:sz w:val="16"/>
                <w:szCs w:val="16"/>
              </w:rPr>
              <w:t>15 – 1335</w:t>
            </w:r>
          </w:p>
          <w:p w:rsidR="00FE76D8" w:rsidRDefault="00FE76D8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Klasserom oppe i Stubben</w:t>
            </w:r>
          </w:p>
          <w:p w:rsidR="00FE76D8" w:rsidRDefault="00FE76D8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Default="00C00668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321BB9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FE76D8" w:rsidRDefault="00FE76D8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FE76D8">
              <w:rPr>
                <w:rFonts w:ascii="Comic Sans MS" w:hAnsi="Comic Sans MS"/>
                <w:sz w:val="16"/>
                <w:szCs w:val="16"/>
              </w:rPr>
              <w:t>Felles utetid med resten av SFO</w:t>
            </w:r>
          </w:p>
          <w:p w:rsidR="00FE76D8" w:rsidRDefault="00351391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med i aktivitetshuset.</w:t>
            </w:r>
          </w:p>
          <w:p w:rsidR="00676116" w:rsidRPr="00FE76D8" w:rsidRDefault="0067611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FE76D8" w:rsidRDefault="00F76DBC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nn-NO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  <w:lang w:val="nn-NO"/>
              </w:rPr>
              <w:t>AKTIVITETER:</w:t>
            </w:r>
          </w:p>
          <w:p w:rsidR="00BD724F" w:rsidRPr="00FE76D8" w:rsidRDefault="00FE76D8" w:rsidP="005748D0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lang w:val="nn-NO"/>
              </w:rPr>
              <w:t>a)1415 – 1550</w:t>
            </w:r>
          </w:p>
          <w:p w:rsidR="00540865" w:rsidRDefault="00351391" w:rsidP="005748D0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Aktivitetshuset.</w:t>
            </w:r>
            <w:bookmarkStart w:id="0" w:name="_GoBack"/>
            <w:bookmarkEnd w:id="0"/>
          </w:p>
          <w:p w:rsidR="00676116" w:rsidRDefault="00676116" w:rsidP="005748D0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76116" w:rsidRPr="00FE76D8" w:rsidRDefault="00676116" w:rsidP="005748D0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:rsidR="0074071E" w:rsidRDefault="0074071E" w:rsidP="005748D0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:rsidR="00540865" w:rsidRPr="00FE76D8" w:rsidRDefault="00FE76D8" w:rsidP="005748D0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lang w:val="nn-NO"/>
              </w:rPr>
              <w:t>b)155</w:t>
            </w:r>
            <w:r w:rsidR="006E3011" w:rsidRPr="00FE76D8">
              <w:rPr>
                <w:rFonts w:ascii="Comic Sans MS" w:hAnsi="Comic Sans MS"/>
                <w:b/>
                <w:sz w:val="16"/>
                <w:szCs w:val="16"/>
                <w:lang w:val="nn-NO"/>
              </w:rPr>
              <w:t>0</w:t>
            </w:r>
            <w:r w:rsidR="003C60EA" w:rsidRPr="00FE76D8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 – 1630</w:t>
            </w:r>
          </w:p>
          <w:p w:rsidR="003C60EA" w:rsidRPr="00FE76D8" w:rsidRDefault="003C60EA" w:rsidP="005748D0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FE76D8">
              <w:rPr>
                <w:rFonts w:ascii="Comic Sans MS" w:hAnsi="Comic Sans MS"/>
                <w:sz w:val="16"/>
                <w:szCs w:val="16"/>
                <w:lang w:val="nn-NO"/>
              </w:rPr>
              <w:t xml:space="preserve"> </w:t>
            </w:r>
            <w:r w:rsidR="00FE76D8">
              <w:rPr>
                <w:rFonts w:ascii="Comic Sans MS" w:hAnsi="Comic Sans MS"/>
                <w:sz w:val="16"/>
                <w:szCs w:val="16"/>
                <w:lang w:val="nn-NO"/>
              </w:rPr>
              <w:t>Basen – lek og spill</w:t>
            </w:r>
          </w:p>
          <w:p w:rsidR="00321BB9" w:rsidRPr="00FE76D8" w:rsidRDefault="00321BB9" w:rsidP="005748D0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321BB9" w:rsidRPr="00FE76D8" w:rsidRDefault="001B4736" w:rsidP="005748D0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B17A890" wp14:editId="14D7669F">
                  <wp:extent cx="1552575" cy="99808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35" cy="101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Pr="00FE76D8" w:rsidRDefault="00EA6AC2" w:rsidP="00EA6AC2">
            <w:pPr>
              <w:jc w:val="center"/>
              <w:rPr>
                <w:rFonts w:ascii="Comic Sans MS" w:hAnsi="Comic Sans MS"/>
                <w:lang w:val="nn-NO"/>
              </w:rPr>
            </w:pPr>
          </w:p>
          <w:p w:rsidR="003C60EA" w:rsidRDefault="00E00BFA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E76D8">
              <w:rPr>
                <w:rFonts w:ascii="Comic Sans MS" w:hAnsi="Comic Sans MS"/>
                <w:b/>
                <w:sz w:val="16"/>
                <w:szCs w:val="16"/>
              </w:rPr>
              <w:t>1335</w:t>
            </w:r>
          </w:p>
          <w:p w:rsidR="00FE76D8" w:rsidRDefault="0074071E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74071E">
              <w:rPr>
                <w:rFonts w:ascii="Comic Sans MS" w:hAnsi="Comic Sans MS"/>
                <w:sz w:val="16"/>
                <w:szCs w:val="16"/>
              </w:rPr>
              <w:t>Klasserom oppe i Stubben</w:t>
            </w:r>
          </w:p>
          <w:p w:rsidR="0074071E" w:rsidRPr="0074071E" w:rsidRDefault="0074071E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C00668" w:rsidRDefault="0074071E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 med resten av SFO</w:t>
            </w:r>
          </w:p>
          <w:p w:rsidR="007B7DA9" w:rsidRDefault="0074071E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Sekkene henger utenfor datarommet</w:t>
            </w:r>
          </w:p>
          <w:p w:rsidR="00676116" w:rsidRDefault="00676116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4071E" w:rsidRDefault="0074071E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FE76D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</w:p>
          <w:p w:rsidR="00BD724F" w:rsidRDefault="00392D1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a)</w:t>
            </w:r>
            <w:r w:rsidR="006E3011" w:rsidRPr="0074171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0C0BC6" w:rsidRPr="0074171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6E3011" w:rsidRPr="007417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4071E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74071E" w:rsidRDefault="0074071E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392D17">
              <w:rPr>
                <w:rFonts w:ascii="Comic Sans MS" w:hAnsi="Comic Sans MS"/>
                <w:sz w:val="16"/>
                <w:szCs w:val="16"/>
              </w:rPr>
              <w:t>Data på datarommet på skolen</w:t>
            </w:r>
          </w:p>
          <w:p w:rsidR="00676116" w:rsidRDefault="00676116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76116" w:rsidRPr="00392D17" w:rsidRDefault="00676116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0BC6" w:rsidRPr="00741717" w:rsidRDefault="000C0BC6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Default="00392D1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b)1550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-1630</w:t>
            </w:r>
          </w:p>
          <w:p w:rsidR="00FE76D8" w:rsidRPr="00392D17" w:rsidRDefault="00392D1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392D17">
              <w:rPr>
                <w:rFonts w:ascii="Comic Sans MS" w:hAnsi="Comic Sans MS"/>
                <w:sz w:val="16"/>
                <w:szCs w:val="16"/>
              </w:rPr>
              <w:t>Basen – lek og spill</w:t>
            </w:r>
          </w:p>
          <w:p w:rsidR="00FE76D8" w:rsidRDefault="00FE76D8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E76D8" w:rsidRDefault="00FE76D8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Pr="007B7DA9" w:rsidRDefault="00DE339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EE4DD2">
              <w:rPr>
                <w:noProof/>
                <w:lang w:eastAsia="nb-NO"/>
              </w:rPr>
              <w:drawing>
                <wp:inline distT="0" distB="0" distL="0" distR="0" wp14:anchorId="36A3F462" wp14:editId="4AE32DBD">
                  <wp:extent cx="1771650" cy="871764"/>
                  <wp:effectExtent l="0" t="0" r="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959" cy="88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392D1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7B7DA9" w:rsidRDefault="00392D1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Klasserom oppe i Stubben</w:t>
            </w:r>
          </w:p>
          <w:p w:rsidR="00392D17" w:rsidRDefault="00392D1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tar sekkene med i basen</w:t>
            </w:r>
          </w:p>
          <w:p w:rsidR="00392D17" w:rsidRDefault="00392D17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UTETID.</w:t>
            </w:r>
          </w:p>
          <w:p w:rsidR="00676116" w:rsidRDefault="0067611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2D1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</w:p>
          <w:p w:rsidR="007B7DA9" w:rsidRPr="000C0BC6" w:rsidRDefault="00392D1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1435 - 1630</w:t>
            </w:r>
          </w:p>
          <w:p w:rsidR="00C00668" w:rsidRDefault="00392D1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 – forming, lek og spill</w:t>
            </w: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Pr="0053097F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1D31" w:rsidRPr="0053097F" w:rsidRDefault="00CD1D31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309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D1D31" w:rsidRPr="0053097F" w:rsidRDefault="00CD1D3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Pr="00746121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676116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SPISETID:</w:t>
            </w: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746121">
              <w:rPr>
                <w:rFonts w:ascii="Comic Sans MS" w:hAnsi="Comic Sans MS"/>
                <w:b/>
                <w:sz w:val="16"/>
                <w:szCs w:val="16"/>
              </w:rPr>
              <w:t>1315 – 1335</w:t>
            </w:r>
          </w:p>
          <w:p w:rsidR="00AF1A5D" w:rsidRDefault="00392D1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Klasserom oppe i Stubben</w:t>
            </w:r>
          </w:p>
          <w:p w:rsidR="00676116" w:rsidRDefault="0067611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Pr="00746121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F1A5D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676116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UTETID:</w:t>
            </w: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6927F6" w:rsidRPr="00746121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C00668" w:rsidRDefault="00392D1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 med resten av SFO</w:t>
            </w:r>
          </w:p>
          <w:p w:rsidR="00C00668" w:rsidRPr="00746121" w:rsidRDefault="00676116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tar sekkene med til basen eller på film</w:t>
            </w:r>
          </w:p>
          <w:p w:rsidR="006927F6" w:rsidRPr="00746121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746121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676116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</w:p>
          <w:p w:rsidR="00BD724F" w:rsidRPr="00676116" w:rsidRDefault="00676116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76116">
              <w:rPr>
                <w:rFonts w:ascii="Comic Sans MS" w:hAnsi="Comic Sans MS"/>
                <w:b/>
                <w:sz w:val="16"/>
                <w:szCs w:val="16"/>
              </w:rPr>
              <w:t>a)</w:t>
            </w:r>
            <w:r w:rsidR="00C00668" w:rsidRPr="00676116">
              <w:rPr>
                <w:rFonts w:ascii="Comic Sans MS" w:hAnsi="Comic Sans MS"/>
                <w:b/>
                <w:sz w:val="16"/>
                <w:szCs w:val="16"/>
              </w:rPr>
              <w:t>1410</w:t>
            </w:r>
            <w:r w:rsidRPr="00676116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="00C00668" w:rsidRPr="0067611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76116">
              <w:rPr>
                <w:rFonts w:ascii="Comic Sans MS" w:hAnsi="Comic Sans MS"/>
                <w:b/>
                <w:sz w:val="16"/>
                <w:szCs w:val="16"/>
              </w:rPr>
              <w:t>1545</w:t>
            </w:r>
          </w:p>
          <w:p w:rsidR="00C00668" w:rsidRDefault="0067611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676116">
              <w:rPr>
                <w:rFonts w:ascii="Comic Sans MS" w:hAnsi="Comic Sans MS"/>
                <w:b/>
                <w:sz w:val="16"/>
                <w:szCs w:val="16"/>
              </w:rPr>
              <w:t>Partallsuker</w:t>
            </w:r>
            <w:r>
              <w:rPr>
                <w:rFonts w:ascii="Comic Sans MS" w:hAnsi="Comic Sans MS"/>
                <w:sz w:val="16"/>
                <w:szCs w:val="16"/>
              </w:rPr>
              <w:t>: basen</w:t>
            </w:r>
          </w:p>
          <w:p w:rsidR="00676116" w:rsidRDefault="0067611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676116">
              <w:rPr>
                <w:rFonts w:ascii="Comic Sans MS" w:hAnsi="Comic Sans MS"/>
                <w:b/>
                <w:sz w:val="16"/>
                <w:szCs w:val="16"/>
              </w:rPr>
              <w:t>Oddetallsuker</w:t>
            </w:r>
            <w:r>
              <w:rPr>
                <w:rFonts w:ascii="Comic Sans MS" w:hAnsi="Comic Sans MS"/>
                <w:sz w:val="16"/>
                <w:szCs w:val="16"/>
              </w:rPr>
              <w:t>: KINO i klasserom nede i Stubben.</w:t>
            </w:r>
          </w:p>
          <w:p w:rsidR="00676116" w:rsidRPr="0053097F" w:rsidRDefault="0067611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724F" w:rsidRPr="00CD1D31" w:rsidRDefault="00676116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b)1545</w:t>
            </w:r>
            <w:r w:rsidR="00BD724F"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 – 1630</w:t>
            </w:r>
          </w:p>
          <w:p w:rsidR="006927F6" w:rsidRPr="006927F6" w:rsidRDefault="00676116" w:rsidP="00DA3EC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Basen – lek og spill</w:t>
            </w:r>
          </w:p>
        </w:tc>
      </w:tr>
    </w:tbl>
    <w:p w:rsidR="002E4753" w:rsidRDefault="002E4753" w:rsidP="00EA6AC2">
      <w:pPr>
        <w:jc w:val="center"/>
        <w:rPr>
          <w:b/>
          <w:u w:val="single"/>
          <w:lang w:val="nn-NO"/>
        </w:rPr>
      </w:pPr>
    </w:p>
    <w:p w:rsidR="00EC1A9B" w:rsidRDefault="00EC1A9B" w:rsidP="00EC1A9B">
      <w:pPr>
        <w:pStyle w:val="Listeavsnitt"/>
        <w:numPr>
          <w:ilvl w:val="0"/>
          <w:numId w:val="3"/>
        </w:numPr>
      </w:pPr>
      <w:r w:rsidRPr="00EC1A9B">
        <w:t>SFO vil gjøre foresatte oppmerksomme på at det kan bli endringer på dagsplaner hvis det er personalfravær, kurs, møter ol.</w:t>
      </w:r>
      <w:r w:rsidR="006A3848">
        <w:t xml:space="preserve"> Dette innebærer at foresatte kan oppleve at de må hente barna et annet sted enn det som står oppf</w:t>
      </w:r>
      <w:r w:rsidR="00C723A3">
        <w:t>ørt – vi ber derfor om</w:t>
      </w:r>
      <w:r w:rsidR="00CC1782">
        <w:t xml:space="preserve"> forståelse</w:t>
      </w:r>
      <w:r w:rsidR="001C6C38">
        <w:t xml:space="preserve"> for det</w:t>
      </w:r>
      <w:r w:rsidR="00CC1782">
        <w:sym w:font="Wingdings" w:char="F04A"/>
      </w:r>
    </w:p>
    <w:p w:rsidR="002E4753" w:rsidRPr="00EC1A9B" w:rsidRDefault="002E4753" w:rsidP="00EA6AC2">
      <w:pPr>
        <w:jc w:val="center"/>
        <w:rPr>
          <w:b/>
          <w:u w:val="single"/>
        </w:rPr>
      </w:pPr>
    </w:p>
    <w:p w:rsidR="002E4753" w:rsidRPr="00EC1A9B" w:rsidRDefault="002E4753" w:rsidP="00EA6AC2">
      <w:pPr>
        <w:jc w:val="center"/>
        <w:rPr>
          <w:b/>
          <w:u w:val="single"/>
        </w:rPr>
      </w:pPr>
    </w:p>
    <w:sectPr w:rsidR="002E4753" w:rsidRPr="00EC1A9B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55F"/>
    <w:multiLevelType w:val="hybridMultilevel"/>
    <w:tmpl w:val="173E1A36"/>
    <w:lvl w:ilvl="0" w:tplc="EB887DFE">
      <w:start w:val="1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11A3"/>
    <w:rsid w:val="000C0BC6"/>
    <w:rsid w:val="000F5903"/>
    <w:rsid w:val="001B4736"/>
    <w:rsid w:val="001C6C38"/>
    <w:rsid w:val="001E7A6A"/>
    <w:rsid w:val="00215902"/>
    <w:rsid w:val="002E4753"/>
    <w:rsid w:val="00321BB9"/>
    <w:rsid w:val="00350DA0"/>
    <w:rsid w:val="00351391"/>
    <w:rsid w:val="00362A05"/>
    <w:rsid w:val="00385A95"/>
    <w:rsid w:val="00392D17"/>
    <w:rsid w:val="003C60EA"/>
    <w:rsid w:val="003F3EA1"/>
    <w:rsid w:val="0053097F"/>
    <w:rsid w:val="00540865"/>
    <w:rsid w:val="005748D0"/>
    <w:rsid w:val="005E3027"/>
    <w:rsid w:val="006468BB"/>
    <w:rsid w:val="00676116"/>
    <w:rsid w:val="006927F6"/>
    <w:rsid w:val="006A3848"/>
    <w:rsid w:val="006E3011"/>
    <w:rsid w:val="0074071E"/>
    <w:rsid w:val="00741717"/>
    <w:rsid w:val="00746121"/>
    <w:rsid w:val="007B7DA9"/>
    <w:rsid w:val="00A9663E"/>
    <w:rsid w:val="00AB1AD4"/>
    <w:rsid w:val="00AE0226"/>
    <w:rsid w:val="00AE2A9B"/>
    <w:rsid w:val="00AF1A5D"/>
    <w:rsid w:val="00B4194E"/>
    <w:rsid w:val="00BD724F"/>
    <w:rsid w:val="00BE622A"/>
    <w:rsid w:val="00C00668"/>
    <w:rsid w:val="00C63421"/>
    <w:rsid w:val="00C723A3"/>
    <w:rsid w:val="00CC1782"/>
    <w:rsid w:val="00CD1D31"/>
    <w:rsid w:val="00D5194F"/>
    <w:rsid w:val="00D9392E"/>
    <w:rsid w:val="00DA3EC9"/>
    <w:rsid w:val="00DB3463"/>
    <w:rsid w:val="00DE3397"/>
    <w:rsid w:val="00E00BFA"/>
    <w:rsid w:val="00E87D5B"/>
    <w:rsid w:val="00EA6AC2"/>
    <w:rsid w:val="00EC1A9B"/>
    <w:rsid w:val="00F76DBC"/>
    <w:rsid w:val="00FB3014"/>
    <w:rsid w:val="00FE76D8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28B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8</cp:revision>
  <dcterms:created xsi:type="dcterms:W3CDTF">2018-04-10T12:16:00Z</dcterms:created>
  <dcterms:modified xsi:type="dcterms:W3CDTF">2018-11-19T10:26:00Z</dcterms:modified>
</cp:coreProperties>
</file>