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56" w:rsidRDefault="00385F56" w:rsidP="00385F56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385F56" w:rsidTr="00F92406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F56" w:rsidTr="00F92406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Audun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Laugaland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Sigbjørn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Jårvik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Cecilie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Lyngdal</w:t>
            </w:r>
            <w:proofErr w:type="spellEnd"/>
          </w:p>
        </w:tc>
        <w:tc>
          <w:tcPr>
            <w:tcW w:w="590" w:type="dxa"/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</w:tr>
      <w:tr w:rsidR="00385F56" w:rsidTr="00F92406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Pr="00F14CA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14CAC">
              <w:rPr>
                <w:rFonts w:ascii="Times New Roman" w:hAnsi="Times New Roman"/>
                <w:sz w:val="18"/>
                <w:szCs w:val="18"/>
                <w:lang w:val="nb-NO"/>
              </w:rPr>
              <w:t>Mona Solem Bjørnøy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Cecilie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Økland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Kaarud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Katrine Pedersen</w:t>
            </w:r>
          </w:p>
        </w:tc>
        <w:tc>
          <w:tcPr>
            <w:tcW w:w="590" w:type="dxa"/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385F56" w:rsidTr="00F92406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Stina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Johanna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Paajarvi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Nåden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Magne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Svendsen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Søndenaa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Kjersti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Jansen</w:t>
            </w:r>
          </w:p>
        </w:tc>
        <w:tc>
          <w:tcPr>
            <w:tcW w:w="590" w:type="dxa"/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385F56" w:rsidTr="00F92406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Leif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Kjetil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Hinna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Gausel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Siren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Ertzeid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Ingrid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Smedvig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Karoline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Egert</w:t>
            </w:r>
            <w:proofErr w:type="spellEnd"/>
          </w:p>
        </w:tc>
        <w:tc>
          <w:tcPr>
            <w:tcW w:w="590" w:type="dxa"/>
            <w:shd w:val="clear" w:color="auto" w:fill="FFFFFF"/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385F56" w:rsidTr="00F92406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Lars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Smedvig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 Christin E. Nilsen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Hilde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Rettedal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F56" w:rsidTr="00F92406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Abdul Aziz Nurul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Lasse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Horpestad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Hapnes</w:t>
            </w:r>
            <w:proofErr w:type="spellEnd"/>
          </w:p>
        </w:tc>
        <w:tc>
          <w:tcPr>
            <w:tcW w:w="590" w:type="dxa"/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385F56" w:rsidTr="00F92406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Ellen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Hogstad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Helene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Sæverås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Ingebret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Folkvord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Bethuelsen</w:t>
            </w:r>
            <w:proofErr w:type="spellEnd"/>
          </w:p>
        </w:tc>
        <w:tc>
          <w:tcPr>
            <w:tcW w:w="590" w:type="dxa"/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385F56" w:rsidRPr="00385F56" w:rsidTr="00F92406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Hilde Nordtveit Glesnes </w:t>
            </w:r>
          </w:p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BA66E2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BA66E2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66E2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BA66E2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66E2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Erfjord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385F56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56" w:rsidRDefault="00BA66E2" w:rsidP="00F924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:rsidR="00385F56" w:rsidRPr="002A31FC" w:rsidRDefault="00385F56" w:rsidP="00F9240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:rsidR="00385F56" w:rsidRDefault="00385F56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</w:p>
    <w:p w:rsidR="00AE623E" w:rsidRPr="001F0D14" w:rsidRDefault="00AE623E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 xml:space="preserve">FAU </w:t>
      </w:r>
      <w:r w:rsidR="00385F56"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>referat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 w:rsidRPr="001F0D14">
        <w:rPr>
          <w:rFonts w:asciiTheme="minorHAnsi" w:hAnsiTheme="minorHAnsi" w:cs="Arial"/>
          <w:b/>
          <w:color w:val="4472C4" w:themeColor="accent1"/>
          <w:lang w:val="nb-NO"/>
        </w:rPr>
        <w:t>Mandag</w:t>
      </w:r>
      <w:r w:rsidR="006C706A">
        <w:rPr>
          <w:rFonts w:asciiTheme="minorHAnsi" w:hAnsiTheme="minorHAnsi" w:cs="Arial"/>
          <w:b/>
          <w:color w:val="4472C4" w:themeColor="accent1"/>
          <w:lang w:val="nb-NO"/>
        </w:rPr>
        <w:t xml:space="preserve"> </w:t>
      </w:r>
      <w:r w:rsidR="003B395D">
        <w:rPr>
          <w:rFonts w:asciiTheme="minorHAnsi" w:hAnsiTheme="minorHAnsi" w:cs="Arial"/>
          <w:b/>
          <w:color w:val="4472C4" w:themeColor="accent1"/>
          <w:lang w:val="nb-NO"/>
        </w:rPr>
        <w:t>2</w:t>
      </w:r>
      <w:r w:rsidR="006C706A">
        <w:rPr>
          <w:rFonts w:asciiTheme="minorHAnsi" w:hAnsiTheme="minorHAnsi" w:cs="Arial"/>
          <w:b/>
          <w:color w:val="4472C4" w:themeColor="accent1"/>
          <w:lang w:val="nb-NO"/>
        </w:rPr>
        <w:t xml:space="preserve">. </w:t>
      </w:r>
      <w:r w:rsidR="003B395D">
        <w:rPr>
          <w:rFonts w:asciiTheme="minorHAnsi" w:hAnsiTheme="minorHAnsi" w:cs="Arial"/>
          <w:b/>
          <w:color w:val="4472C4" w:themeColor="accent1"/>
          <w:lang w:val="nb-NO"/>
        </w:rPr>
        <w:t>mars</w:t>
      </w:r>
      <w:r w:rsidR="00AD3B4B">
        <w:rPr>
          <w:rFonts w:asciiTheme="minorHAnsi" w:hAnsiTheme="minorHAnsi" w:cs="Arial"/>
          <w:b/>
          <w:color w:val="4472C4" w:themeColor="accent1"/>
          <w:lang w:val="nb-NO"/>
        </w:rPr>
        <w:t xml:space="preserve"> 2020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6C706A" w:rsidTr="00344380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6C706A" w:rsidTr="00344380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3B395D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17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 w:rsidR="00AD3B4B">
              <w:rPr>
                <w:rFonts w:asciiTheme="minorHAnsi" w:hAnsiTheme="minorHAnsi" w:cs="Arial"/>
                <w:lang w:val="nb-NO"/>
              </w:rPr>
              <w:t>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713F7C" w:rsidRPr="00713F7C" w:rsidRDefault="00713F7C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13F7C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344380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3B395D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18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D62F66" w:rsidRPr="00D62F66" w:rsidRDefault="00D62F66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D62F66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Godkjent. </w:t>
            </w:r>
          </w:p>
          <w:p w:rsidR="00AE623E" w:rsidRDefault="00AE623E" w:rsidP="0041309C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34438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B395D" w:rsidP="0078476B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19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</w:t>
            </w:r>
            <w:r w:rsidR="00E6070E">
              <w:rPr>
                <w:rFonts w:asciiTheme="minorHAnsi" w:hAnsiTheme="minorHAnsi"/>
                <w:lang w:val="nb-NO"/>
              </w:rPr>
              <w:t>rmasjon fra rektor, SU (Samarbeidsutvalget)</w:t>
            </w:r>
            <w:r>
              <w:rPr>
                <w:rFonts w:asciiTheme="minorHAnsi" w:hAnsiTheme="minorHAnsi"/>
                <w:lang w:val="nb-NO"/>
              </w:rPr>
              <w:t xml:space="preserve"> og SMU</w:t>
            </w:r>
            <w:r w:rsidR="00E6070E">
              <w:rPr>
                <w:rFonts w:asciiTheme="minorHAnsi" w:hAnsiTheme="minorHAnsi"/>
                <w:lang w:val="nb-NO"/>
              </w:rPr>
              <w:t xml:space="preserve"> (Skolemiljøtuvalget)</w:t>
            </w:r>
          </w:p>
          <w:p w:rsidR="002314F4" w:rsidRDefault="002314F4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2314F4" w:rsidRPr="002314F4" w:rsidRDefault="002314F4" w:rsidP="00AE623E">
            <w:pPr>
              <w:spacing w:line="276" w:lineRule="auto"/>
              <w:rPr>
                <w:rFonts w:asciiTheme="minorHAnsi" w:hAnsiTheme="minorHAnsi"/>
                <w:u w:val="single"/>
                <w:lang w:val="nb-NO"/>
              </w:rPr>
            </w:pPr>
            <w:r w:rsidRPr="002314F4">
              <w:rPr>
                <w:rFonts w:asciiTheme="minorHAnsi" w:hAnsiTheme="minorHAnsi"/>
                <w:u w:val="single"/>
                <w:lang w:val="nb-NO"/>
              </w:rPr>
              <w:t>Rektor:</w:t>
            </w:r>
          </w:p>
          <w:p w:rsidR="00AE623E" w:rsidRPr="006A0741" w:rsidRDefault="002314F4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6A0741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Foreldretavlen: </w:t>
            </w:r>
            <w:r w:rsidR="00344380">
              <w:rPr>
                <w:rFonts w:asciiTheme="minorHAnsi" w:hAnsiTheme="minorHAnsi"/>
                <w:sz w:val="20"/>
                <w:szCs w:val="20"/>
                <w:lang w:val="nb-NO"/>
              </w:rPr>
              <w:t>rektor</w:t>
            </w:r>
            <w:r w:rsidRPr="006A0741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synes det er et godt forslag at det blir tatt opp på foreldremøte</w:t>
            </w:r>
            <w:r w:rsidR="00344380">
              <w:rPr>
                <w:rFonts w:asciiTheme="minorHAnsi" w:hAnsiTheme="minorHAnsi"/>
                <w:sz w:val="20"/>
                <w:szCs w:val="20"/>
                <w:lang w:val="nb-NO"/>
              </w:rPr>
              <w:t>ne</w:t>
            </w:r>
            <w:r w:rsidRPr="006A0741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, han har formidlet videre til alle lærerne at den skal være med. </w:t>
            </w:r>
            <w:proofErr w:type="spellStart"/>
            <w:r w:rsidRPr="006A0741">
              <w:rPr>
                <w:rFonts w:asciiTheme="minorHAnsi" w:hAnsiTheme="minorHAnsi"/>
                <w:sz w:val="20"/>
                <w:szCs w:val="20"/>
                <w:lang w:val="nb-NO"/>
              </w:rPr>
              <w:t>FAU</w:t>
            </w:r>
            <w:proofErr w:type="spellEnd"/>
            <w:r w:rsidRPr="006A0741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representanten har i hovedsak regi på dette, kontaktlæreren vil ha teknisk info om </w:t>
            </w:r>
            <w:proofErr w:type="spellStart"/>
            <w:r w:rsidRPr="006A0741">
              <w:rPr>
                <w:rFonts w:asciiTheme="minorHAnsi" w:hAnsiTheme="minorHAnsi"/>
                <w:sz w:val="20"/>
                <w:szCs w:val="20"/>
                <w:lang w:val="nb-NO"/>
              </w:rPr>
              <w:t>ment</w:t>
            </w:r>
            <w:r w:rsidR="006657A6" w:rsidRPr="006A0741">
              <w:rPr>
                <w:rFonts w:asciiTheme="minorHAnsi" w:hAnsiTheme="minorHAnsi"/>
                <w:sz w:val="20"/>
                <w:szCs w:val="20"/>
                <w:lang w:val="nb-NO"/>
              </w:rPr>
              <w:t>i</w:t>
            </w:r>
            <w:r w:rsidRPr="006A0741">
              <w:rPr>
                <w:rFonts w:asciiTheme="minorHAnsi" w:hAnsiTheme="minorHAnsi"/>
                <w:sz w:val="20"/>
                <w:szCs w:val="20"/>
                <w:lang w:val="nb-NO"/>
              </w:rPr>
              <w:t>menter</w:t>
            </w:r>
            <w:proofErr w:type="spellEnd"/>
            <w:r w:rsidRPr="006A0741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undersøkelsen</w:t>
            </w:r>
            <w:r w:rsidR="00F25A87" w:rsidRPr="006A0741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  <w:r w:rsidR="00F97DAC" w:rsidRPr="006A0741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De fleste foreldremøtene vil være i mars-april.</w:t>
            </w:r>
            <w:r w:rsidR="006504BF" w:rsidRPr="006A0741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Det er kontaktlærers ansvar at det blir 2 foreldremøter pr. år.</w:t>
            </w:r>
          </w:p>
          <w:p w:rsidR="006504BF" w:rsidRDefault="006504BF" w:rsidP="00AE623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6504BF" w:rsidRPr="00D62F66" w:rsidRDefault="006504BF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Koronavirus: </w:t>
            </w:r>
            <w:r w:rsidR="00344380">
              <w:rPr>
                <w:rFonts w:asciiTheme="minorHAnsi" w:hAnsiTheme="minorHAnsi"/>
                <w:sz w:val="20"/>
                <w:szCs w:val="20"/>
                <w:lang w:val="nb-NO"/>
              </w:rPr>
              <w:t>D</w:t>
            </w: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et er påvist smitte i Stavanger</w:t>
            </w:r>
            <w:r w:rsidR="00344380">
              <w:rPr>
                <w:rFonts w:asciiTheme="minorHAnsi" w:hAnsiTheme="minorHAnsi"/>
                <w:sz w:val="20"/>
                <w:szCs w:val="20"/>
                <w:lang w:val="nb-NO"/>
              </w:rPr>
              <w:t>, og noen er i karantene.</w:t>
            </w:r>
          </w:p>
          <w:p w:rsidR="006504BF" w:rsidRPr="00D62F66" w:rsidRDefault="006504BF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Les informasjon skolen har lagt ut på hjemmesiden. Skolen forholder seg til informasjonen </w:t>
            </w:r>
            <w:r w:rsidR="00156363" w:rsidRPr="00D62F66">
              <w:rPr>
                <w:rFonts w:asciiTheme="minorHAnsi" w:hAnsiTheme="minorHAnsi"/>
                <w:sz w:val="20"/>
                <w:szCs w:val="20"/>
                <w:lang w:val="nb-NO"/>
              </w:rPr>
              <w:t>fra Folkehelseinstituttet</w:t>
            </w: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Jåtten skole har god rutine for håndvask. Rektor har likevel sagt </w:t>
            </w:r>
            <w:r w:rsidR="006657A6"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fra </w:t>
            </w: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til alle lærerne at dette skal skjerpes fremover. Skolen må også innen fredag denne uken legge planer for drift ved stort fravær blant elever/ansatte. Eks. hvordan opprettholde undervisning for barn som må være hjemme.</w:t>
            </w:r>
            <w:r w:rsidR="006657A6"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Det vil komme mer informasjon på skolens hjemmesider etterhvert.</w:t>
            </w:r>
          </w:p>
          <w:p w:rsidR="00156363" w:rsidRPr="00D62F66" w:rsidRDefault="00156363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156363" w:rsidRPr="00D62F66" w:rsidRDefault="00156363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Do-kampanje før vinterferien: det synes som denne har hatt god effekt. </w:t>
            </w:r>
            <w:r w:rsidR="00344380">
              <w:rPr>
                <w:rFonts w:asciiTheme="minorHAnsi" w:hAnsiTheme="minorHAnsi"/>
                <w:sz w:val="20"/>
                <w:szCs w:val="20"/>
                <w:lang w:val="nb-NO"/>
              </w:rPr>
              <w:t>B</w:t>
            </w: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est effekt har det vært i endring i rutiner for 5-7 kl., som før brukte toaletter i kjelleren i friminuttet. Det er nå endret til toaletter i vestibylen, hvor en </w:t>
            </w:r>
            <w:proofErr w:type="spellStart"/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innevakt</w:t>
            </w:r>
            <w:proofErr w:type="spellEnd"/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har passet på at de har gått </w:t>
            </w:r>
            <w:proofErr w:type="spellStart"/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èn</w:t>
            </w:r>
            <w:proofErr w:type="spellEnd"/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om gangen.</w:t>
            </w:r>
          </w:p>
          <w:p w:rsidR="00156363" w:rsidRPr="00D62F66" w:rsidRDefault="00156363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156363" w:rsidRPr="00D62F66" w:rsidRDefault="00156363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Spørsmål fra </w:t>
            </w:r>
            <w:proofErr w:type="spellStart"/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FAU</w:t>
            </w:r>
            <w:proofErr w:type="spellEnd"/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: hva er behovet for dugnad i skolegård</w:t>
            </w:r>
            <w:r w:rsidR="00F24755">
              <w:rPr>
                <w:rFonts w:asciiTheme="minorHAnsi" w:hAnsiTheme="minorHAnsi"/>
                <w:sz w:val="20"/>
                <w:szCs w:val="20"/>
                <w:lang w:val="nb-NO"/>
              </w:rPr>
              <w:t>en</w:t>
            </w:r>
            <w:bookmarkStart w:id="3" w:name="_GoBack"/>
            <w:bookmarkEnd w:id="3"/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?</w:t>
            </w:r>
          </w:p>
          <w:p w:rsidR="00156363" w:rsidRDefault="00156363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Mye dårlig vær har gjort at det er mye jord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osv. utenfor </w:t>
            </w:r>
            <w:r w:rsidR="00344380">
              <w:rPr>
                <w:rFonts w:asciiTheme="minorHAnsi" w:hAnsiTheme="minorHAnsi"/>
                <w:sz w:val="20"/>
                <w:szCs w:val="20"/>
                <w:lang w:val="nb-NO"/>
              </w:rPr>
              <w:t>skolen</w:t>
            </w: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Rektor ser absolutt behov for en dugnad </w:t>
            </w:r>
            <w:r w:rsidR="00344380">
              <w:rPr>
                <w:rFonts w:asciiTheme="minorHAnsi" w:hAnsiTheme="minorHAnsi"/>
                <w:sz w:val="20"/>
                <w:szCs w:val="20"/>
                <w:lang w:val="nb-NO"/>
              </w:rPr>
              <w:t>før 17.mai</w:t>
            </w: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</w:p>
          <w:p w:rsidR="00344380" w:rsidRDefault="00344380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344380" w:rsidRPr="00D62F66" w:rsidRDefault="00344380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Spørsmål fra rektor om planlegging av </w:t>
            </w: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7. klassefest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: den</w:t>
            </w: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blir onsdag 17.juni.</w:t>
            </w:r>
          </w:p>
          <w:p w:rsidR="006504BF" w:rsidRPr="00D62F66" w:rsidRDefault="006504BF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6504BF" w:rsidRPr="00D62F66" w:rsidRDefault="006504BF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</w:pPr>
            <w:proofErr w:type="spellStart"/>
            <w:r w:rsidRPr="00D62F66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S</w:t>
            </w:r>
            <w:r w:rsidR="00D62F66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M</w:t>
            </w:r>
            <w:r w:rsidRPr="00D62F66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U</w:t>
            </w:r>
            <w:proofErr w:type="spellEnd"/>
            <w:r w:rsidRPr="00D62F66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:</w:t>
            </w:r>
          </w:p>
          <w:p w:rsidR="006504BF" w:rsidRDefault="006504BF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D62F66">
              <w:rPr>
                <w:rFonts w:asciiTheme="minorHAnsi" w:hAnsiTheme="minorHAnsi"/>
                <w:sz w:val="20"/>
                <w:szCs w:val="20"/>
                <w:lang w:val="nb-NO"/>
              </w:rPr>
              <w:t>Møte neste mandag, budsjett/resultat for 2019 og 2020, skolerute 2021-22</w:t>
            </w:r>
          </w:p>
          <w:p w:rsidR="00D62F66" w:rsidRDefault="00D62F66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D62F66" w:rsidRPr="00D62F66" w:rsidRDefault="00D62F66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SU: møte på fredag</w:t>
            </w:r>
          </w:p>
          <w:p w:rsidR="002314F4" w:rsidRPr="002314F4" w:rsidRDefault="002314F4" w:rsidP="0034438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7A4A20" w:rsidTr="0034438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20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B395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Dugnad skolegård</w:t>
            </w:r>
          </w:p>
          <w:p w:rsidR="00D62F66" w:rsidRPr="00D62F66" w:rsidRDefault="00344380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Denne blir delt på 2 kvelder: </w:t>
            </w:r>
            <w:r w:rsidR="0018217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1.-4. trinn 28. april og 5.-7 trinn 29. april. </w:t>
            </w:r>
            <w:r w:rsidR="00D62F66" w:rsidRPr="00D62F66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  <w:r w:rsidR="0018217C">
              <w:rPr>
                <w:rFonts w:asciiTheme="minorHAnsi" w:hAnsiTheme="minorHAnsi" w:cs="Arial"/>
                <w:sz w:val="20"/>
                <w:szCs w:val="20"/>
                <w:lang w:val="nb-NO"/>
              </w:rPr>
              <w:t>P</w:t>
            </w:r>
            <w:r w:rsidR="00D62F66" w:rsidRPr="00D62F66">
              <w:rPr>
                <w:rFonts w:asciiTheme="minorHAnsi" w:hAnsiTheme="minorHAnsi" w:cs="Arial"/>
                <w:sz w:val="20"/>
                <w:szCs w:val="20"/>
                <w:lang w:val="nb-NO"/>
              </w:rPr>
              <w:t>lanlegge å bestille kontainer etc.</w:t>
            </w:r>
            <w:r w:rsidR="0018217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="0018217C">
              <w:rPr>
                <w:rFonts w:asciiTheme="minorHAnsi" w:hAnsiTheme="minorHAnsi" w:cs="Arial"/>
                <w:sz w:val="20"/>
                <w:szCs w:val="20"/>
                <w:lang w:val="nb-NO"/>
              </w:rPr>
              <w:t>s</w:t>
            </w:r>
            <w:r w:rsidR="00D62F66">
              <w:rPr>
                <w:rFonts w:asciiTheme="minorHAnsi" w:hAnsiTheme="minorHAnsi" w:cs="Arial"/>
                <w:sz w:val="20"/>
                <w:szCs w:val="20"/>
                <w:lang w:val="nb-NO"/>
              </w:rPr>
              <w:t>opebil</w:t>
            </w:r>
            <w:proofErr w:type="spellEnd"/>
            <w:r w:rsidR="00D62F66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fra Park og Miljø før dugnaden</w:t>
            </w:r>
            <w:r w:rsidR="00680581">
              <w:rPr>
                <w:rFonts w:asciiTheme="minorHAnsi" w:hAnsiTheme="minorHAnsi" w:cs="Arial"/>
                <w:sz w:val="20"/>
                <w:szCs w:val="20"/>
                <w:lang w:val="nb-NO"/>
              </w:rPr>
              <w:t>, hør med rektor om dato for det</w:t>
            </w:r>
            <w:r w:rsidR="00D62F66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3B395D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</w:tc>
      </w:tr>
      <w:tr w:rsidR="0078476B" w:rsidRPr="007A4A20" w:rsidTr="0034438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21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A4A20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Parkeringsdugnad</w:t>
            </w:r>
          </w:p>
          <w:p w:rsidR="0018217C" w:rsidRPr="0018217C" w:rsidRDefault="0018217C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18217C">
              <w:rPr>
                <w:rFonts w:asciiTheme="minorHAnsi" w:hAnsiTheme="minorHAnsi" w:cs="Arial"/>
                <w:sz w:val="20"/>
                <w:szCs w:val="20"/>
                <w:lang w:val="nb-NO"/>
              </w:rPr>
              <w:t>3. trinn har kontroll.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7. trinn har ikke parkeringsdugnad.</w:t>
            </w:r>
            <w:r w:rsidR="00DF370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7A4A20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 trinn</w:t>
            </w:r>
          </w:p>
        </w:tc>
      </w:tr>
      <w:tr w:rsidR="00104FC1" w:rsidRPr="00BE7B52" w:rsidTr="0034438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22</w:t>
            </w:r>
            <w:r w:rsidR="00104FC1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17.mai </w:t>
            </w:r>
          </w:p>
          <w:p w:rsidR="00104FC1" w:rsidRPr="00FB436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- 1. klasse kaffe</w:t>
            </w:r>
            <w:r w:rsidR="001B60DB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/</w:t>
            </w:r>
            <w:r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kake</w:t>
            </w:r>
            <w:r w:rsidR="00C77A16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r og</w:t>
            </w:r>
            <w:r w:rsidR="001B60DB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trafikkvakter</w:t>
            </w:r>
            <w:r w:rsid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 Gausel skole har etterspurt info om trafikkvakter. Det har vært problemer med hull i toget</w:t>
            </w:r>
            <w:r w:rsidR="00B629CA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når Jåtten</w:t>
            </w:r>
            <w:r w:rsidR="001B60DB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S</w:t>
            </w:r>
            <w:r w:rsidR="00B629CA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kolekorps stopper for å spille for Vågedalen Sykehjem, forslag om å endre rekkefølge på hvor skolene går for å unngå dette.</w:t>
            </w:r>
          </w:p>
          <w:p w:rsidR="00104FC1" w:rsidRPr="00FB436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- 2. klasse leker</w:t>
            </w:r>
            <w:r w:rsidR="003C1461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 må sjekke status på utstyr. Må samkjøre tett med 4.trinn</w:t>
            </w:r>
            <w:r w:rsidR="006E02C3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i forbindelse med premier. </w:t>
            </w:r>
            <w:r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</w:t>
            </w:r>
          </w:p>
          <w:p w:rsidR="00104FC1" w:rsidRPr="00FB436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- 3. klasse kiosksalg</w:t>
            </w:r>
            <w:r w:rsidR="00C44310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: </w:t>
            </w:r>
            <w:r w:rsidR="00CD6F12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i rute</w:t>
            </w:r>
            <w:r w:rsidR="00986561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. </w:t>
            </w:r>
          </w:p>
          <w:p w:rsidR="00104FC1" w:rsidRPr="00FB436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- 4. klasse sponsor og gevinster</w:t>
            </w:r>
            <w:r w:rsidR="00C44310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</w:t>
            </w:r>
            <w:r w:rsidR="00713F7C"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</w:t>
            </w:r>
            <w:r w:rsidR="00051465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i rute. F</w:t>
            </w:r>
            <w:r w:rsidR="00D62F66"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orslag om </w:t>
            </w:r>
            <w:r w:rsidR="00713F7C"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klippekort i stedet for premie på hver ting</w:t>
            </w:r>
            <w:r w:rsidR="00986561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.</w:t>
            </w:r>
            <w:r w:rsidR="00051465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</w:t>
            </w:r>
          </w:p>
          <w:p w:rsidR="00104FC1" w:rsidRPr="00FB436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- 5. klasse pynting og rydding</w:t>
            </w:r>
            <w:r w:rsidR="00051465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 i rute.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B436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- 7. klasse loddsalg</w:t>
            </w:r>
            <w:r w:rsidR="00EC14BF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 i rute.</w:t>
            </w:r>
          </w:p>
          <w:p w:rsidR="000833F6" w:rsidRDefault="000833F6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0833F6" w:rsidRPr="000833F6" w:rsidRDefault="000833F6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833F6">
              <w:rPr>
                <w:rFonts w:asciiTheme="minorHAnsi" w:hAnsiTheme="minorHAnsi"/>
                <w:sz w:val="20"/>
                <w:szCs w:val="20"/>
                <w:lang w:val="nb-NO"/>
              </w:rPr>
              <w:t>Programmet må trykkes ca. 20.mars.</w:t>
            </w:r>
            <w:r w:rsidR="0014566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</w:t>
            </w:r>
          </w:p>
        </w:tc>
      </w:tr>
      <w:tr w:rsidR="003B395D" w:rsidRPr="00BE7B52" w:rsidTr="0034438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D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23/20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D" w:rsidRDefault="003B395D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Foreldretavlen</w:t>
            </w:r>
            <w:r w:rsidR="00624E60">
              <w:rPr>
                <w:rFonts w:asciiTheme="minorHAnsi" w:hAnsiTheme="minorHAnsi" w:cs="Arial"/>
                <w:lang w:val="nb-NO"/>
              </w:rPr>
              <w:t xml:space="preserve"> – </w:t>
            </w:r>
            <w:r w:rsidR="00624E60" w:rsidRPr="007A667A">
              <w:rPr>
                <w:rFonts w:asciiTheme="minorHAnsi" w:hAnsiTheme="minorHAnsi" w:cs="Arial"/>
                <w:sz w:val="20"/>
                <w:szCs w:val="20"/>
                <w:lang w:val="nb-NO"/>
              </w:rPr>
              <w:t>se info fra rektor</w:t>
            </w:r>
            <w:r w:rsidR="007A66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ang. foreldremøter i vår.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D" w:rsidRDefault="003B395D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104FC1" w:rsidRPr="00BE7B52" w:rsidTr="0034438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24/20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E6070E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7A667A" w:rsidRDefault="00344380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="007A667A" w:rsidRPr="007A667A">
              <w:rPr>
                <w:rFonts w:asciiTheme="minorHAnsi" w:hAnsiTheme="minorHAnsi" w:cs="Arial"/>
                <w:sz w:val="20"/>
                <w:szCs w:val="20"/>
                <w:lang w:val="nb-NO"/>
              </w:rPr>
              <w:t>Jan Kjetil Hinna Gausel</w:t>
            </w:r>
            <w:r w:rsidR="007A66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  <w:r w:rsidR="007A667A" w:rsidRPr="007A66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trenger vara til SU, Eirik </w:t>
            </w:r>
            <w:proofErr w:type="spellStart"/>
            <w:r w:rsidR="007A667A" w:rsidRPr="007A667A">
              <w:rPr>
                <w:rFonts w:asciiTheme="minorHAnsi" w:hAnsiTheme="minorHAnsi" w:cs="Arial"/>
                <w:sz w:val="20"/>
                <w:szCs w:val="20"/>
                <w:lang w:val="nb-NO"/>
              </w:rPr>
              <w:t>Langvann</w:t>
            </w:r>
            <w:proofErr w:type="spellEnd"/>
            <w:r w:rsidR="007A667A" w:rsidRPr="007A66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meldte seg og ble klappet inn.</w:t>
            </w:r>
          </w:p>
          <w:p w:rsidR="00344380" w:rsidRDefault="00344380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  <w:p w:rsidR="00344380" w:rsidRPr="00344380" w:rsidRDefault="00344380" w:rsidP="0034438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-Vi trenger fremdeles ny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FAU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sekretær </w:t>
            </w:r>
            <w:r w:rsidR="00E769A8">
              <w:rPr>
                <w:rFonts w:asciiTheme="minorHAnsi" w:hAnsiTheme="minorHAnsi" w:cs="Arial"/>
                <w:sz w:val="20"/>
                <w:szCs w:val="20"/>
                <w:lang w:val="nb-NO"/>
              </w:rPr>
              <w:t>så snart som mulig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. Ta kontakt med Hilde Nordtveit Glesnes (</w:t>
            </w:r>
            <w:hyperlink r:id="rId7" w:history="1">
              <w:r w:rsidRPr="004F47EF">
                <w:rPr>
                  <w:rStyle w:val="Hyperkobling"/>
                  <w:rFonts w:asciiTheme="minorHAnsi" w:hAnsiTheme="minorHAnsi" w:cs="Arial"/>
                  <w:sz w:val="20"/>
                  <w:szCs w:val="20"/>
                  <w:lang w:val="nb-NO"/>
                </w:rPr>
                <w:t>hildengl@gmail.com</w:t>
              </w:r>
            </w:hyperlink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) </w:t>
            </w:r>
            <w:r w:rsidR="00E769A8">
              <w:rPr>
                <w:rFonts w:asciiTheme="minorHAnsi" w:hAnsiTheme="minorHAnsi" w:cs="Arial"/>
                <w:sz w:val="20"/>
                <w:szCs w:val="20"/>
                <w:lang w:val="nb-NO"/>
              </w:rPr>
              <w:t>hvis du vil vite mer om rollen.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BB1C04" w:rsidRDefault="00BB1C04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F16B21" w:rsidRDefault="00F16B21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913609" w:rsidRPr="00AE623E" w:rsidRDefault="000C3F4B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4B" w:rsidRDefault="000C3F4B" w:rsidP="002B2644">
      <w:r>
        <w:separator/>
      </w:r>
    </w:p>
  </w:endnote>
  <w:endnote w:type="continuationSeparator" w:id="0">
    <w:p w:rsidR="000C3F4B" w:rsidRDefault="000C3F4B" w:rsidP="002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4B" w:rsidRDefault="000C3F4B" w:rsidP="002B2644">
      <w:r>
        <w:separator/>
      </w:r>
    </w:p>
  </w:footnote>
  <w:footnote w:type="continuationSeparator" w:id="0">
    <w:p w:rsidR="000C3F4B" w:rsidRDefault="000C3F4B" w:rsidP="002B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345"/>
    <w:multiLevelType w:val="hybridMultilevel"/>
    <w:tmpl w:val="DAE2D004"/>
    <w:lvl w:ilvl="0" w:tplc="B1F0F64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15C30"/>
    <w:multiLevelType w:val="hybridMultilevel"/>
    <w:tmpl w:val="00BC9692"/>
    <w:lvl w:ilvl="0" w:tplc="7AD0ECD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3E"/>
    <w:rsid w:val="00003CD1"/>
    <w:rsid w:val="00051465"/>
    <w:rsid w:val="000833F6"/>
    <w:rsid w:val="00091DF4"/>
    <w:rsid w:val="000C3F4B"/>
    <w:rsid w:val="000E6E71"/>
    <w:rsid w:val="000F14ED"/>
    <w:rsid w:val="00104FC1"/>
    <w:rsid w:val="0014566D"/>
    <w:rsid w:val="00156363"/>
    <w:rsid w:val="0018217C"/>
    <w:rsid w:val="001B60DB"/>
    <w:rsid w:val="001F0D14"/>
    <w:rsid w:val="002145AA"/>
    <w:rsid w:val="00226CF6"/>
    <w:rsid w:val="002314F4"/>
    <w:rsid w:val="00255B98"/>
    <w:rsid w:val="0027115D"/>
    <w:rsid w:val="002B2644"/>
    <w:rsid w:val="002B4169"/>
    <w:rsid w:val="002F0563"/>
    <w:rsid w:val="00320087"/>
    <w:rsid w:val="00340A85"/>
    <w:rsid w:val="00344380"/>
    <w:rsid w:val="00346CB5"/>
    <w:rsid w:val="00351219"/>
    <w:rsid w:val="00364B43"/>
    <w:rsid w:val="003846ED"/>
    <w:rsid w:val="00385F56"/>
    <w:rsid w:val="003B395D"/>
    <w:rsid w:val="003C1461"/>
    <w:rsid w:val="00453B29"/>
    <w:rsid w:val="00463BA3"/>
    <w:rsid w:val="00485B99"/>
    <w:rsid w:val="0052759C"/>
    <w:rsid w:val="00551F04"/>
    <w:rsid w:val="0055558A"/>
    <w:rsid w:val="005800D1"/>
    <w:rsid w:val="00583605"/>
    <w:rsid w:val="005A221D"/>
    <w:rsid w:val="006142A8"/>
    <w:rsid w:val="00624E60"/>
    <w:rsid w:val="006504BF"/>
    <w:rsid w:val="006657A6"/>
    <w:rsid w:val="00680581"/>
    <w:rsid w:val="00683B7E"/>
    <w:rsid w:val="006A0741"/>
    <w:rsid w:val="006C706A"/>
    <w:rsid w:val="006E02C3"/>
    <w:rsid w:val="006E0D6F"/>
    <w:rsid w:val="00712B64"/>
    <w:rsid w:val="00713F7C"/>
    <w:rsid w:val="0078476B"/>
    <w:rsid w:val="007A4A20"/>
    <w:rsid w:val="007A667A"/>
    <w:rsid w:val="007C65DE"/>
    <w:rsid w:val="00830EE1"/>
    <w:rsid w:val="008B3D79"/>
    <w:rsid w:val="008B5148"/>
    <w:rsid w:val="00916EF6"/>
    <w:rsid w:val="00975811"/>
    <w:rsid w:val="00986561"/>
    <w:rsid w:val="009D756A"/>
    <w:rsid w:val="009E0EBF"/>
    <w:rsid w:val="009F3A57"/>
    <w:rsid w:val="00A56F67"/>
    <w:rsid w:val="00AA3477"/>
    <w:rsid w:val="00AC5675"/>
    <w:rsid w:val="00AD3B4B"/>
    <w:rsid w:val="00AE623E"/>
    <w:rsid w:val="00B15CF6"/>
    <w:rsid w:val="00B356CD"/>
    <w:rsid w:val="00B513A9"/>
    <w:rsid w:val="00B629CA"/>
    <w:rsid w:val="00B74A28"/>
    <w:rsid w:val="00B75238"/>
    <w:rsid w:val="00BA3E5D"/>
    <w:rsid w:val="00BA66E2"/>
    <w:rsid w:val="00BB1C04"/>
    <w:rsid w:val="00BE7B52"/>
    <w:rsid w:val="00C35A00"/>
    <w:rsid w:val="00C44310"/>
    <w:rsid w:val="00C77A16"/>
    <w:rsid w:val="00C90258"/>
    <w:rsid w:val="00CB2E78"/>
    <w:rsid w:val="00CD6F12"/>
    <w:rsid w:val="00D2028C"/>
    <w:rsid w:val="00D62F66"/>
    <w:rsid w:val="00DF370D"/>
    <w:rsid w:val="00E0072C"/>
    <w:rsid w:val="00E10F63"/>
    <w:rsid w:val="00E140DE"/>
    <w:rsid w:val="00E6070E"/>
    <w:rsid w:val="00E769A8"/>
    <w:rsid w:val="00E80A80"/>
    <w:rsid w:val="00EC14BF"/>
    <w:rsid w:val="00ED7EF2"/>
    <w:rsid w:val="00F10609"/>
    <w:rsid w:val="00F16B21"/>
    <w:rsid w:val="00F228F0"/>
    <w:rsid w:val="00F24755"/>
    <w:rsid w:val="00F25A87"/>
    <w:rsid w:val="00F65667"/>
    <w:rsid w:val="00F97DAC"/>
    <w:rsid w:val="00F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328D"/>
  <w15:docId w15:val="{46A7D9C8-190B-4E2D-9019-77F79B88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34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ldeng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Hilde Glesnes</cp:lastModifiedBy>
  <cp:revision>4</cp:revision>
  <dcterms:created xsi:type="dcterms:W3CDTF">2020-03-03T17:01:00Z</dcterms:created>
  <dcterms:modified xsi:type="dcterms:W3CDTF">2020-03-03T17:02:00Z</dcterms:modified>
</cp:coreProperties>
</file>