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451FBB">
        <w:rPr>
          <w:rFonts w:ascii="Times New Roman" w:eastAsia="Times New Roman" w:hAnsi="Times New Roman" w:cs="Times New Roman"/>
          <w:sz w:val="24"/>
          <w:szCs w:val="24"/>
        </w:rPr>
        <w:t>Bygging av gamme</w:t>
      </w:r>
      <w:r w:rsidRPr="00451FBB">
        <w:rPr>
          <w:rFonts w:ascii="Times New Roman" w:eastAsia="Times New Roman" w:hAnsi="Times New Roman" w:cs="Times New Roman"/>
          <w:sz w:val="24"/>
          <w:szCs w:val="24"/>
        </w:rPr>
        <w:br/>
        <w:t>Publisert: 07.01.2011 skrevet av: Halvard Toften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BYGGING AV GAMME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I veldig mange år har vi snakket om å bygge en gamme ved Røsvik skole. Gammen har en svært viktig plass i vår historie for oss alle, både som hus og driftsbygning. I tillegg vil det være et svært bra lærested og undervisningsbygg både for skole, SFO og barnehagen.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Byggingen startet ved at Dag Rønnebu sa seg villig til å bli leder av prosjektet i 2008.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Gammen stod ferdig til skolens "kystdag" 17.juni 2010, der Sørfold kommunes ordfører og rådmann var tilstede. Denne dagen var Anfinn Pavall med på å hjelpe oss med de siste justeringer med innredning. Etterpå fortalte han om gammens "orden og system". Gammen ble døpt for "</w:t>
      </w:r>
      <w:r w:rsidRPr="00451FBB">
        <w:rPr>
          <w:rFonts w:ascii="Times New Roman" w:eastAsia="Times New Roman" w:hAnsi="Times New Roman" w:cs="Times New Roman"/>
          <w:b/>
          <w:bCs/>
          <w:sz w:val="24"/>
          <w:szCs w:val="24"/>
        </w:rPr>
        <w:t>RØNNEBU</w:t>
      </w:r>
      <w:r w:rsidRPr="00451FBB">
        <w:rPr>
          <w:rFonts w:ascii="Times New Roman" w:eastAsia="Times New Roman" w:hAnsi="Times New Roman" w:cs="Times New Roman"/>
          <w:sz w:val="24"/>
          <w:szCs w:val="24"/>
        </w:rPr>
        <w:t>" av 1.klassing Constance Jøstensen.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Alle elevene og de fleste heimene var med på dugnaden.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Gammens mål er ca 5,5 x 4,4 x 2,82. Det gikk med ca 20 tonn torv. Reisverket er hovedsaklig i bjørk. Dette er en type gamme av "nordlig type", vanlig i områder nord for der det vokser gran. Byggemåten er vanlig i Salten.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Kostnad: ca 6000 kr, men det er brukt av timer i en del av skolens fag. Den egentlige kostnad ligger mye høyere. Alle våre søknader om støtte ble avslått. Vi fikk gratis trevirke av Røsvik gård og vi fikk lov å hente torv hos Tina og Svein Gunnar Fjelde. Og vi fikk enestående dugnadshjelp av besteforeldre og andre med genuin interesse for prosjektet.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Bildeserien viser gammens tilblivelse, innvielse og de første bruksdager.  Jeg tror de fleste mener at gammen er et flott bygg som skolen vil få mye glede av.           Halvard Toften.</w:t>
      </w:r>
    </w:p>
    <w:p w:rsidR="00451FBB" w:rsidRPr="00451FBB" w:rsidRDefault="00451FBB" w:rsidP="00451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FBB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25"/>
        <w:gridCol w:w="3225"/>
      </w:tblGrid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065530"/>
                  <wp:effectExtent l="19050" t="0" r="4445" b="0"/>
                  <wp:docPr id="1" name="1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065530"/>
                  <wp:effectExtent l="19050" t="0" r="4445" b="0"/>
                  <wp:docPr id="2" name="2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065530"/>
                  <wp:effectExtent l="19050" t="0" r="4445" b="0"/>
                  <wp:docPr id="3" name="3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065530"/>
                  <wp:effectExtent l="19050" t="0" r="4445" b="0"/>
                  <wp:docPr id="4" name="4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0555" cy="1065530"/>
                  <wp:effectExtent l="19050" t="0" r="4445" b="0"/>
                  <wp:docPr id="5" name="5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065530"/>
                  <wp:effectExtent l="19050" t="0" r="4445" b="0"/>
                  <wp:docPr id="6" name="6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7" name="7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8" name="8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9" name="9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0" name="10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1" name="11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2" name="12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3" name="13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4" name="14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0555" cy="1256030"/>
                  <wp:effectExtent l="19050" t="0" r="4445" b="0"/>
                  <wp:docPr id="15" name="15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256030"/>
                  <wp:effectExtent l="19050" t="0" r="4445" b="0"/>
                  <wp:docPr id="16" name="16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7" name="17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256030"/>
                  <wp:effectExtent l="19050" t="0" r="4445" b="0"/>
                  <wp:docPr id="18" name="18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F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1FBB" w:rsidRPr="00451FBB" w:rsidTr="00451FBB">
        <w:trPr>
          <w:tblCellSpacing w:w="15" w:type="dxa"/>
        </w:trPr>
        <w:tc>
          <w:tcPr>
            <w:tcW w:w="2500" w:type="pct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0555" cy="1431290"/>
                  <wp:effectExtent l="19050" t="0" r="4445" b="0"/>
                  <wp:docPr id="19" name="19" descr="Klikk for å vise større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" descr="Klikk for å vise større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51FBB" w:rsidRPr="00451FBB" w:rsidRDefault="00451FBB" w:rsidP="00451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761F2" w:rsidRDefault="00E761F2"/>
    <w:sectPr w:rsidR="00E761F2" w:rsidSect="00E76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FBB"/>
    <w:rsid w:val="0017682D"/>
    <w:rsid w:val="00451FBB"/>
    <w:rsid w:val="00E7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">
    <w:name w:val="heading"/>
    <w:basedOn w:val="Normal"/>
    <w:rsid w:val="0045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published">
    <w:name w:val="artpublished"/>
    <w:basedOn w:val="Standardskriftforavsnitt"/>
    <w:rsid w:val="00451FBB"/>
  </w:style>
  <w:style w:type="paragraph" w:styleId="NormalWeb">
    <w:name w:val="Normal (Web)"/>
    <w:basedOn w:val="Normal"/>
    <w:uiPriority w:val="99"/>
    <w:semiHidden/>
    <w:unhideWhenUsed/>
    <w:rsid w:val="0045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451FBB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5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51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">
    <w:name w:val="heading"/>
    <w:basedOn w:val="Normal"/>
    <w:rsid w:val="0045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published">
    <w:name w:val="artpublished"/>
    <w:basedOn w:val="Standardskriftforavsnitt"/>
    <w:rsid w:val="00451FBB"/>
  </w:style>
  <w:style w:type="paragraph" w:styleId="NormalWeb">
    <w:name w:val="Normal (Web)"/>
    <w:basedOn w:val="Normal"/>
    <w:uiPriority w:val="99"/>
    <w:semiHidden/>
    <w:unhideWhenUsed/>
    <w:rsid w:val="0045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451FBB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5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51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8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BMG</dc:creator>
  <cp:lastModifiedBy>Birgitte Marie Gleinsvåg</cp:lastModifiedBy>
  <cp:revision>2</cp:revision>
  <dcterms:created xsi:type="dcterms:W3CDTF">2016-08-19T09:28:00Z</dcterms:created>
  <dcterms:modified xsi:type="dcterms:W3CDTF">2016-08-19T09:28:00Z</dcterms:modified>
</cp:coreProperties>
</file>