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0429" w14:textId="675341D6" w:rsidR="00DC3C46" w:rsidRPr="00DC3C46" w:rsidRDefault="00AD6A46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B841807" wp14:editId="3B6BEF42">
            <wp:simplePos x="0" y="0"/>
            <wp:positionH relativeFrom="column">
              <wp:posOffset>1500505</wp:posOffset>
            </wp:positionH>
            <wp:positionV relativeFrom="paragraph">
              <wp:posOffset>0</wp:posOffset>
            </wp:positionV>
            <wp:extent cx="2095500" cy="2513330"/>
            <wp:effectExtent l="0" t="0" r="0" b="1270"/>
            <wp:wrapTight wrapText="bothSides">
              <wp:wrapPolygon edited="0">
                <wp:start x="0" y="0"/>
                <wp:lineTo x="0" y="21447"/>
                <wp:lineTo x="21404" y="21447"/>
                <wp:lineTo x="21404" y="0"/>
                <wp:lineTo x="0" y="0"/>
              </wp:wrapPolygon>
            </wp:wrapTight>
            <wp:docPr id="1" name="Bilde 1" descr="Bilderesultat for foreldremø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foreldremø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C46">
        <w:rPr>
          <w:noProof/>
          <w:lang w:eastAsia="nb-NO"/>
        </w:rPr>
        <w:t xml:space="preserve">                                            </w:t>
      </w:r>
      <w:r w:rsidR="00DC3C46">
        <w:rPr>
          <w:rFonts w:ascii="Tahoma" w:hAnsi="Tahoma" w:cs="Tahoma"/>
          <w:sz w:val="28"/>
          <w:szCs w:val="28"/>
        </w:rPr>
        <w:t xml:space="preserve">      </w:t>
      </w:r>
    </w:p>
    <w:p w14:paraId="150E228B" w14:textId="77777777" w:rsidR="00182090" w:rsidRDefault="00182090">
      <w:pPr>
        <w:rPr>
          <w:rFonts w:ascii="Tahoma" w:hAnsi="Tahoma" w:cs="Tahoma"/>
          <w:sz w:val="28"/>
          <w:szCs w:val="28"/>
        </w:rPr>
      </w:pPr>
    </w:p>
    <w:p w14:paraId="5A4FF959" w14:textId="77777777" w:rsidR="00182090" w:rsidRDefault="00182090">
      <w:pPr>
        <w:rPr>
          <w:rFonts w:ascii="Tahoma" w:hAnsi="Tahoma" w:cs="Tahoma"/>
          <w:sz w:val="28"/>
          <w:szCs w:val="28"/>
        </w:rPr>
      </w:pPr>
    </w:p>
    <w:p w14:paraId="491DB6C7" w14:textId="77777777" w:rsidR="00182090" w:rsidRDefault="00182090">
      <w:pPr>
        <w:rPr>
          <w:rFonts w:ascii="Tahoma" w:hAnsi="Tahoma" w:cs="Tahoma"/>
          <w:sz w:val="28"/>
          <w:szCs w:val="28"/>
        </w:rPr>
      </w:pPr>
    </w:p>
    <w:p w14:paraId="13F9DC45" w14:textId="77777777" w:rsidR="00182090" w:rsidRDefault="00182090">
      <w:pPr>
        <w:rPr>
          <w:rFonts w:ascii="Tahoma" w:hAnsi="Tahoma" w:cs="Tahoma"/>
          <w:sz w:val="28"/>
          <w:szCs w:val="28"/>
        </w:rPr>
      </w:pPr>
    </w:p>
    <w:p w14:paraId="65D10890" w14:textId="77777777" w:rsidR="00182090" w:rsidRDefault="00182090">
      <w:pPr>
        <w:rPr>
          <w:rFonts w:ascii="Tahoma" w:hAnsi="Tahoma" w:cs="Tahoma"/>
          <w:sz w:val="28"/>
          <w:szCs w:val="28"/>
        </w:rPr>
      </w:pPr>
    </w:p>
    <w:p w14:paraId="1F426FDB" w14:textId="77777777" w:rsidR="00182090" w:rsidRDefault="00182090">
      <w:pPr>
        <w:rPr>
          <w:rFonts w:ascii="Tahoma" w:hAnsi="Tahoma" w:cs="Tahoma"/>
          <w:sz w:val="28"/>
          <w:szCs w:val="28"/>
        </w:rPr>
      </w:pPr>
    </w:p>
    <w:p w14:paraId="36C69876" w14:textId="77777777" w:rsidR="00182090" w:rsidRDefault="00182090">
      <w:pPr>
        <w:rPr>
          <w:rFonts w:ascii="Tahoma" w:hAnsi="Tahoma" w:cs="Tahoma"/>
          <w:sz w:val="28"/>
          <w:szCs w:val="28"/>
        </w:rPr>
      </w:pPr>
    </w:p>
    <w:p w14:paraId="3499042A" w14:textId="77777777" w:rsidR="004A4AA7" w:rsidRPr="00D43240" w:rsidRDefault="004A4AA7">
      <w:p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t xml:space="preserve">Hei alle Dere som har en ungdom på 8.trinn! </w:t>
      </w:r>
      <w:r w:rsidRPr="00D43240">
        <w:rPr>
          <w:rFonts w:ascii="Tahoma" w:hAnsi="Tahoma" w:cs="Tahoma"/>
          <w:sz w:val="28"/>
          <w:szCs w:val="28"/>
        </w:rPr>
        <w:sym w:font="Wingdings" w:char="F04A"/>
      </w:r>
    </w:p>
    <w:p w14:paraId="238B0FB8" w14:textId="77777777" w:rsidR="00AD6A46" w:rsidRDefault="004A4AA7">
      <w:pPr>
        <w:rPr>
          <w:rFonts w:ascii="Tahoma" w:hAnsi="Tahoma" w:cs="Tahoma"/>
          <w:b/>
          <w:i/>
          <w:sz w:val="28"/>
          <w:szCs w:val="28"/>
        </w:rPr>
      </w:pPr>
      <w:r w:rsidRPr="00DC3C46">
        <w:rPr>
          <w:rFonts w:ascii="Tahoma" w:hAnsi="Tahoma" w:cs="Tahoma"/>
          <w:i/>
          <w:sz w:val="28"/>
          <w:szCs w:val="28"/>
        </w:rPr>
        <w:t xml:space="preserve">Vi vil gjerne invitere Dere til </w:t>
      </w:r>
      <w:r w:rsidR="00DC3C46">
        <w:rPr>
          <w:rFonts w:ascii="Tahoma" w:hAnsi="Tahoma" w:cs="Tahoma"/>
          <w:i/>
          <w:sz w:val="28"/>
          <w:szCs w:val="28"/>
        </w:rPr>
        <w:t>foreldremøte</w:t>
      </w:r>
      <w:r w:rsidRPr="00DC3C46">
        <w:rPr>
          <w:rFonts w:ascii="Tahoma" w:hAnsi="Tahoma" w:cs="Tahoma"/>
          <w:b/>
          <w:i/>
          <w:sz w:val="28"/>
          <w:szCs w:val="28"/>
        </w:rPr>
        <w:t xml:space="preserve"> </w:t>
      </w:r>
    </w:p>
    <w:p w14:paraId="3499042B" w14:textId="28E6BD84" w:rsidR="004A4AA7" w:rsidRPr="00DC3C46" w:rsidRDefault="00AD6A46">
      <w:pPr>
        <w:rPr>
          <w:rFonts w:ascii="Tahoma" w:hAnsi="Tahoma" w:cs="Tahoma"/>
          <w:i/>
          <w:sz w:val="28"/>
          <w:szCs w:val="28"/>
        </w:rPr>
      </w:pPr>
      <w:proofErr w:type="gramStart"/>
      <w:r>
        <w:rPr>
          <w:rFonts w:ascii="Tahoma" w:hAnsi="Tahoma" w:cs="Tahoma"/>
          <w:b/>
          <w:i/>
          <w:sz w:val="28"/>
          <w:szCs w:val="28"/>
        </w:rPr>
        <w:t>mandag</w:t>
      </w:r>
      <w:proofErr w:type="gramEnd"/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="004A4AA7" w:rsidRPr="00DC3C46">
        <w:rPr>
          <w:rFonts w:ascii="Tahoma" w:hAnsi="Tahoma" w:cs="Tahoma"/>
          <w:b/>
          <w:i/>
          <w:sz w:val="28"/>
          <w:szCs w:val="28"/>
        </w:rPr>
        <w:t>19.09.16 kl.18:00-20:00</w:t>
      </w:r>
    </w:p>
    <w:p w14:paraId="3499042C" w14:textId="6A923144" w:rsidR="004A4AA7" w:rsidRPr="00DC3C46" w:rsidRDefault="00AD6A46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Vi møtes på 8.trinns</w:t>
      </w:r>
      <w:r w:rsidR="004A4AA7" w:rsidRPr="00DC3C46">
        <w:rPr>
          <w:rFonts w:ascii="Tahoma" w:hAnsi="Tahoma" w:cs="Tahoma"/>
          <w:i/>
          <w:sz w:val="28"/>
          <w:szCs w:val="28"/>
        </w:rPr>
        <w:t xml:space="preserve">arealene der vi har en felles oppstart. </w:t>
      </w:r>
    </w:p>
    <w:p w14:paraId="3499042D" w14:textId="38E479A0" w:rsidR="004A4AA7" w:rsidRPr="00D43240" w:rsidRDefault="004A4AA7">
      <w:p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t>For å gjøre det litt trivelig kan fedrene til jentene</w:t>
      </w:r>
      <w:r w:rsidR="000B4382" w:rsidRPr="00D43240">
        <w:rPr>
          <w:rFonts w:ascii="Tahoma" w:hAnsi="Tahoma" w:cs="Tahoma"/>
          <w:sz w:val="28"/>
          <w:szCs w:val="28"/>
        </w:rPr>
        <w:t xml:space="preserve"> i 8A</w:t>
      </w:r>
      <w:r w:rsidRPr="00D43240">
        <w:rPr>
          <w:rFonts w:ascii="Tahoma" w:hAnsi="Tahoma" w:cs="Tahoma"/>
          <w:sz w:val="28"/>
          <w:szCs w:val="28"/>
        </w:rPr>
        <w:t xml:space="preserve"> ta med en kanne kaffe og mødrene til guttene</w:t>
      </w:r>
      <w:r w:rsidR="000B4382" w:rsidRPr="00D43240">
        <w:rPr>
          <w:rFonts w:ascii="Tahoma" w:hAnsi="Tahoma" w:cs="Tahoma"/>
          <w:sz w:val="28"/>
          <w:szCs w:val="28"/>
        </w:rPr>
        <w:t xml:space="preserve"> i 8B ta med</w:t>
      </w:r>
      <w:r w:rsidR="00182090">
        <w:rPr>
          <w:rFonts w:ascii="Tahoma" w:hAnsi="Tahoma" w:cs="Tahoma"/>
          <w:sz w:val="28"/>
          <w:szCs w:val="28"/>
        </w:rPr>
        <w:t xml:space="preserve"> kjeks.</w:t>
      </w:r>
    </w:p>
    <w:p w14:paraId="3499042E" w14:textId="77777777" w:rsidR="004B2C0D" w:rsidRPr="00D43240" w:rsidRDefault="004B2C0D">
      <w:p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t>Aktuelle saker:</w:t>
      </w:r>
    </w:p>
    <w:p w14:paraId="3499042F" w14:textId="77777777" w:rsidR="004B2C0D" w:rsidRPr="00D43240" w:rsidRDefault="004B2C0D" w:rsidP="004B2C0D">
      <w:pPr>
        <w:pStyle w:val="Listeavsnit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t>Rektor kommer med informasjon</w:t>
      </w:r>
    </w:p>
    <w:p w14:paraId="34990430" w14:textId="1D01253E" w:rsidR="004B2C0D" w:rsidRPr="00D43240" w:rsidRDefault="00AD6A46" w:rsidP="004B2C0D">
      <w:pPr>
        <w:pStyle w:val="Listeavsnit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Info ØPP</w:t>
      </w:r>
    </w:p>
    <w:p w14:paraId="34990431" w14:textId="77777777" w:rsidR="004B2C0D" w:rsidRPr="00D43240" w:rsidRDefault="004B2C0D" w:rsidP="004B2C0D">
      <w:pPr>
        <w:pStyle w:val="Listeavsnit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t>Ordensregler</w:t>
      </w:r>
    </w:p>
    <w:p w14:paraId="34990432" w14:textId="77777777" w:rsidR="004B2C0D" w:rsidRPr="00D43240" w:rsidRDefault="004B2C0D" w:rsidP="004B2C0D">
      <w:pPr>
        <w:pStyle w:val="Listeavsnit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t>Mat og drikke</w:t>
      </w:r>
    </w:p>
    <w:p w14:paraId="34990433" w14:textId="77777777" w:rsidR="004B2C0D" w:rsidRDefault="004B2C0D" w:rsidP="004B2C0D">
      <w:pPr>
        <w:pStyle w:val="Listeavsnit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t>Mobilbruk</w:t>
      </w:r>
    </w:p>
    <w:p w14:paraId="59BBE994" w14:textId="705814B5" w:rsidR="00182090" w:rsidRDefault="00182090" w:rsidP="004B2C0D">
      <w:pPr>
        <w:pStyle w:val="Listeavsnit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Kroppsøving</w:t>
      </w:r>
    </w:p>
    <w:p w14:paraId="343BAC91" w14:textId="7E1F6261" w:rsidR="00182090" w:rsidRPr="00D43240" w:rsidRDefault="00182090" w:rsidP="004B2C0D">
      <w:pPr>
        <w:pStyle w:val="Listeavsnit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Arbeidsmetode</w:t>
      </w:r>
    </w:p>
    <w:p w14:paraId="34990434" w14:textId="77777777" w:rsidR="004B2C0D" w:rsidRPr="00D43240" w:rsidRDefault="004B2C0D" w:rsidP="004B2C0D">
      <w:pPr>
        <w:pStyle w:val="Listeavsnit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lastRenderedPageBreak/>
        <w:t>Eventuelt</w:t>
      </w:r>
    </w:p>
    <w:p w14:paraId="34990435" w14:textId="4FFE8926" w:rsidR="004B2C0D" w:rsidRPr="00D43240" w:rsidRDefault="004B2C0D" w:rsidP="004B2C0D">
      <w:p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t>Vi håper så mange som mulig av Dere har muligheten til å komme for å lage rammene til en flott klasse</w:t>
      </w:r>
      <w:r w:rsidR="00AD6A46">
        <w:rPr>
          <w:rFonts w:ascii="Tahoma" w:hAnsi="Tahoma" w:cs="Tahoma"/>
          <w:sz w:val="28"/>
          <w:szCs w:val="28"/>
        </w:rPr>
        <w:t>,</w:t>
      </w:r>
      <w:r w:rsidR="00D43240" w:rsidRPr="00D43240">
        <w:rPr>
          <w:rFonts w:ascii="Tahoma" w:hAnsi="Tahoma" w:cs="Tahoma"/>
          <w:sz w:val="28"/>
          <w:szCs w:val="28"/>
        </w:rPr>
        <w:t xml:space="preserve"> med et godt klassemiljø og et godt læringsmiljø</w:t>
      </w:r>
      <w:r w:rsidR="00DC3C46">
        <w:rPr>
          <w:rFonts w:ascii="Tahoma" w:hAnsi="Tahoma" w:cs="Tahoma"/>
          <w:sz w:val="28"/>
          <w:szCs w:val="28"/>
        </w:rPr>
        <w:t>. Disse ungdommene</w:t>
      </w:r>
      <w:r w:rsidRPr="00D43240">
        <w:rPr>
          <w:rFonts w:ascii="Tahoma" w:hAnsi="Tahoma" w:cs="Tahoma"/>
          <w:sz w:val="28"/>
          <w:szCs w:val="28"/>
        </w:rPr>
        <w:t xml:space="preserve"> skal leve sammen</w:t>
      </w:r>
      <w:r w:rsidR="00D43240" w:rsidRPr="00D43240">
        <w:rPr>
          <w:rFonts w:ascii="Tahoma" w:hAnsi="Tahoma" w:cs="Tahoma"/>
          <w:sz w:val="28"/>
          <w:szCs w:val="28"/>
        </w:rPr>
        <w:t xml:space="preserve"> med hverandre, dere foreldre og oss lærere</w:t>
      </w:r>
      <w:r w:rsidRPr="00D43240">
        <w:rPr>
          <w:rFonts w:ascii="Tahoma" w:hAnsi="Tahoma" w:cs="Tahoma"/>
          <w:sz w:val="28"/>
          <w:szCs w:val="28"/>
        </w:rPr>
        <w:t xml:space="preserve"> gjennom tre år</w:t>
      </w:r>
      <w:r w:rsidR="00D43240" w:rsidRPr="00D43240">
        <w:rPr>
          <w:rFonts w:ascii="Tahoma" w:hAnsi="Tahoma" w:cs="Tahoma"/>
          <w:sz w:val="28"/>
          <w:szCs w:val="28"/>
        </w:rPr>
        <w:t>. M</w:t>
      </w:r>
      <w:r w:rsidRPr="00D43240">
        <w:rPr>
          <w:rFonts w:ascii="Tahoma" w:hAnsi="Tahoma" w:cs="Tahoma"/>
          <w:sz w:val="28"/>
          <w:szCs w:val="28"/>
        </w:rPr>
        <w:t>ålet vårt</w:t>
      </w:r>
      <w:r w:rsidR="00D43240" w:rsidRPr="00D43240">
        <w:rPr>
          <w:rFonts w:ascii="Tahoma" w:hAnsi="Tahoma" w:cs="Tahoma"/>
          <w:sz w:val="28"/>
          <w:szCs w:val="28"/>
        </w:rPr>
        <w:t xml:space="preserve"> er at de får</w:t>
      </w:r>
      <w:r w:rsidRPr="00D43240">
        <w:rPr>
          <w:rFonts w:ascii="Tahoma" w:hAnsi="Tahoma" w:cs="Tahoma"/>
          <w:sz w:val="28"/>
          <w:szCs w:val="28"/>
        </w:rPr>
        <w:t xml:space="preserve"> avslutte som </w:t>
      </w:r>
      <w:r w:rsidR="00D43240" w:rsidRPr="00D43240">
        <w:rPr>
          <w:rFonts w:ascii="Tahoma" w:hAnsi="Tahoma" w:cs="Tahoma"/>
          <w:sz w:val="28"/>
          <w:szCs w:val="28"/>
        </w:rPr>
        <w:t xml:space="preserve">de flotte ungdommene de er og ha all verdens muligheter som reflekterte mennesker, både faglig og sosialt, i alle årene i voksenlivet. </w:t>
      </w:r>
    </w:p>
    <w:p w14:paraId="34990436" w14:textId="77777777" w:rsidR="00D43240" w:rsidRPr="00D43240" w:rsidRDefault="00D43240" w:rsidP="004B2C0D">
      <w:pPr>
        <w:rPr>
          <w:rFonts w:ascii="Tahoma" w:hAnsi="Tahoma" w:cs="Tahoma"/>
          <w:sz w:val="28"/>
          <w:szCs w:val="28"/>
        </w:rPr>
      </w:pPr>
      <w:r w:rsidRPr="00D43240">
        <w:rPr>
          <w:rFonts w:ascii="Tahoma" w:hAnsi="Tahoma" w:cs="Tahoma"/>
          <w:sz w:val="28"/>
          <w:szCs w:val="28"/>
        </w:rPr>
        <w:t>Hilsen Marianne og Nina</w:t>
      </w:r>
    </w:p>
    <w:sectPr w:rsidR="00D43240" w:rsidRPr="00D4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1FEC"/>
    <w:multiLevelType w:val="hybridMultilevel"/>
    <w:tmpl w:val="683C1BCA"/>
    <w:lvl w:ilvl="0" w:tplc="35A0B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A7"/>
    <w:rsid w:val="000B4382"/>
    <w:rsid w:val="00182090"/>
    <w:rsid w:val="002A3D3A"/>
    <w:rsid w:val="004A4AA7"/>
    <w:rsid w:val="004B2C0D"/>
    <w:rsid w:val="006B0B85"/>
    <w:rsid w:val="007560F4"/>
    <w:rsid w:val="00A301DC"/>
    <w:rsid w:val="00AD6A46"/>
    <w:rsid w:val="00D43240"/>
    <w:rsid w:val="00DC3C46"/>
    <w:rsid w:val="00E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0428"/>
  <w15:chartTrackingRefBased/>
  <w15:docId w15:val="{6FCBF267-2349-4C32-BEB0-234AC24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2C0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Ørland Bjugn kommune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Helene Leth-Olsen</dc:creator>
  <cp:keywords/>
  <dc:description/>
  <cp:lastModifiedBy>Jøssund-Valsø, Marianne</cp:lastModifiedBy>
  <cp:revision>2</cp:revision>
  <cp:lastPrinted>2016-09-13T13:04:00Z</cp:lastPrinted>
  <dcterms:created xsi:type="dcterms:W3CDTF">2016-09-18T18:46:00Z</dcterms:created>
  <dcterms:modified xsi:type="dcterms:W3CDTF">2016-09-18T18:46:00Z</dcterms:modified>
</cp:coreProperties>
</file>