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6E" w:rsidRDefault="00CF616E" w:rsidP="00FF64CE">
      <w:pPr>
        <w:pStyle w:val="Overskrift1"/>
        <w:ind w:left="0" w:firstLine="0"/>
      </w:pPr>
      <w:r>
        <w:t>Formål</w:t>
      </w:r>
    </w:p>
    <w:p w:rsidR="00CF616E" w:rsidRDefault="00CF616E" w:rsidP="00CF616E">
      <w:pPr>
        <w:ind w:left="-5"/>
      </w:pPr>
      <w:r>
        <w:t>Faget utdanningsvalg skal bidra til at elevene oppnår kompetanse i å treffe karrierevalg som er basert på elevenes ønsker og forutsetninger. Faget skal bidra til å gi elevene en forståelse for betydningen av utdanning, arbeidsdeltakelse og livslang læring. Faget skal gi kunnskaper om hva forskjellige utdanningsveier kan føre fram til, og gi innsikt i et arbeidsmarked i endring.</w:t>
      </w:r>
    </w:p>
    <w:p w:rsidR="00CF616E" w:rsidRDefault="00CF616E" w:rsidP="00CF616E">
      <w:pPr>
        <w:ind w:left="-5"/>
      </w:pPr>
      <w:r>
        <w:t>Opplæringen skal gi elevene kompetanse i å ta valg og å kunne se sine interesser i sammenheng med muligheter og krav i utdanningssystemet og arbeidslivet. I opplæringen skal elevene bli mer bevisste på kjønnsperspektivet i utdanning og yrker. Elevene skal kjenne til ulike sider ved sine egne valg og forstå hva som påvirker egen karriere.</w:t>
      </w:r>
    </w:p>
    <w:p w:rsidR="00841407" w:rsidRDefault="00CF616E" w:rsidP="00841407">
      <w:pPr>
        <w:spacing w:after="842"/>
        <w:ind w:left="-5"/>
      </w:pPr>
      <w:r>
        <w:t>Utdanningsvalg er et fag hvor aktivitetene kan foregå på andre læringsarenaer enn skolen. Faget skal bidra til å styrke samarbeidet mellom ungdomstrinn og videregående opplæring og mellom ungdomstrinn og lokalt arbeidsliv. Utdanningsvalg skal bidra til at elevene får prøve ut og bli bevisste på egne interesser. Sammen med veiledning gitt av skolens rådgivning skal faget utdanningsvalg</w:t>
      </w:r>
      <w:r w:rsidR="003B64A7">
        <w:t xml:space="preserve"> </w:t>
      </w:r>
      <w:r>
        <w:t>legge til rette for kunnskapsbaserte valg av utdanning og yrke.</w:t>
      </w:r>
    </w:p>
    <w:p w:rsidR="009B2E92" w:rsidRDefault="00AF6233" w:rsidP="00841407">
      <w:pPr>
        <w:spacing w:after="842"/>
        <w:ind w:left="-5"/>
      </w:pPr>
      <w:r>
        <w:t>KOMPETANSEMÅL:</w:t>
      </w:r>
    </w:p>
    <w:p w:rsidR="009F4E0C" w:rsidRDefault="009F4E0C" w:rsidP="009F4E0C">
      <w:pPr>
        <w:pStyle w:val="Listeavsnitt"/>
        <w:numPr>
          <w:ilvl w:val="0"/>
          <w:numId w:val="4"/>
        </w:numPr>
        <w:spacing w:after="842"/>
      </w:pPr>
      <w:r>
        <w:t>Samle, analysere og bruke informasjon om utdanning og yrker på ulike måter i karriereplanlegging</w:t>
      </w:r>
    </w:p>
    <w:p w:rsidR="00AF6233" w:rsidRDefault="009F4E0C" w:rsidP="009F4E0C">
      <w:pPr>
        <w:pStyle w:val="Listeavsnitt"/>
        <w:numPr>
          <w:ilvl w:val="0"/>
          <w:numId w:val="4"/>
        </w:numPr>
        <w:spacing w:after="842"/>
      </w:pPr>
      <w:r>
        <w:t>Undersøke muligheter for arbeid på det lokale arbeidsmarkedet</w:t>
      </w:r>
    </w:p>
    <w:p w:rsidR="00AF6233" w:rsidRDefault="00AF6233" w:rsidP="00AF6233">
      <w:pPr>
        <w:pStyle w:val="Listeavsnitt"/>
        <w:numPr>
          <w:ilvl w:val="0"/>
          <w:numId w:val="4"/>
        </w:numPr>
        <w:spacing w:after="842"/>
      </w:pPr>
      <w:r>
        <w:t>Presentere ulike utdanningsveier med utgangspunkt i egne interesseområder</w:t>
      </w:r>
    </w:p>
    <w:p w:rsidR="009F4E0C" w:rsidRDefault="009F4E0C" w:rsidP="009F4E0C">
      <w:pPr>
        <w:pStyle w:val="Listeavsnitt"/>
        <w:numPr>
          <w:ilvl w:val="0"/>
          <w:numId w:val="4"/>
        </w:numPr>
        <w:spacing w:after="842"/>
      </w:pPr>
      <w:r>
        <w:t>Formulere egne kortsiktige og langsiktige karrieremål basert på ønsker og muligheter</w:t>
      </w:r>
    </w:p>
    <w:p w:rsidR="00AF6233" w:rsidRDefault="00AF6233" w:rsidP="009F4E0C">
      <w:pPr>
        <w:pStyle w:val="Listeavsnitt"/>
        <w:numPr>
          <w:ilvl w:val="0"/>
          <w:numId w:val="4"/>
        </w:numPr>
        <w:spacing w:after="842"/>
      </w:pPr>
      <w:r>
        <w:t>Forklage betydningen av utdanning og livslang læring</w:t>
      </w:r>
      <w:bookmarkStart w:id="0" w:name="_Hlk485907319"/>
    </w:p>
    <w:bookmarkEnd w:id="0"/>
    <w:p w:rsidR="00AF6233" w:rsidRDefault="00AF6233" w:rsidP="00AF6233">
      <w:pPr>
        <w:pStyle w:val="Listeavsnitt"/>
        <w:numPr>
          <w:ilvl w:val="0"/>
          <w:numId w:val="4"/>
        </w:numPr>
        <w:spacing w:after="842"/>
      </w:pPr>
      <w:r>
        <w:t>Reflektere over betydningen av arbeidsdeltakelse og livslang læring</w:t>
      </w:r>
    </w:p>
    <w:p w:rsidR="00196A6D" w:rsidRPr="00A54CEC" w:rsidRDefault="00196A6D" w:rsidP="00154FEA">
      <w:pPr>
        <w:spacing w:after="842"/>
        <w:rPr>
          <w:b/>
          <w:sz w:val="28"/>
          <w:szCs w:val="28"/>
        </w:rPr>
      </w:pPr>
      <w:r w:rsidRPr="00196A6D">
        <w:rPr>
          <w:b/>
          <w:sz w:val="28"/>
          <w:szCs w:val="28"/>
        </w:rPr>
        <w:t>UTDANNINGSVALG SKOLEÅRET 1</w:t>
      </w:r>
      <w:r w:rsidR="003B64A7">
        <w:rPr>
          <w:b/>
          <w:sz w:val="28"/>
          <w:szCs w:val="28"/>
        </w:rPr>
        <w:t>8</w:t>
      </w:r>
      <w:r w:rsidRPr="00196A6D">
        <w:rPr>
          <w:b/>
          <w:sz w:val="28"/>
          <w:szCs w:val="28"/>
        </w:rPr>
        <w:t xml:space="preserve"> </w:t>
      </w:r>
      <w:r>
        <w:rPr>
          <w:b/>
          <w:sz w:val="28"/>
          <w:szCs w:val="28"/>
        </w:rPr>
        <w:t>–</w:t>
      </w:r>
      <w:r w:rsidRPr="00196A6D">
        <w:rPr>
          <w:b/>
          <w:sz w:val="28"/>
          <w:szCs w:val="28"/>
        </w:rPr>
        <w:t xml:space="preserve"> </w:t>
      </w:r>
      <w:proofErr w:type="gramStart"/>
      <w:r w:rsidRPr="00196A6D">
        <w:rPr>
          <w:b/>
          <w:sz w:val="28"/>
          <w:szCs w:val="28"/>
        </w:rPr>
        <w:t>1</w:t>
      </w:r>
      <w:r w:rsidR="003B64A7">
        <w:rPr>
          <w:b/>
          <w:sz w:val="28"/>
          <w:szCs w:val="28"/>
        </w:rPr>
        <w:t>9</w:t>
      </w:r>
      <w:r w:rsidR="00A54CEC">
        <w:rPr>
          <w:b/>
          <w:sz w:val="28"/>
          <w:szCs w:val="28"/>
        </w:rPr>
        <w:t xml:space="preserve">  </w:t>
      </w:r>
      <w:r w:rsidR="001217BB" w:rsidRPr="001217BB">
        <w:rPr>
          <w:b/>
          <w:sz w:val="28"/>
          <w:szCs w:val="28"/>
        </w:rPr>
        <w:t>-</w:t>
      </w:r>
      <w:proofErr w:type="gramEnd"/>
      <w:r w:rsidR="001217BB" w:rsidRPr="001217BB">
        <w:rPr>
          <w:b/>
          <w:sz w:val="28"/>
          <w:szCs w:val="28"/>
        </w:rPr>
        <w:t xml:space="preserve"> 10. TRINN</w:t>
      </w:r>
      <w:r w:rsidR="001217BB">
        <w:rPr>
          <w:b/>
          <w:sz w:val="28"/>
          <w:szCs w:val="28"/>
        </w:rPr>
        <w:t xml:space="preserve"> – 5</w:t>
      </w:r>
      <w:r w:rsidR="009B2E92">
        <w:rPr>
          <w:b/>
          <w:sz w:val="28"/>
          <w:szCs w:val="28"/>
        </w:rPr>
        <w:t>3</w:t>
      </w:r>
      <w:r w:rsidR="001217BB">
        <w:rPr>
          <w:b/>
          <w:sz w:val="28"/>
          <w:szCs w:val="28"/>
        </w:rPr>
        <w:t xml:space="preserve"> TIMER</w:t>
      </w:r>
    </w:p>
    <w:tbl>
      <w:tblPr>
        <w:tblStyle w:val="Tabellrutenett"/>
        <w:tblW w:w="0" w:type="auto"/>
        <w:tblLook w:val="04A0" w:firstRow="1" w:lastRow="0" w:firstColumn="1" w:lastColumn="0" w:noHBand="0" w:noVBand="1"/>
      </w:tblPr>
      <w:tblGrid>
        <w:gridCol w:w="9062"/>
      </w:tblGrid>
      <w:tr w:rsidR="00196A6D" w:rsidTr="00196A6D">
        <w:tc>
          <w:tcPr>
            <w:tcW w:w="9062" w:type="dxa"/>
          </w:tcPr>
          <w:p w:rsidR="00B0320F" w:rsidRDefault="00B0320F" w:rsidP="00B0320F">
            <w:pPr>
              <w:rPr>
                <w:b/>
                <w:sz w:val="28"/>
                <w:szCs w:val="28"/>
              </w:rPr>
            </w:pPr>
            <w:r>
              <w:rPr>
                <w:b/>
                <w:sz w:val="28"/>
                <w:szCs w:val="28"/>
              </w:rPr>
              <w:t>AUGUST</w:t>
            </w:r>
          </w:p>
          <w:p w:rsidR="00B0320F" w:rsidRPr="007C5424" w:rsidRDefault="00004F54" w:rsidP="007C5424">
            <w:pPr>
              <w:rPr>
                <w:sz w:val="28"/>
                <w:szCs w:val="28"/>
              </w:rPr>
            </w:pPr>
            <w:r>
              <w:rPr>
                <w:sz w:val="28"/>
                <w:szCs w:val="28"/>
              </w:rPr>
              <w:t xml:space="preserve">Uke </w:t>
            </w:r>
            <w:r w:rsidR="00B0320F" w:rsidRPr="007C5424">
              <w:rPr>
                <w:sz w:val="28"/>
                <w:szCs w:val="28"/>
              </w:rPr>
              <w:t>35:</w:t>
            </w:r>
            <w:r w:rsidR="00B30E61">
              <w:rPr>
                <w:sz w:val="28"/>
                <w:szCs w:val="28"/>
              </w:rPr>
              <w:t xml:space="preserve"> </w:t>
            </w:r>
            <w:r w:rsidR="00B0320F" w:rsidRPr="007C5424">
              <w:rPr>
                <w:sz w:val="28"/>
                <w:szCs w:val="28"/>
              </w:rPr>
              <w:t>Rådgiver presenterer de ulike utdanningsprogrammene, en time pr. klasse.  Registrering hospitering.</w:t>
            </w:r>
          </w:p>
          <w:p w:rsidR="00196A6D" w:rsidRDefault="00196A6D">
            <w:pPr>
              <w:rPr>
                <w:b/>
                <w:sz w:val="28"/>
                <w:szCs w:val="28"/>
              </w:rPr>
            </w:pPr>
          </w:p>
        </w:tc>
      </w:tr>
      <w:tr w:rsidR="00196A6D" w:rsidTr="00196A6D">
        <w:tc>
          <w:tcPr>
            <w:tcW w:w="9062" w:type="dxa"/>
          </w:tcPr>
          <w:p w:rsidR="006D7779" w:rsidRDefault="006D7779" w:rsidP="006D7779">
            <w:pPr>
              <w:rPr>
                <w:b/>
                <w:sz w:val="28"/>
                <w:szCs w:val="28"/>
              </w:rPr>
            </w:pPr>
            <w:r>
              <w:rPr>
                <w:b/>
                <w:sz w:val="28"/>
                <w:szCs w:val="28"/>
              </w:rPr>
              <w:t xml:space="preserve">SEPTEMBER </w:t>
            </w:r>
          </w:p>
          <w:p w:rsidR="006D7779" w:rsidRDefault="006D7779" w:rsidP="006D7779">
            <w:pPr>
              <w:rPr>
                <w:sz w:val="28"/>
                <w:szCs w:val="28"/>
              </w:rPr>
            </w:pPr>
            <w:r>
              <w:rPr>
                <w:sz w:val="28"/>
                <w:szCs w:val="28"/>
              </w:rPr>
              <w:t xml:space="preserve">Eleven må velge hospiterings program før </w:t>
            </w:r>
            <w:r w:rsidR="003B64A7">
              <w:rPr>
                <w:sz w:val="28"/>
                <w:szCs w:val="28"/>
              </w:rPr>
              <w:t>7</w:t>
            </w:r>
            <w:r>
              <w:rPr>
                <w:b/>
                <w:sz w:val="28"/>
                <w:szCs w:val="28"/>
              </w:rPr>
              <w:t>. sept</w:t>
            </w:r>
            <w:r>
              <w:rPr>
                <w:sz w:val="28"/>
                <w:szCs w:val="28"/>
              </w:rPr>
              <w:t xml:space="preserve">.  </w:t>
            </w:r>
          </w:p>
          <w:p w:rsidR="006D7779" w:rsidRDefault="006D7779" w:rsidP="006D7779">
            <w:pPr>
              <w:rPr>
                <w:b/>
                <w:sz w:val="28"/>
                <w:szCs w:val="28"/>
              </w:rPr>
            </w:pPr>
            <w:r>
              <w:rPr>
                <w:sz w:val="28"/>
                <w:szCs w:val="28"/>
              </w:rPr>
              <w:t xml:space="preserve">Svarfrist ang. utplassering i arbeidslivet leveres kontaktlærer senest </w:t>
            </w:r>
            <w:r>
              <w:rPr>
                <w:b/>
                <w:sz w:val="28"/>
                <w:szCs w:val="28"/>
              </w:rPr>
              <w:t>fredag 1</w:t>
            </w:r>
            <w:r w:rsidR="003B64A7">
              <w:rPr>
                <w:b/>
                <w:sz w:val="28"/>
                <w:szCs w:val="28"/>
              </w:rPr>
              <w:t>4</w:t>
            </w:r>
            <w:r>
              <w:rPr>
                <w:b/>
                <w:sz w:val="28"/>
                <w:szCs w:val="28"/>
              </w:rPr>
              <w:t>. september.</w:t>
            </w:r>
          </w:p>
          <w:p w:rsidR="006D7779" w:rsidRDefault="006D7779" w:rsidP="006D7779">
            <w:pPr>
              <w:rPr>
                <w:b/>
                <w:sz w:val="28"/>
                <w:szCs w:val="28"/>
              </w:rPr>
            </w:pPr>
          </w:p>
          <w:p w:rsidR="003730E9" w:rsidRDefault="003730E9" w:rsidP="006D7779">
            <w:pPr>
              <w:rPr>
                <w:b/>
                <w:sz w:val="28"/>
                <w:szCs w:val="28"/>
              </w:rPr>
            </w:pPr>
          </w:p>
          <w:p w:rsidR="006D7779" w:rsidRDefault="006D7779" w:rsidP="006D7779">
            <w:pPr>
              <w:rPr>
                <w:b/>
                <w:sz w:val="28"/>
                <w:szCs w:val="28"/>
              </w:rPr>
            </w:pPr>
            <w:r>
              <w:rPr>
                <w:b/>
                <w:sz w:val="28"/>
                <w:szCs w:val="28"/>
              </w:rPr>
              <w:t>SEPTEMBER - NOVEMBER</w:t>
            </w:r>
          </w:p>
          <w:p w:rsidR="006D7779" w:rsidRDefault="006D7779" w:rsidP="006D7779">
            <w:pPr>
              <w:rPr>
                <w:sz w:val="28"/>
                <w:szCs w:val="28"/>
              </w:rPr>
            </w:pPr>
            <w:r>
              <w:rPr>
                <w:sz w:val="28"/>
                <w:szCs w:val="28"/>
              </w:rPr>
              <w:t xml:space="preserve">Samtale med rådgiver ang. fremtidig utdanning og skolevalg (Oppl. § 9.2) Klasse 10 A </w:t>
            </w:r>
            <w:r w:rsidR="00606A58">
              <w:rPr>
                <w:sz w:val="28"/>
                <w:szCs w:val="28"/>
              </w:rPr>
              <w:t>uke 36</w:t>
            </w:r>
            <w:r w:rsidR="00C34BB2">
              <w:rPr>
                <w:sz w:val="28"/>
                <w:szCs w:val="28"/>
              </w:rPr>
              <w:t xml:space="preserve">, </w:t>
            </w:r>
            <w:r>
              <w:rPr>
                <w:sz w:val="28"/>
                <w:szCs w:val="28"/>
              </w:rPr>
              <w:t xml:space="preserve">10B uke </w:t>
            </w:r>
            <w:proofErr w:type="gramStart"/>
            <w:r>
              <w:rPr>
                <w:sz w:val="28"/>
                <w:szCs w:val="28"/>
              </w:rPr>
              <w:t>39 ,</w:t>
            </w:r>
            <w:proofErr w:type="gramEnd"/>
            <w:r>
              <w:rPr>
                <w:sz w:val="28"/>
                <w:szCs w:val="28"/>
              </w:rPr>
              <w:t xml:space="preserve">  10 C  uke </w:t>
            </w:r>
            <w:r w:rsidR="003B64A7">
              <w:rPr>
                <w:sz w:val="28"/>
                <w:szCs w:val="28"/>
              </w:rPr>
              <w:t>42</w:t>
            </w:r>
            <w:r>
              <w:rPr>
                <w:sz w:val="28"/>
                <w:szCs w:val="28"/>
              </w:rPr>
              <w:t xml:space="preserve">, </w:t>
            </w:r>
          </w:p>
          <w:p w:rsidR="00196A6D" w:rsidRDefault="006D7779">
            <w:pPr>
              <w:rPr>
                <w:sz w:val="28"/>
                <w:szCs w:val="28"/>
              </w:rPr>
            </w:pPr>
            <w:r>
              <w:rPr>
                <w:sz w:val="28"/>
                <w:szCs w:val="28"/>
              </w:rPr>
              <w:t xml:space="preserve">10 D uke 42 - 43, 10 E uke </w:t>
            </w:r>
            <w:r w:rsidR="003B64A7">
              <w:rPr>
                <w:sz w:val="28"/>
                <w:szCs w:val="28"/>
              </w:rPr>
              <w:t>47</w:t>
            </w:r>
            <w:r>
              <w:rPr>
                <w:sz w:val="28"/>
                <w:szCs w:val="28"/>
              </w:rPr>
              <w:t xml:space="preserve">. </w:t>
            </w:r>
          </w:p>
          <w:p w:rsidR="00F44069" w:rsidRDefault="00054886">
            <w:pPr>
              <w:rPr>
                <w:sz w:val="28"/>
                <w:szCs w:val="28"/>
              </w:rPr>
            </w:pPr>
            <w:r>
              <w:rPr>
                <w:sz w:val="28"/>
                <w:szCs w:val="28"/>
              </w:rPr>
              <w:t>Elevene skal komme forberedt til samtalen.</w:t>
            </w:r>
          </w:p>
          <w:p w:rsidR="004E43E4" w:rsidRPr="006D7779" w:rsidRDefault="004E43E4">
            <w:pPr>
              <w:rPr>
                <w:sz w:val="28"/>
                <w:szCs w:val="28"/>
              </w:rPr>
            </w:pPr>
          </w:p>
        </w:tc>
      </w:tr>
      <w:tr w:rsidR="00196A6D" w:rsidTr="00196A6D">
        <w:tc>
          <w:tcPr>
            <w:tcW w:w="9062" w:type="dxa"/>
          </w:tcPr>
          <w:p w:rsidR="004E43E4" w:rsidRDefault="004E43E4" w:rsidP="004E43E4">
            <w:pPr>
              <w:rPr>
                <w:b/>
                <w:sz w:val="28"/>
                <w:szCs w:val="28"/>
              </w:rPr>
            </w:pPr>
            <w:r>
              <w:rPr>
                <w:b/>
                <w:sz w:val="28"/>
                <w:szCs w:val="28"/>
              </w:rPr>
              <w:lastRenderedPageBreak/>
              <w:t>OKTOBER</w:t>
            </w:r>
          </w:p>
          <w:p w:rsidR="004E43E4" w:rsidRDefault="00862D99" w:rsidP="004E43E4">
            <w:pPr>
              <w:rPr>
                <w:sz w:val="28"/>
                <w:szCs w:val="28"/>
              </w:rPr>
            </w:pPr>
            <w:r>
              <w:rPr>
                <w:sz w:val="28"/>
                <w:szCs w:val="28"/>
              </w:rPr>
              <w:t>Uke 4</w:t>
            </w:r>
            <w:r w:rsidR="003B64A7">
              <w:rPr>
                <w:sz w:val="28"/>
                <w:szCs w:val="28"/>
              </w:rPr>
              <w:t>2</w:t>
            </w:r>
            <w:r>
              <w:rPr>
                <w:sz w:val="28"/>
                <w:szCs w:val="28"/>
              </w:rPr>
              <w:t>:</w:t>
            </w:r>
            <w:r w:rsidR="00366B0A">
              <w:rPr>
                <w:b/>
                <w:sz w:val="28"/>
                <w:szCs w:val="28"/>
              </w:rPr>
              <w:t xml:space="preserve"> </w:t>
            </w:r>
            <w:r>
              <w:rPr>
                <w:sz w:val="28"/>
                <w:szCs w:val="28"/>
              </w:rPr>
              <w:t>T</w:t>
            </w:r>
            <w:r w:rsidR="00366B0A">
              <w:rPr>
                <w:sz w:val="28"/>
                <w:szCs w:val="28"/>
              </w:rPr>
              <w:t xml:space="preserve">orsdag </w:t>
            </w:r>
            <w:r w:rsidR="0073747E">
              <w:rPr>
                <w:sz w:val="28"/>
                <w:szCs w:val="28"/>
              </w:rPr>
              <w:t>25</w:t>
            </w:r>
            <w:r w:rsidR="00366B0A">
              <w:rPr>
                <w:sz w:val="28"/>
                <w:szCs w:val="28"/>
              </w:rPr>
              <w:t>. oktober,</w:t>
            </w:r>
            <w:r w:rsidR="004E43E4">
              <w:rPr>
                <w:sz w:val="28"/>
                <w:szCs w:val="28"/>
              </w:rPr>
              <w:t xml:space="preserve"> </w:t>
            </w:r>
            <w:r w:rsidR="003B64A7">
              <w:rPr>
                <w:sz w:val="28"/>
                <w:szCs w:val="28"/>
              </w:rPr>
              <w:t>Fagsafari</w:t>
            </w:r>
            <w:r w:rsidR="00427CB6">
              <w:rPr>
                <w:sz w:val="28"/>
                <w:szCs w:val="28"/>
              </w:rPr>
              <w:t xml:space="preserve"> </w:t>
            </w:r>
            <w:r w:rsidR="004E43E4">
              <w:rPr>
                <w:sz w:val="28"/>
                <w:szCs w:val="28"/>
              </w:rPr>
              <w:t>for fagene: Restaurant og matfag, helse og op</w:t>
            </w:r>
            <w:r w:rsidR="00366B0A">
              <w:rPr>
                <w:sz w:val="28"/>
                <w:szCs w:val="28"/>
              </w:rPr>
              <w:t xml:space="preserve">pvekst, </w:t>
            </w:r>
            <w:r w:rsidR="004E43E4">
              <w:rPr>
                <w:sz w:val="28"/>
                <w:szCs w:val="28"/>
              </w:rPr>
              <w:t>frisør, service og samferdsel.</w:t>
            </w:r>
          </w:p>
          <w:p w:rsidR="00196A6D" w:rsidRDefault="00196A6D">
            <w:pPr>
              <w:rPr>
                <w:b/>
                <w:sz w:val="28"/>
                <w:szCs w:val="28"/>
              </w:rPr>
            </w:pPr>
          </w:p>
        </w:tc>
      </w:tr>
      <w:tr w:rsidR="00196A6D" w:rsidTr="00196A6D">
        <w:tc>
          <w:tcPr>
            <w:tcW w:w="9062" w:type="dxa"/>
          </w:tcPr>
          <w:p w:rsidR="00862D99" w:rsidRDefault="00862D99" w:rsidP="00862D99">
            <w:pPr>
              <w:rPr>
                <w:b/>
                <w:sz w:val="28"/>
                <w:szCs w:val="28"/>
              </w:rPr>
            </w:pPr>
            <w:r>
              <w:rPr>
                <w:b/>
                <w:sz w:val="28"/>
                <w:szCs w:val="28"/>
              </w:rPr>
              <w:t>NOVEMBER</w:t>
            </w:r>
          </w:p>
          <w:p w:rsidR="00862D99" w:rsidRDefault="00862D99" w:rsidP="00862D99">
            <w:pPr>
              <w:rPr>
                <w:sz w:val="28"/>
                <w:szCs w:val="28"/>
              </w:rPr>
            </w:pPr>
            <w:r>
              <w:rPr>
                <w:sz w:val="28"/>
                <w:szCs w:val="28"/>
              </w:rPr>
              <w:t xml:space="preserve">Uke 44: </w:t>
            </w:r>
            <w:r w:rsidR="003B64A7">
              <w:rPr>
                <w:sz w:val="28"/>
                <w:szCs w:val="28"/>
              </w:rPr>
              <w:t>Torsdag</w:t>
            </w:r>
            <w:r w:rsidRPr="00862D99">
              <w:rPr>
                <w:sz w:val="28"/>
                <w:szCs w:val="28"/>
              </w:rPr>
              <w:t xml:space="preserve"> 1. november – </w:t>
            </w:r>
            <w:proofErr w:type="spellStart"/>
            <w:r w:rsidR="003B64A7">
              <w:rPr>
                <w:sz w:val="28"/>
                <w:szCs w:val="28"/>
              </w:rPr>
              <w:t>Byggcamp</w:t>
            </w:r>
            <w:proofErr w:type="spellEnd"/>
            <w:r w:rsidR="003B64A7">
              <w:rPr>
                <w:sz w:val="28"/>
                <w:szCs w:val="28"/>
              </w:rPr>
              <w:t xml:space="preserve"> Jåttå videregående skole.</w:t>
            </w:r>
          </w:p>
          <w:p w:rsidR="00F44069" w:rsidRDefault="00F44069" w:rsidP="00862D99">
            <w:pPr>
              <w:rPr>
                <w:sz w:val="28"/>
                <w:szCs w:val="28"/>
              </w:rPr>
            </w:pPr>
            <w:r>
              <w:rPr>
                <w:sz w:val="28"/>
                <w:szCs w:val="28"/>
              </w:rPr>
              <w:t xml:space="preserve">Uke 45: Tirsdag 6. november – fra kl. 16.00 </w:t>
            </w:r>
            <w:r w:rsidR="006E0A05">
              <w:rPr>
                <w:sz w:val="28"/>
                <w:szCs w:val="28"/>
              </w:rPr>
              <w:t>–</w:t>
            </w:r>
            <w:r>
              <w:rPr>
                <w:sz w:val="28"/>
                <w:szCs w:val="28"/>
              </w:rPr>
              <w:t xml:space="preserve"> </w:t>
            </w:r>
            <w:r w:rsidR="006E0A05">
              <w:rPr>
                <w:sz w:val="28"/>
                <w:szCs w:val="28"/>
              </w:rPr>
              <w:t>20.00 Utdanningsmesse Lundehaugen videregående skole.</w:t>
            </w:r>
            <w:bookmarkStart w:id="1" w:name="_GoBack"/>
            <w:bookmarkEnd w:id="1"/>
          </w:p>
          <w:p w:rsidR="00862D99" w:rsidRDefault="00862D99" w:rsidP="00862D99">
            <w:pPr>
              <w:rPr>
                <w:sz w:val="28"/>
                <w:szCs w:val="28"/>
              </w:rPr>
            </w:pPr>
            <w:r>
              <w:rPr>
                <w:sz w:val="28"/>
                <w:szCs w:val="28"/>
              </w:rPr>
              <w:t>Uke 45: En dag hospitering på en videregående skole.</w:t>
            </w:r>
          </w:p>
          <w:p w:rsidR="00004F54" w:rsidRDefault="00004F54" w:rsidP="00862D99">
            <w:pPr>
              <w:rPr>
                <w:sz w:val="28"/>
                <w:szCs w:val="28"/>
              </w:rPr>
            </w:pPr>
            <w:r>
              <w:rPr>
                <w:sz w:val="28"/>
                <w:szCs w:val="28"/>
              </w:rPr>
              <w:t>Uke 46:</w:t>
            </w:r>
            <w:r w:rsidR="003B64A7">
              <w:rPr>
                <w:sz w:val="28"/>
                <w:szCs w:val="28"/>
              </w:rPr>
              <w:t xml:space="preserve"> Mandag 12. – onsdag 14. november, utplassering i arbeidslivet.</w:t>
            </w:r>
          </w:p>
          <w:p w:rsidR="00862D99" w:rsidRDefault="00862D99" w:rsidP="00862D99">
            <w:pPr>
              <w:rPr>
                <w:sz w:val="28"/>
                <w:szCs w:val="28"/>
              </w:rPr>
            </w:pPr>
            <w:r>
              <w:rPr>
                <w:sz w:val="28"/>
                <w:szCs w:val="28"/>
              </w:rPr>
              <w:t>Uke 4</w:t>
            </w:r>
            <w:r w:rsidR="00004F54">
              <w:rPr>
                <w:sz w:val="28"/>
                <w:szCs w:val="28"/>
              </w:rPr>
              <w:t xml:space="preserve">7: </w:t>
            </w:r>
            <w:r w:rsidR="004F068C">
              <w:rPr>
                <w:sz w:val="28"/>
                <w:szCs w:val="28"/>
              </w:rPr>
              <w:t>Tirsdag 20. november, Offshore maritim dag.</w:t>
            </w:r>
          </w:p>
          <w:p w:rsidR="00196A6D" w:rsidRDefault="00196A6D">
            <w:pPr>
              <w:rPr>
                <w:b/>
                <w:sz w:val="28"/>
                <w:szCs w:val="28"/>
              </w:rPr>
            </w:pPr>
          </w:p>
        </w:tc>
      </w:tr>
      <w:tr w:rsidR="00196A6D" w:rsidTr="00196A6D">
        <w:tc>
          <w:tcPr>
            <w:tcW w:w="9062" w:type="dxa"/>
          </w:tcPr>
          <w:p w:rsidR="00D807D3" w:rsidRDefault="00D807D3" w:rsidP="00D807D3">
            <w:pPr>
              <w:rPr>
                <w:sz w:val="28"/>
                <w:szCs w:val="28"/>
              </w:rPr>
            </w:pPr>
            <w:r>
              <w:rPr>
                <w:b/>
                <w:sz w:val="28"/>
                <w:szCs w:val="28"/>
              </w:rPr>
              <w:t>JANUAR</w:t>
            </w:r>
            <w:r>
              <w:rPr>
                <w:sz w:val="28"/>
                <w:szCs w:val="28"/>
              </w:rPr>
              <w:t xml:space="preserve">  </w:t>
            </w:r>
          </w:p>
          <w:p w:rsidR="00D807D3" w:rsidRDefault="00D807D3" w:rsidP="00D807D3">
            <w:pPr>
              <w:rPr>
                <w:sz w:val="28"/>
                <w:szCs w:val="28"/>
              </w:rPr>
            </w:pPr>
            <w:r>
              <w:rPr>
                <w:sz w:val="28"/>
                <w:szCs w:val="28"/>
              </w:rPr>
              <w:t>Åpent hus videregående skoler</w:t>
            </w:r>
          </w:p>
          <w:p w:rsidR="00D807D3" w:rsidRDefault="000913F1" w:rsidP="00D807D3">
            <w:pPr>
              <w:rPr>
                <w:sz w:val="28"/>
                <w:szCs w:val="28"/>
              </w:rPr>
            </w:pPr>
            <w:r>
              <w:rPr>
                <w:sz w:val="28"/>
                <w:szCs w:val="28"/>
              </w:rPr>
              <w:t xml:space="preserve">Uke 4: </w:t>
            </w:r>
            <w:r w:rsidR="00832884">
              <w:rPr>
                <w:sz w:val="28"/>
                <w:szCs w:val="28"/>
              </w:rPr>
              <w:t xml:space="preserve">Mandag 21. januar fra kl. 11.00 – 14.00, </w:t>
            </w:r>
            <w:r w:rsidR="00D807D3">
              <w:rPr>
                <w:sz w:val="28"/>
                <w:szCs w:val="28"/>
              </w:rPr>
              <w:t xml:space="preserve">Utdanningsmesse </w:t>
            </w:r>
            <w:r w:rsidR="00832884">
              <w:rPr>
                <w:sz w:val="28"/>
                <w:szCs w:val="28"/>
              </w:rPr>
              <w:t>i Stavanger Forum.</w:t>
            </w:r>
          </w:p>
          <w:p w:rsidR="007C5424" w:rsidRDefault="007C5424" w:rsidP="00D807D3">
            <w:pPr>
              <w:rPr>
                <w:sz w:val="28"/>
                <w:szCs w:val="28"/>
              </w:rPr>
            </w:pPr>
          </w:p>
          <w:p w:rsidR="00D807D3" w:rsidRDefault="00D807D3" w:rsidP="00D807D3">
            <w:pPr>
              <w:rPr>
                <w:sz w:val="28"/>
                <w:szCs w:val="28"/>
              </w:rPr>
            </w:pPr>
            <w:r>
              <w:rPr>
                <w:sz w:val="28"/>
                <w:szCs w:val="28"/>
              </w:rPr>
              <w:t>SØKNADSPROSESSEN</w:t>
            </w:r>
          </w:p>
          <w:p w:rsidR="00D807D3" w:rsidRDefault="00D807D3" w:rsidP="00D807D3">
            <w:pPr>
              <w:rPr>
                <w:sz w:val="28"/>
                <w:szCs w:val="28"/>
              </w:rPr>
            </w:pPr>
            <w:r>
              <w:rPr>
                <w:sz w:val="28"/>
                <w:szCs w:val="28"/>
              </w:rPr>
              <w:t xml:space="preserve">Rådgiver informerer om søknadsprosessen på vigo.no en time pr. klasse.  Elevene får </w:t>
            </w:r>
            <w:proofErr w:type="spellStart"/>
            <w:r>
              <w:rPr>
                <w:sz w:val="28"/>
                <w:szCs w:val="28"/>
              </w:rPr>
              <w:t>minid</w:t>
            </w:r>
            <w:proofErr w:type="spellEnd"/>
            <w:r>
              <w:rPr>
                <w:sz w:val="28"/>
                <w:szCs w:val="28"/>
              </w:rPr>
              <w:t xml:space="preserve"> i posten. Elevene må ta vare på b</w:t>
            </w:r>
            <w:r w:rsidR="007C5424">
              <w:rPr>
                <w:sz w:val="28"/>
                <w:szCs w:val="28"/>
              </w:rPr>
              <w:t xml:space="preserve">revet.  Kodene må brukes for å </w:t>
            </w:r>
            <w:r>
              <w:rPr>
                <w:sz w:val="28"/>
                <w:szCs w:val="28"/>
              </w:rPr>
              <w:t xml:space="preserve">søke videregående skole på www.vigo.no. </w:t>
            </w:r>
          </w:p>
          <w:p w:rsidR="003C6FE7" w:rsidRDefault="003C6FE7" w:rsidP="003C6FE7">
            <w:pPr>
              <w:rPr>
                <w:b/>
                <w:sz w:val="28"/>
                <w:szCs w:val="28"/>
              </w:rPr>
            </w:pPr>
            <w:r>
              <w:rPr>
                <w:b/>
                <w:sz w:val="28"/>
                <w:szCs w:val="28"/>
              </w:rPr>
              <w:t>FEBRUAR</w:t>
            </w:r>
          </w:p>
          <w:p w:rsidR="003C6FE7" w:rsidRDefault="003C6FE7" w:rsidP="003C6FE7">
            <w:pPr>
              <w:rPr>
                <w:sz w:val="28"/>
                <w:szCs w:val="28"/>
              </w:rPr>
            </w:pPr>
            <w:r>
              <w:rPr>
                <w:sz w:val="28"/>
                <w:szCs w:val="28"/>
              </w:rPr>
              <w:t>Noen elever trenger mer veiledning og kommer til rådgiver.</w:t>
            </w:r>
          </w:p>
          <w:p w:rsidR="00196A6D" w:rsidRDefault="00196A6D">
            <w:pPr>
              <w:rPr>
                <w:b/>
                <w:sz w:val="28"/>
                <w:szCs w:val="28"/>
              </w:rPr>
            </w:pPr>
          </w:p>
        </w:tc>
      </w:tr>
      <w:tr w:rsidR="00196A6D" w:rsidTr="00196A6D">
        <w:tc>
          <w:tcPr>
            <w:tcW w:w="9062" w:type="dxa"/>
          </w:tcPr>
          <w:p w:rsidR="00743AFD" w:rsidRDefault="00743AFD" w:rsidP="00743AFD">
            <w:pPr>
              <w:rPr>
                <w:b/>
                <w:sz w:val="28"/>
                <w:szCs w:val="28"/>
              </w:rPr>
            </w:pPr>
            <w:r>
              <w:rPr>
                <w:b/>
                <w:sz w:val="28"/>
                <w:szCs w:val="28"/>
              </w:rPr>
              <w:t>MARS</w:t>
            </w:r>
          </w:p>
          <w:p w:rsidR="00743AFD" w:rsidRDefault="00743AFD" w:rsidP="00743AFD">
            <w:pPr>
              <w:rPr>
                <w:sz w:val="28"/>
                <w:szCs w:val="28"/>
              </w:rPr>
            </w:pPr>
            <w:r>
              <w:rPr>
                <w:sz w:val="28"/>
                <w:szCs w:val="28"/>
              </w:rPr>
              <w:t xml:space="preserve">Søknadsfrist </w:t>
            </w:r>
            <w:r>
              <w:rPr>
                <w:b/>
                <w:sz w:val="28"/>
                <w:szCs w:val="28"/>
              </w:rPr>
              <w:t>1. mars</w:t>
            </w:r>
            <w:r>
              <w:rPr>
                <w:sz w:val="28"/>
                <w:szCs w:val="28"/>
              </w:rPr>
              <w:t>.</w:t>
            </w:r>
          </w:p>
          <w:p w:rsidR="00196A6D" w:rsidRDefault="00196A6D">
            <w:pPr>
              <w:rPr>
                <w:b/>
                <w:sz w:val="28"/>
                <w:szCs w:val="28"/>
              </w:rPr>
            </w:pPr>
          </w:p>
        </w:tc>
      </w:tr>
      <w:tr w:rsidR="00196A6D" w:rsidTr="00196A6D">
        <w:tc>
          <w:tcPr>
            <w:tcW w:w="9062" w:type="dxa"/>
          </w:tcPr>
          <w:p w:rsidR="00D606B0" w:rsidRDefault="00D606B0" w:rsidP="00D606B0">
            <w:pPr>
              <w:rPr>
                <w:b/>
                <w:sz w:val="28"/>
                <w:szCs w:val="28"/>
              </w:rPr>
            </w:pPr>
            <w:r>
              <w:rPr>
                <w:b/>
                <w:sz w:val="28"/>
                <w:szCs w:val="28"/>
              </w:rPr>
              <w:t>MAI</w:t>
            </w:r>
          </w:p>
          <w:p w:rsidR="00D606B0" w:rsidRDefault="00D606B0" w:rsidP="00D606B0">
            <w:pPr>
              <w:rPr>
                <w:sz w:val="28"/>
                <w:szCs w:val="28"/>
              </w:rPr>
            </w:pPr>
            <w:r>
              <w:rPr>
                <w:sz w:val="28"/>
                <w:szCs w:val="28"/>
              </w:rPr>
              <w:t>Mellom muntlig og skriftlig eksamen.</w:t>
            </w:r>
          </w:p>
          <w:p w:rsidR="00D606B0" w:rsidRDefault="00D606B0" w:rsidP="00D606B0">
            <w:pPr>
              <w:rPr>
                <w:sz w:val="28"/>
                <w:szCs w:val="28"/>
              </w:rPr>
            </w:pPr>
            <w:r>
              <w:rPr>
                <w:sz w:val="28"/>
                <w:szCs w:val="28"/>
              </w:rPr>
              <w:t xml:space="preserve">Rådgiver bruker </w:t>
            </w:r>
            <w:proofErr w:type="spellStart"/>
            <w:r>
              <w:rPr>
                <w:sz w:val="28"/>
                <w:szCs w:val="28"/>
              </w:rPr>
              <w:t>ca</w:t>
            </w:r>
            <w:proofErr w:type="spellEnd"/>
            <w:r>
              <w:rPr>
                <w:sz w:val="28"/>
                <w:szCs w:val="28"/>
              </w:rPr>
              <w:t xml:space="preserve"> ½ time pr klasse for å informere om hvordan å svare på </w:t>
            </w:r>
            <w:proofErr w:type="spellStart"/>
            <w:r>
              <w:rPr>
                <w:sz w:val="28"/>
                <w:szCs w:val="28"/>
              </w:rPr>
              <w:t>vigo</w:t>
            </w:r>
            <w:proofErr w:type="spellEnd"/>
            <w:r>
              <w:rPr>
                <w:sz w:val="28"/>
                <w:szCs w:val="28"/>
              </w:rPr>
              <w:t>, informasjon om lånekassen og egen PC i videregående.</w:t>
            </w:r>
          </w:p>
          <w:p w:rsidR="00196A6D" w:rsidRDefault="00196A6D">
            <w:pPr>
              <w:rPr>
                <w:b/>
                <w:sz w:val="28"/>
                <w:szCs w:val="28"/>
              </w:rPr>
            </w:pPr>
          </w:p>
        </w:tc>
      </w:tr>
      <w:tr w:rsidR="00196A6D" w:rsidTr="00196A6D">
        <w:tc>
          <w:tcPr>
            <w:tcW w:w="9062" w:type="dxa"/>
          </w:tcPr>
          <w:p w:rsidR="00196A6D" w:rsidRPr="008E3873" w:rsidRDefault="008E3873">
            <w:pPr>
              <w:rPr>
                <w:i/>
                <w:sz w:val="28"/>
                <w:szCs w:val="28"/>
              </w:rPr>
            </w:pPr>
            <w:r w:rsidRPr="008E3873">
              <w:rPr>
                <w:i/>
                <w:sz w:val="28"/>
                <w:szCs w:val="28"/>
              </w:rPr>
              <w:t xml:space="preserve">Liv Hofgaard </w:t>
            </w:r>
            <w:r w:rsidR="00DF6191">
              <w:rPr>
                <w:i/>
                <w:sz w:val="28"/>
                <w:szCs w:val="28"/>
              </w:rPr>
              <w:t>– yrke og utdanningsrådgiver</w:t>
            </w:r>
          </w:p>
        </w:tc>
      </w:tr>
    </w:tbl>
    <w:p w:rsidR="00196A6D" w:rsidRPr="00196A6D" w:rsidRDefault="00196A6D">
      <w:pPr>
        <w:rPr>
          <w:b/>
          <w:sz w:val="28"/>
          <w:szCs w:val="28"/>
        </w:rPr>
      </w:pPr>
    </w:p>
    <w:sectPr w:rsidR="00196A6D" w:rsidRPr="00196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0D28"/>
    <w:multiLevelType w:val="hybridMultilevel"/>
    <w:tmpl w:val="BB6E124E"/>
    <w:lvl w:ilvl="0" w:tplc="04140001">
      <w:start w:val="1"/>
      <w:numFmt w:val="bullet"/>
      <w:lvlText w:val=""/>
      <w:lvlJc w:val="left"/>
      <w:pPr>
        <w:ind w:left="715" w:hanging="360"/>
      </w:pPr>
      <w:rPr>
        <w:rFonts w:ascii="Symbol" w:hAnsi="Symbol" w:hint="default"/>
      </w:rPr>
    </w:lvl>
    <w:lvl w:ilvl="1" w:tplc="04140003" w:tentative="1">
      <w:start w:val="1"/>
      <w:numFmt w:val="bullet"/>
      <w:lvlText w:val="o"/>
      <w:lvlJc w:val="left"/>
      <w:pPr>
        <w:ind w:left="1435" w:hanging="360"/>
      </w:pPr>
      <w:rPr>
        <w:rFonts w:ascii="Courier New" w:hAnsi="Courier New" w:cs="Courier New" w:hint="default"/>
      </w:rPr>
    </w:lvl>
    <w:lvl w:ilvl="2" w:tplc="04140005" w:tentative="1">
      <w:start w:val="1"/>
      <w:numFmt w:val="bullet"/>
      <w:lvlText w:val=""/>
      <w:lvlJc w:val="left"/>
      <w:pPr>
        <w:ind w:left="2155" w:hanging="360"/>
      </w:pPr>
      <w:rPr>
        <w:rFonts w:ascii="Wingdings" w:hAnsi="Wingdings" w:hint="default"/>
      </w:rPr>
    </w:lvl>
    <w:lvl w:ilvl="3" w:tplc="04140001" w:tentative="1">
      <w:start w:val="1"/>
      <w:numFmt w:val="bullet"/>
      <w:lvlText w:val=""/>
      <w:lvlJc w:val="left"/>
      <w:pPr>
        <w:ind w:left="2875" w:hanging="360"/>
      </w:pPr>
      <w:rPr>
        <w:rFonts w:ascii="Symbol" w:hAnsi="Symbol" w:hint="default"/>
      </w:rPr>
    </w:lvl>
    <w:lvl w:ilvl="4" w:tplc="04140003" w:tentative="1">
      <w:start w:val="1"/>
      <w:numFmt w:val="bullet"/>
      <w:lvlText w:val="o"/>
      <w:lvlJc w:val="left"/>
      <w:pPr>
        <w:ind w:left="3595" w:hanging="360"/>
      </w:pPr>
      <w:rPr>
        <w:rFonts w:ascii="Courier New" w:hAnsi="Courier New" w:cs="Courier New" w:hint="default"/>
      </w:rPr>
    </w:lvl>
    <w:lvl w:ilvl="5" w:tplc="04140005" w:tentative="1">
      <w:start w:val="1"/>
      <w:numFmt w:val="bullet"/>
      <w:lvlText w:val=""/>
      <w:lvlJc w:val="left"/>
      <w:pPr>
        <w:ind w:left="4315" w:hanging="360"/>
      </w:pPr>
      <w:rPr>
        <w:rFonts w:ascii="Wingdings" w:hAnsi="Wingdings" w:hint="default"/>
      </w:rPr>
    </w:lvl>
    <w:lvl w:ilvl="6" w:tplc="04140001" w:tentative="1">
      <w:start w:val="1"/>
      <w:numFmt w:val="bullet"/>
      <w:lvlText w:val=""/>
      <w:lvlJc w:val="left"/>
      <w:pPr>
        <w:ind w:left="5035" w:hanging="360"/>
      </w:pPr>
      <w:rPr>
        <w:rFonts w:ascii="Symbol" w:hAnsi="Symbol" w:hint="default"/>
      </w:rPr>
    </w:lvl>
    <w:lvl w:ilvl="7" w:tplc="04140003" w:tentative="1">
      <w:start w:val="1"/>
      <w:numFmt w:val="bullet"/>
      <w:lvlText w:val="o"/>
      <w:lvlJc w:val="left"/>
      <w:pPr>
        <w:ind w:left="5755" w:hanging="360"/>
      </w:pPr>
      <w:rPr>
        <w:rFonts w:ascii="Courier New" w:hAnsi="Courier New" w:cs="Courier New" w:hint="default"/>
      </w:rPr>
    </w:lvl>
    <w:lvl w:ilvl="8" w:tplc="04140005" w:tentative="1">
      <w:start w:val="1"/>
      <w:numFmt w:val="bullet"/>
      <w:lvlText w:val=""/>
      <w:lvlJc w:val="left"/>
      <w:pPr>
        <w:ind w:left="6475" w:hanging="360"/>
      </w:pPr>
      <w:rPr>
        <w:rFonts w:ascii="Wingdings" w:hAnsi="Wingdings" w:hint="default"/>
      </w:rPr>
    </w:lvl>
  </w:abstractNum>
  <w:abstractNum w:abstractNumId="1" w15:restartNumberingAfterBreak="0">
    <w:nsid w:val="31402099"/>
    <w:multiLevelType w:val="hybridMultilevel"/>
    <w:tmpl w:val="0248D72E"/>
    <w:lvl w:ilvl="0" w:tplc="04140001">
      <w:start w:val="1"/>
      <w:numFmt w:val="bullet"/>
      <w:lvlText w:val=""/>
      <w:lvlJc w:val="left"/>
      <w:pPr>
        <w:ind w:left="1435" w:hanging="360"/>
      </w:pPr>
      <w:rPr>
        <w:rFonts w:ascii="Symbol" w:hAnsi="Symbol" w:hint="default"/>
      </w:rPr>
    </w:lvl>
    <w:lvl w:ilvl="1" w:tplc="04140003" w:tentative="1">
      <w:start w:val="1"/>
      <w:numFmt w:val="bullet"/>
      <w:lvlText w:val="o"/>
      <w:lvlJc w:val="left"/>
      <w:pPr>
        <w:ind w:left="2155" w:hanging="360"/>
      </w:pPr>
      <w:rPr>
        <w:rFonts w:ascii="Courier New" w:hAnsi="Courier New" w:cs="Courier New" w:hint="default"/>
      </w:rPr>
    </w:lvl>
    <w:lvl w:ilvl="2" w:tplc="04140005" w:tentative="1">
      <w:start w:val="1"/>
      <w:numFmt w:val="bullet"/>
      <w:lvlText w:val=""/>
      <w:lvlJc w:val="left"/>
      <w:pPr>
        <w:ind w:left="2875" w:hanging="360"/>
      </w:pPr>
      <w:rPr>
        <w:rFonts w:ascii="Wingdings" w:hAnsi="Wingdings" w:hint="default"/>
      </w:rPr>
    </w:lvl>
    <w:lvl w:ilvl="3" w:tplc="04140001" w:tentative="1">
      <w:start w:val="1"/>
      <w:numFmt w:val="bullet"/>
      <w:lvlText w:val=""/>
      <w:lvlJc w:val="left"/>
      <w:pPr>
        <w:ind w:left="3595" w:hanging="360"/>
      </w:pPr>
      <w:rPr>
        <w:rFonts w:ascii="Symbol" w:hAnsi="Symbol" w:hint="default"/>
      </w:rPr>
    </w:lvl>
    <w:lvl w:ilvl="4" w:tplc="04140003" w:tentative="1">
      <w:start w:val="1"/>
      <w:numFmt w:val="bullet"/>
      <w:lvlText w:val="o"/>
      <w:lvlJc w:val="left"/>
      <w:pPr>
        <w:ind w:left="4315" w:hanging="360"/>
      </w:pPr>
      <w:rPr>
        <w:rFonts w:ascii="Courier New" w:hAnsi="Courier New" w:cs="Courier New" w:hint="default"/>
      </w:rPr>
    </w:lvl>
    <w:lvl w:ilvl="5" w:tplc="04140005" w:tentative="1">
      <w:start w:val="1"/>
      <w:numFmt w:val="bullet"/>
      <w:lvlText w:val=""/>
      <w:lvlJc w:val="left"/>
      <w:pPr>
        <w:ind w:left="5035" w:hanging="360"/>
      </w:pPr>
      <w:rPr>
        <w:rFonts w:ascii="Wingdings" w:hAnsi="Wingdings" w:hint="default"/>
      </w:rPr>
    </w:lvl>
    <w:lvl w:ilvl="6" w:tplc="04140001" w:tentative="1">
      <w:start w:val="1"/>
      <w:numFmt w:val="bullet"/>
      <w:lvlText w:val=""/>
      <w:lvlJc w:val="left"/>
      <w:pPr>
        <w:ind w:left="5755" w:hanging="360"/>
      </w:pPr>
      <w:rPr>
        <w:rFonts w:ascii="Symbol" w:hAnsi="Symbol" w:hint="default"/>
      </w:rPr>
    </w:lvl>
    <w:lvl w:ilvl="7" w:tplc="04140003" w:tentative="1">
      <w:start w:val="1"/>
      <w:numFmt w:val="bullet"/>
      <w:lvlText w:val="o"/>
      <w:lvlJc w:val="left"/>
      <w:pPr>
        <w:ind w:left="6475" w:hanging="360"/>
      </w:pPr>
      <w:rPr>
        <w:rFonts w:ascii="Courier New" w:hAnsi="Courier New" w:cs="Courier New" w:hint="default"/>
      </w:rPr>
    </w:lvl>
    <w:lvl w:ilvl="8" w:tplc="04140005" w:tentative="1">
      <w:start w:val="1"/>
      <w:numFmt w:val="bullet"/>
      <w:lvlText w:val=""/>
      <w:lvlJc w:val="left"/>
      <w:pPr>
        <w:ind w:left="7195" w:hanging="360"/>
      </w:pPr>
      <w:rPr>
        <w:rFonts w:ascii="Wingdings" w:hAnsi="Wingdings" w:hint="default"/>
      </w:rPr>
    </w:lvl>
  </w:abstractNum>
  <w:abstractNum w:abstractNumId="2" w15:restartNumberingAfterBreak="0">
    <w:nsid w:val="5BE814B4"/>
    <w:multiLevelType w:val="hybridMultilevel"/>
    <w:tmpl w:val="01DE0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CB75C7"/>
    <w:multiLevelType w:val="hybridMultilevel"/>
    <w:tmpl w:val="68B8D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67"/>
    <w:rsid w:val="00004F54"/>
    <w:rsid w:val="00054886"/>
    <w:rsid w:val="000913F1"/>
    <w:rsid w:val="001217BB"/>
    <w:rsid w:val="00154FEA"/>
    <w:rsid w:val="00196A6D"/>
    <w:rsid w:val="00366B0A"/>
    <w:rsid w:val="003730E9"/>
    <w:rsid w:val="003B64A7"/>
    <w:rsid w:val="003C6FE7"/>
    <w:rsid w:val="00427CB6"/>
    <w:rsid w:val="004E43E4"/>
    <w:rsid w:val="004F068C"/>
    <w:rsid w:val="00606A58"/>
    <w:rsid w:val="006D7779"/>
    <w:rsid w:val="006E0A05"/>
    <w:rsid w:val="0073747E"/>
    <w:rsid w:val="00743AFD"/>
    <w:rsid w:val="007C50D8"/>
    <w:rsid w:val="007C5424"/>
    <w:rsid w:val="007F386D"/>
    <w:rsid w:val="00832884"/>
    <w:rsid w:val="00841407"/>
    <w:rsid w:val="00862D99"/>
    <w:rsid w:val="008E3873"/>
    <w:rsid w:val="00921B2D"/>
    <w:rsid w:val="009B2E92"/>
    <w:rsid w:val="009B2FF4"/>
    <w:rsid w:val="009F4E0C"/>
    <w:rsid w:val="00A54CEC"/>
    <w:rsid w:val="00A64A2F"/>
    <w:rsid w:val="00AB3191"/>
    <w:rsid w:val="00AF6233"/>
    <w:rsid w:val="00B0320F"/>
    <w:rsid w:val="00B30E61"/>
    <w:rsid w:val="00B35F67"/>
    <w:rsid w:val="00C34BB2"/>
    <w:rsid w:val="00C80712"/>
    <w:rsid w:val="00CF616E"/>
    <w:rsid w:val="00D606B0"/>
    <w:rsid w:val="00D807D3"/>
    <w:rsid w:val="00DF6191"/>
    <w:rsid w:val="00F11E3D"/>
    <w:rsid w:val="00F44069"/>
    <w:rsid w:val="00FF64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FFA5"/>
  <w15:chartTrackingRefBased/>
  <w15:docId w15:val="{37ED4869-57CA-4850-93A8-EAB7336F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qFormat/>
    <w:rsid w:val="00CF616E"/>
    <w:pPr>
      <w:keepNext/>
      <w:keepLines/>
      <w:spacing w:after="108" w:line="256" w:lineRule="auto"/>
      <w:ind w:left="10" w:hanging="10"/>
      <w:outlineLvl w:val="0"/>
    </w:pPr>
    <w:rPr>
      <w:rFonts w:ascii="Verdana" w:eastAsia="Verdana" w:hAnsi="Verdana" w:cs="Verdana"/>
      <w:b/>
      <w:color w:val="000000"/>
      <w:sz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9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C5424"/>
    <w:pPr>
      <w:ind w:left="720"/>
      <w:contextualSpacing/>
    </w:pPr>
  </w:style>
  <w:style w:type="paragraph" w:styleId="Bobletekst">
    <w:name w:val="Balloon Text"/>
    <w:basedOn w:val="Normal"/>
    <w:link w:val="BobletekstTegn"/>
    <w:uiPriority w:val="99"/>
    <w:semiHidden/>
    <w:unhideWhenUsed/>
    <w:rsid w:val="00606A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6A58"/>
    <w:rPr>
      <w:rFonts w:ascii="Segoe UI" w:hAnsi="Segoe UI" w:cs="Segoe UI"/>
      <w:sz w:val="18"/>
      <w:szCs w:val="18"/>
    </w:rPr>
  </w:style>
  <w:style w:type="character" w:customStyle="1" w:styleId="Overskrift1Tegn">
    <w:name w:val="Overskrift 1 Tegn"/>
    <w:basedOn w:val="Standardskriftforavsnitt"/>
    <w:link w:val="Overskrift1"/>
    <w:uiPriority w:val="9"/>
    <w:rsid w:val="00CF616E"/>
    <w:rPr>
      <w:rFonts w:ascii="Verdana" w:eastAsia="Verdana" w:hAnsi="Verdana" w:cs="Verdana"/>
      <w:b/>
      <w:color w:val="000000"/>
      <w:sz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6994">
      <w:bodyDiv w:val="1"/>
      <w:marLeft w:val="0"/>
      <w:marRight w:val="0"/>
      <w:marTop w:val="0"/>
      <w:marBottom w:val="0"/>
      <w:divBdr>
        <w:top w:val="none" w:sz="0" w:space="0" w:color="auto"/>
        <w:left w:val="none" w:sz="0" w:space="0" w:color="auto"/>
        <w:bottom w:val="none" w:sz="0" w:space="0" w:color="auto"/>
        <w:right w:val="none" w:sz="0" w:space="0" w:color="auto"/>
      </w:divBdr>
    </w:div>
    <w:div w:id="615791783">
      <w:bodyDiv w:val="1"/>
      <w:marLeft w:val="0"/>
      <w:marRight w:val="0"/>
      <w:marTop w:val="0"/>
      <w:marBottom w:val="0"/>
      <w:divBdr>
        <w:top w:val="none" w:sz="0" w:space="0" w:color="auto"/>
        <w:left w:val="none" w:sz="0" w:space="0" w:color="auto"/>
        <w:bottom w:val="none" w:sz="0" w:space="0" w:color="auto"/>
        <w:right w:val="none" w:sz="0" w:space="0" w:color="auto"/>
      </w:divBdr>
    </w:div>
    <w:div w:id="867177823">
      <w:bodyDiv w:val="1"/>
      <w:marLeft w:val="0"/>
      <w:marRight w:val="0"/>
      <w:marTop w:val="0"/>
      <w:marBottom w:val="0"/>
      <w:divBdr>
        <w:top w:val="none" w:sz="0" w:space="0" w:color="auto"/>
        <w:left w:val="none" w:sz="0" w:space="0" w:color="auto"/>
        <w:bottom w:val="none" w:sz="0" w:space="0" w:color="auto"/>
        <w:right w:val="none" w:sz="0" w:space="0" w:color="auto"/>
      </w:divBdr>
    </w:div>
    <w:div w:id="882908375">
      <w:bodyDiv w:val="1"/>
      <w:marLeft w:val="0"/>
      <w:marRight w:val="0"/>
      <w:marTop w:val="0"/>
      <w:marBottom w:val="0"/>
      <w:divBdr>
        <w:top w:val="none" w:sz="0" w:space="0" w:color="auto"/>
        <w:left w:val="none" w:sz="0" w:space="0" w:color="auto"/>
        <w:bottom w:val="none" w:sz="0" w:space="0" w:color="auto"/>
        <w:right w:val="none" w:sz="0" w:space="0" w:color="auto"/>
      </w:divBdr>
    </w:div>
    <w:div w:id="1158350712">
      <w:bodyDiv w:val="1"/>
      <w:marLeft w:val="0"/>
      <w:marRight w:val="0"/>
      <w:marTop w:val="0"/>
      <w:marBottom w:val="0"/>
      <w:divBdr>
        <w:top w:val="none" w:sz="0" w:space="0" w:color="auto"/>
        <w:left w:val="none" w:sz="0" w:space="0" w:color="auto"/>
        <w:bottom w:val="none" w:sz="0" w:space="0" w:color="auto"/>
        <w:right w:val="none" w:sz="0" w:space="0" w:color="auto"/>
      </w:divBdr>
    </w:div>
    <w:div w:id="1378430026">
      <w:bodyDiv w:val="1"/>
      <w:marLeft w:val="0"/>
      <w:marRight w:val="0"/>
      <w:marTop w:val="0"/>
      <w:marBottom w:val="0"/>
      <w:divBdr>
        <w:top w:val="none" w:sz="0" w:space="0" w:color="auto"/>
        <w:left w:val="none" w:sz="0" w:space="0" w:color="auto"/>
        <w:bottom w:val="none" w:sz="0" w:space="0" w:color="auto"/>
        <w:right w:val="none" w:sz="0" w:space="0" w:color="auto"/>
      </w:divBdr>
    </w:div>
    <w:div w:id="1595478420">
      <w:bodyDiv w:val="1"/>
      <w:marLeft w:val="0"/>
      <w:marRight w:val="0"/>
      <w:marTop w:val="0"/>
      <w:marBottom w:val="0"/>
      <w:divBdr>
        <w:top w:val="none" w:sz="0" w:space="0" w:color="auto"/>
        <w:left w:val="none" w:sz="0" w:space="0" w:color="auto"/>
        <w:bottom w:val="none" w:sz="0" w:space="0" w:color="auto"/>
        <w:right w:val="none" w:sz="0" w:space="0" w:color="auto"/>
      </w:divBdr>
    </w:div>
    <w:div w:id="1876386154">
      <w:bodyDiv w:val="1"/>
      <w:marLeft w:val="0"/>
      <w:marRight w:val="0"/>
      <w:marTop w:val="0"/>
      <w:marBottom w:val="0"/>
      <w:divBdr>
        <w:top w:val="none" w:sz="0" w:space="0" w:color="auto"/>
        <w:left w:val="none" w:sz="0" w:space="0" w:color="auto"/>
        <w:bottom w:val="none" w:sz="0" w:space="0" w:color="auto"/>
        <w:right w:val="none" w:sz="0" w:space="0" w:color="auto"/>
      </w:divBdr>
    </w:div>
    <w:div w:id="19732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527</Words>
  <Characters>2797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Hofgaard, Liv S Gilje</dc:creator>
  <cp:keywords/>
  <dc:description/>
  <cp:lastModifiedBy>Hofgaard, Liv S Gilje</cp:lastModifiedBy>
  <cp:revision>8</cp:revision>
  <cp:lastPrinted>2017-06-16T07:59:00Z</cp:lastPrinted>
  <dcterms:created xsi:type="dcterms:W3CDTF">2018-05-28T10:04:00Z</dcterms:created>
  <dcterms:modified xsi:type="dcterms:W3CDTF">2018-08-29T07:42:00Z</dcterms:modified>
</cp:coreProperties>
</file>