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CD8E6" w14:textId="345A04A8" w:rsidR="000A33AC" w:rsidRDefault="00B361C1">
      <w:pPr>
        <w:tabs>
          <w:tab w:val="center" w:pos="7951"/>
        </w:tabs>
        <w:spacing w:after="26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                                      </w:t>
      </w:r>
      <w:r w:rsidR="000A33AC">
        <w:rPr>
          <w:rFonts w:ascii="Arial" w:eastAsia="Arial" w:hAnsi="Arial" w:cs="Arial"/>
          <w:b/>
          <w:sz w:val="24"/>
        </w:rPr>
        <w:t>Hva som skjer i november!</w:t>
      </w:r>
    </w:p>
    <w:p w14:paraId="0B718A6C" w14:textId="5B87B83A" w:rsidR="000A33AC" w:rsidRDefault="000A33A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Jeg har gleden av å fortelle dere at vi har nå fått en ny voksen på basen som skal ha ansvaret for en hel dags forming for barna! Dette skjer vær </w:t>
      </w:r>
      <w:proofErr w:type="gramStart"/>
      <w:r>
        <w:rPr>
          <w:rFonts w:ascii="Arial" w:eastAsia="Arial" w:hAnsi="Arial" w:cs="Arial"/>
          <w:bCs/>
          <w:sz w:val="24"/>
        </w:rPr>
        <w:t>Onsdag</w:t>
      </w:r>
      <w:proofErr w:type="gramEnd"/>
      <w:r>
        <w:rPr>
          <w:rFonts w:ascii="Arial" w:eastAsia="Arial" w:hAnsi="Arial" w:cs="Arial"/>
          <w:bCs/>
          <w:sz w:val="24"/>
        </w:rPr>
        <w:t xml:space="preserve"> og hun heter Elisabeth.</w:t>
      </w:r>
    </w:p>
    <w:p w14:paraId="00B3708D" w14:textId="76F234A7" w:rsidR="000A33AC" w:rsidRDefault="000A33AC">
      <w:pPr>
        <w:tabs>
          <w:tab w:val="center" w:pos="7951"/>
        </w:tabs>
        <w:spacing w:after="26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Hva skjer i november.</w:t>
      </w:r>
    </w:p>
    <w:p w14:paraId="3A7E3313" w14:textId="090CFBB7" w:rsidR="000A33AC" w:rsidRPr="000A33AC" w:rsidRDefault="000A33A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Vi skal sette i gang med pepperkake by prosjektet som var en hit i fjor! Pepperkake byen vil ta masse tid denne måneden :D vi gleder oss masse </w:t>
      </w:r>
    </w:p>
    <w:p w14:paraId="1F2528F5" w14:textId="54DE27E1" w:rsidR="00C9201C" w:rsidRDefault="00B361C1">
      <w:pPr>
        <w:tabs>
          <w:tab w:val="center" w:pos="7951"/>
        </w:tabs>
        <w:spacing w:after="26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FA0EFC8" w14:textId="77777777" w:rsidR="00B361C1" w:rsidRDefault="00B361C1" w:rsidP="00C37AE5">
      <w:pPr>
        <w:tabs>
          <w:tab w:val="center" w:pos="7951"/>
        </w:tabs>
        <w:spacing w:after="26"/>
        <w:jc w:val="center"/>
        <w:rPr>
          <w:rFonts w:ascii="Arial" w:eastAsia="Arial" w:hAnsi="Arial" w:cs="Arial"/>
          <w:b/>
          <w:sz w:val="24"/>
        </w:rPr>
      </w:pPr>
    </w:p>
    <w:p w14:paraId="13CC4F70" w14:textId="77777777" w:rsidR="00696967" w:rsidRPr="00696967" w:rsidRDefault="00696967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</w:p>
    <w:p w14:paraId="7F5AC7A8" w14:textId="77777777" w:rsidR="00C9201C" w:rsidRPr="00B361C1" w:rsidRDefault="00C9201C">
      <w:pPr>
        <w:tabs>
          <w:tab w:val="center" w:pos="7951"/>
        </w:tabs>
        <w:spacing w:after="26"/>
        <w:rPr>
          <w:rFonts w:ascii="Arial" w:eastAsia="Arial" w:hAnsi="Arial" w:cs="Arial"/>
          <w:b/>
          <w:sz w:val="24"/>
        </w:rPr>
      </w:pPr>
      <w:r w:rsidRPr="00B361C1">
        <w:rPr>
          <w:rFonts w:ascii="Arial" w:eastAsia="Arial" w:hAnsi="Arial" w:cs="Arial"/>
          <w:b/>
          <w:sz w:val="24"/>
        </w:rPr>
        <w:t>Hva vi gjør under maten.</w:t>
      </w:r>
    </w:p>
    <w:p w14:paraId="58AA79BB" w14:textId="77777777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>Mandag- Cafe</w:t>
      </w:r>
      <w:r w:rsidR="00B361C1">
        <w:rPr>
          <w:rFonts w:ascii="Arial" w:eastAsia="Arial" w:hAnsi="Arial" w:cs="Arial"/>
          <w:bCs/>
          <w:sz w:val="24"/>
        </w:rPr>
        <w:t xml:space="preserve">, vi snakker om helgen, ting vi gleder oss til </w:t>
      </w:r>
      <w:r w:rsidR="00045559">
        <w:rPr>
          <w:rFonts w:ascii="Arial" w:eastAsia="Arial" w:hAnsi="Arial" w:cs="Arial"/>
          <w:bCs/>
          <w:sz w:val="24"/>
        </w:rPr>
        <w:t>eller månedens tema</w:t>
      </w:r>
      <w:r w:rsidR="00B361C1">
        <w:rPr>
          <w:rFonts w:ascii="Arial" w:eastAsia="Arial" w:hAnsi="Arial" w:cs="Arial"/>
          <w:bCs/>
          <w:sz w:val="24"/>
        </w:rPr>
        <w:t>.</w:t>
      </w:r>
    </w:p>
    <w:p w14:paraId="1F0CE4F6" w14:textId="64B58CCF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Tirsdag- </w:t>
      </w:r>
      <w:r w:rsidR="00E17553">
        <w:rPr>
          <w:rFonts w:ascii="Arial" w:eastAsia="Arial" w:hAnsi="Arial" w:cs="Arial"/>
          <w:bCs/>
          <w:sz w:val="24"/>
        </w:rPr>
        <w:t>Tur</w:t>
      </w:r>
    </w:p>
    <w:p w14:paraId="4CB865AB" w14:textId="413DFD24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Onsdag- </w:t>
      </w:r>
      <w:proofErr w:type="spellStart"/>
      <w:r>
        <w:rPr>
          <w:rFonts w:ascii="Arial" w:eastAsia="Arial" w:hAnsi="Arial" w:cs="Arial"/>
          <w:bCs/>
          <w:sz w:val="24"/>
        </w:rPr>
        <w:t>Nrk</w:t>
      </w:r>
      <w:proofErr w:type="spellEnd"/>
      <w:r>
        <w:rPr>
          <w:rFonts w:ascii="Arial" w:eastAsia="Arial" w:hAnsi="Arial" w:cs="Arial"/>
          <w:bCs/>
          <w:sz w:val="24"/>
        </w:rPr>
        <w:t xml:space="preserve"> super- </w:t>
      </w:r>
      <w:r w:rsidR="00E74243">
        <w:rPr>
          <w:rFonts w:ascii="Arial" w:eastAsia="Arial" w:hAnsi="Arial" w:cs="Arial"/>
          <w:bCs/>
          <w:sz w:val="24"/>
        </w:rPr>
        <w:t>(</w:t>
      </w:r>
      <w:r w:rsidR="000A33AC">
        <w:rPr>
          <w:rFonts w:ascii="Arial" w:eastAsia="Arial" w:hAnsi="Arial" w:cs="Arial"/>
          <w:bCs/>
          <w:sz w:val="24"/>
        </w:rPr>
        <w:t>Livet og følelser</w:t>
      </w:r>
      <w:r w:rsidR="00E74243">
        <w:rPr>
          <w:rFonts w:ascii="Arial" w:eastAsia="Arial" w:hAnsi="Arial" w:cs="Arial"/>
          <w:bCs/>
          <w:sz w:val="24"/>
        </w:rPr>
        <w:t xml:space="preserve">) </w:t>
      </w:r>
      <w:r w:rsidR="00B361C1">
        <w:rPr>
          <w:rFonts w:ascii="Arial" w:eastAsia="Arial" w:hAnsi="Arial" w:cs="Arial"/>
          <w:bCs/>
          <w:sz w:val="24"/>
        </w:rPr>
        <w:t xml:space="preserve">i </w:t>
      </w:r>
      <w:proofErr w:type="spellStart"/>
      <w:r w:rsidR="00B361C1">
        <w:rPr>
          <w:rFonts w:ascii="Arial" w:eastAsia="Arial" w:hAnsi="Arial" w:cs="Arial"/>
          <w:bCs/>
          <w:sz w:val="24"/>
        </w:rPr>
        <w:t>ca</w:t>
      </w:r>
      <w:proofErr w:type="spellEnd"/>
      <w:r w:rsidR="00B361C1">
        <w:rPr>
          <w:rFonts w:ascii="Arial" w:eastAsia="Arial" w:hAnsi="Arial" w:cs="Arial"/>
          <w:bCs/>
          <w:sz w:val="24"/>
        </w:rPr>
        <w:t xml:space="preserve"> 15 min, deretter har vi en reflektert samtale om hva vi så-</w:t>
      </w:r>
    </w:p>
    <w:p w14:paraId="592122B7" w14:textId="77777777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Torsdag- høytlesning </w:t>
      </w:r>
    </w:p>
    <w:p w14:paraId="673DBF43" w14:textId="77777777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Fredag- filmsnutt på 15-20min </w:t>
      </w:r>
      <w:r w:rsidR="00C37AE5">
        <w:rPr>
          <w:rFonts w:ascii="Arial" w:eastAsia="Arial" w:hAnsi="Arial" w:cs="Arial"/>
          <w:bCs/>
          <w:sz w:val="24"/>
        </w:rPr>
        <w:t>tre</w:t>
      </w:r>
      <w:r>
        <w:rPr>
          <w:rFonts w:ascii="Arial" w:eastAsia="Arial" w:hAnsi="Arial" w:cs="Arial"/>
          <w:bCs/>
          <w:sz w:val="24"/>
        </w:rPr>
        <w:t xml:space="preserve"> fredager i måneden og </w:t>
      </w:r>
      <w:r w:rsidR="00C37AE5">
        <w:rPr>
          <w:rFonts w:ascii="Arial" w:eastAsia="Arial" w:hAnsi="Arial" w:cs="Arial"/>
          <w:bCs/>
          <w:sz w:val="24"/>
        </w:rPr>
        <w:t>en</w:t>
      </w:r>
      <w:r>
        <w:rPr>
          <w:rFonts w:ascii="Arial" w:eastAsia="Arial" w:hAnsi="Arial" w:cs="Arial"/>
          <w:bCs/>
          <w:sz w:val="24"/>
        </w:rPr>
        <w:t xml:space="preserve"> fredag har vi </w:t>
      </w:r>
      <w:r w:rsidR="00C37AE5">
        <w:rPr>
          <w:rFonts w:ascii="Arial" w:eastAsia="Arial" w:hAnsi="Arial" w:cs="Arial"/>
          <w:bCs/>
          <w:sz w:val="24"/>
        </w:rPr>
        <w:t xml:space="preserve">litt ekstra </w:t>
      </w:r>
      <w:r>
        <w:rPr>
          <w:rFonts w:ascii="Arial" w:eastAsia="Arial" w:hAnsi="Arial" w:cs="Arial"/>
          <w:bCs/>
          <w:sz w:val="24"/>
        </w:rPr>
        <w:t>kos, og barna kan velge om de vil se på en lang film.</w:t>
      </w:r>
    </w:p>
    <w:p w14:paraId="46DF660D" w14:textId="77777777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</w:p>
    <w:p w14:paraId="035ACC1B" w14:textId="77777777" w:rsidR="00C9201C" w:rsidRDefault="00C9201C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  <w:r w:rsidRPr="00B361C1">
        <w:rPr>
          <w:rFonts w:ascii="Arial" w:eastAsia="Arial" w:hAnsi="Arial" w:cs="Arial"/>
          <w:b/>
          <w:sz w:val="24"/>
        </w:rPr>
        <w:t>Elvens valg</w:t>
      </w:r>
      <w:r w:rsidR="00B361C1">
        <w:rPr>
          <w:rFonts w:ascii="Arial" w:eastAsia="Arial" w:hAnsi="Arial" w:cs="Arial"/>
          <w:b/>
          <w:sz w:val="24"/>
        </w:rPr>
        <w:t>:</w:t>
      </w:r>
      <w:r>
        <w:rPr>
          <w:rFonts w:ascii="Arial" w:eastAsia="Arial" w:hAnsi="Arial" w:cs="Arial"/>
          <w:bCs/>
          <w:sz w:val="24"/>
        </w:rPr>
        <w:t xml:space="preserve"> </w:t>
      </w:r>
      <w:r w:rsidR="00C37AE5">
        <w:rPr>
          <w:rFonts w:ascii="Arial" w:eastAsia="Arial" w:hAnsi="Arial" w:cs="Arial"/>
          <w:bCs/>
          <w:sz w:val="24"/>
        </w:rPr>
        <w:t>Her er det eleven selv som bestemmer hvor og hva de ønsker å gjøre, de står fritt til å velge av diverse inne og ute aktiviteter.</w:t>
      </w:r>
    </w:p>
    <w:p w14:paraId="4D54D0F2" w14:textId="77777777" w:rsidR="00C37AE5" w:rsidRDefault="00C37AE5">
      <w:pPr>
        <w:tabs>
          <w:tab w:val="center" w:pos="7951"/>
        </w:tabs>
        <w:spacing w:after="26"/>
        <w:rPr>
          <w:rFonts w:ascii="Arial" w:eastAsia="Arial" w:hAnsi="Arial" w:cs="Arial"/>
          <w:bCs/>
          <w:sz w:val="24"/>
        </w:rPr>
      </w:pPr>
    </w:p>
    <w:p w14:paraId="49E0A30A" w14:textId="77777777" w:rsidR="00C37AE5" w:rsidRDefault="00C37AE5">
      <w:pPr>
        <w:tabs>
          <w:tab w:val="center" w:pos="7951"/>
        </w:tabs>
        <w:spacing w:after="26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 xml:space="preserve">                                                                  </w:t>
      </w:r>
      <w:r>
        <w:rPr>
          <w:rFonts w:ascii="Arial" w:eastAsia="Arial" w:hAnsi="Arial" w:cs="Arial"/>
          <w:b/>
          <w:sz w:val="24"/>
        </w:rPr>
        <w:t>Månedens vits:</w:t>
      </w:r>
    </w:p>
    <w:p w14:paraId="49DB8947" w14:textId="77777777" w:rsidR="00C37AE5" w:rsidRPr="00C37AE5" w:rsidRDefault="00C37AE5">
      <w:pPr>
        <w:tabs>
          <w:tab w:val="center" w:pos="7951"/>
        </w:tabs>
        <w:spacing w:after="26"/>
        <w:rPr>
          <w:rFonts w:ascii="Arial" w:eastAsia="Arial" w:hAnsi="Arial" w:cs="Arial"/>
          <w:b/>
          <w:sz w:val="24"/>
        </w:rPr>
      </w:pPr>
      <w:r>
        <w:rPr>
          <w:rFonts w:ascii="Arial" w:hAnsi="Arial" w:cs="Arial"/>
          <w:color w:val="353535"/>
          <w:shd w:val="clear" w:color="auto" w:fill="FFFFFF"/>
        </w:rPr>
        <w:t xml:space="preserve">                     </w:t>
      </w:r>
    </w:p>
    <w:p w14:paraId="6AEA5C9A" w14:textId="77777777" w:rsidR="00ED4B67" w:rsidRDefault="00ED4B67">
      <w:pPr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</w:p>
    <w:p w14:paraId="39C19B60" w14:textId="4E3DB2BC" w:rsidR="00180431" w:rsidRDefault="00E17553">
      <w:pPr>
        <w:rPr>
          <w:rFonts w:ascii="Segoe UI" w:hAnsi="Segoe UI" w:cs="Segoe UI"/>
          <w:color w:val="3A3A3A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3A3A3A"/>
          <w:sz w:val="23"/>
          <w:szCs w:val="23"/>
          <w:shd w:val="clear" w:color="auto" w:fill="FFFFFF"/>
        </w:rPr>
        <w:t xml:space="preserve">En </w:t>
      </w:r>
      <w:proofErr w:type="spellStart"/>
      <w:r>
        <w:rPr>
          <w:rFonts w:ascii="Segoe UI" w:hAnsi="Segoe UI" w:cs="Segoe UI"/>
          <w:color w:val="3A3A3A"/>
          <w:sz w:val="23"/>
          <w:szCs w:val="23"/>
          <w:shd w:val="clear" w:color="auto" w:fill="FFFFFF"/>
        </w:rPr>
        <w:t>milionærsønn</w:t>
      </w:r>
      <w:proofErr w:type="spellEnd"/>
      <w:r>
        <w:rPr>
          <w:rFonts w:ascii="Segoe UI" w:hAnsi="Segoe UI" w:cs="Segoe UI"/>
          <w:color w:val="3A3A3A"/>
          <w:sz w:val="23"/>
          <w:szCs w:val="23"/>
          <w:shd w:val="clear" w:color="auto" w:fill="FFFFFF"/>
        </w:rPr>
        <w:t xml:space="preserve"> hadde sin første skoledag i første klasse og så forbauset ut over klasserommet:</w:t>
      </w:r>
      <w:r>
        <w:rPr>
          <w:rFonts w:ascii="Segoe UI" w:hAnsi="Segoe UI" w:cs="Segoe UI"/>
          <w:color w:val="3A3A3A"/>
          <w:sz w:val="23"/>
          <w:szCs w:val="23"/>
        </w:rPr>
        <w:br/>
      </w:r>
      <w:r>
        <w:rPr>
          <w:rFonts w:ascii="Segoe UI" w:hAnsi="Segoe UI" w:cs="Segoe UI"/>
          <w:color w:val="3A3A3A"/>
          <w:sz w:val="23"/>
          <w:szCs w:val="23"/>
          <w:shd w:val="clear" w:color="auto" w:fill="FFFFFF"/>
        </w:rPr>
        <w:t>“Skal vi sitte på trebenker?”</w:t>
      </w:r>
      <w:r>
        <w:rPr>
          <w:rFonts w:ascii="Segoe UI" w:hAnsi="Segoe UI" w:cs="Segoe UI"/>
          <w:color w:val="3A3A3A"/>
          <w:sz w:val="23"/>
          <w:szCs w:val="23"/>
        </w:rPr>
        <w:br/>
      </w:r>
      <w:r>
        <w:rPr>
          <w:rFonts w:ascii="Segoe UI" w:hAnsi="Segoe UI" w:cs="Segoe UI"/>
          <w:color w:val="3A3A3A"/>
          <w:sz w:val="23"/>
          <w:szCs w:val="23"/>
          <w:shd w:val="clear" w:color="auto" w:fill="FFFFFF"/>
        </w:rPr>
        <w:t>“Ja”, sa læreren.</w:t>
      </w:r>
      <w:r>
        <w:rPr>
          <w:rFonts w:ascii="Segoe UI" w:hAnsi="Segoe UI" w:cs="Segoe UI"/>
          <w:color w:val="3A3A3A"/>
          <w:sz w:val="23"/>
          <w:szCs w:val="23"/>
        </w:rPr>
        <w:br/>
      </w:r>
      <w:r>
        <w:rPr>
          <w:rFonts w:ascii="Segoe UI" w:hAnsi="Segoe UI" w:cs="Segoe UI"/>
          <w:color w:val="3A3A3A"/>
          <w:sz w:val="23"/>
          <w:szCs w:val="23"/>
          <w:shd w:val="clear" w:color="auto" w:fill="FFFFFF"/>
        </w:rPr>
        <w:t>“Og dette kalles første klasse?!”</w:t>
      </w:r>
    </w:p>
    <w:p w14:paraId="5372827F" w14:textId="6A685D26" w:rsidR="0020644D" w:rsidRDefault="00E74243">
      <w:pPr>
        <w:tabs>
          <w:tab w:val="center" w:pos="7951"/>
        </w:tabs>
        <w:spacing w:after="26"/>
      </w:pPr>
      <w:r>
        <w:rPr>
          <w:rFonts w:ascii="Arial" w:eastAsia="Arial" w:hAnsi="Arial" w:cs="Arial"/>
          <w:b/>
          <w:sz w:val="24"/>
        </w:rPr>
        <w:lastRenderedPageBreak/>
        <w:t xml:space="preserve">(måneden) </w:t>
      </w:r>
      <w:r w:rsidR="00C37AE5">
        <w:rPr>
          <w:rFonts w:ascii="Arial" w:eastAsia="Arial" w:hAnsi="Arial" w:cs="Arial"/>
          <w:b/>
          <w:sz w:val="24"/>
        </w:rPr>
        <w:t>202</w:t>
      </w:r>
      <w:r>
        <w:rPr>
          <w:rFonts w:ascii="Arial" w:eastAsia="Arial" w:hAnsi="Arial" w:cs="Arial"/>
          <w:b/>
          <w:sz w:val="24"/>
        </w:rPr>
        <w:t xml:space="preserve">1/2022 </w:t>
      </w:r>
      <w:r w:rsidR="00C37AE5">
        <w:rPr>
          <w:rFonts w:ascii="Arial" w:eastAsia="Arial" w:hAnsi="Arial" w:cs="Arial"/>
          <w:b/>
          <w:sz w:val="24"/>
        </w:rPr>
        <w:t xml:space="preserve">SFO BASE </w:t>
      </w:r>
      <w:r>
        <w:rPr>
          <w:rFonts w:ascii="Arial" w:eastAsia="Arial" w:hAnsi="Arial" w:cs="Arial"/>
          <w:b/>
          <w:sz w:val="24"/>
        </w:rPr>
        <w:t>1</w:t>
      </w:r>
      <w:r w:rsidR="00C37AE5">
        <w:rPr>
          <w:rFonts w:ascii="Arial" w:eastAsia="Arial" w:hAnsi="Arial" w:cs="Arial"/>
          <w:b/>
          <w:sz w:val="24"/>
        </w:rPr>
        <w:tab/>
      </w:r>
      <w:r w:rsidR="00C37AE5">
        <w:rPr>
          <w:rFonts w:ascii="Arial" w:eastAsia="Arial" w:hAnsi="Arial" w:cs="Arial"/>
        </w:rPr>
        <w:t>SOSIALT MÅL:</w:t>
      </w:r>
      <w:r w:rsidR="00C37AE5">
        <w:rPr>
          <w:rFonts w:ascii="Arial" w:eastAsia="Arial" w:hAnsi="Arial" w:cs="Arial"/>
          <w:b/>
          <w:sz w:val="24"/>
        </w:rPr>
        <w:t xml:space="preserve"> </w:t>
      </w:r>
      <w:r w:rsidR="000A33AC">
        <w:rPr>
          <w:rFonts w:ascii="Arial" w:eastAsia="Arial" w:hAnsi="Arial" w:cs="Arial"/>
          <w:b/>
          <w:sz w:val="24"/>
        </w:rPr>
        <w:t>Sammen skaper vi glede</w:t>
      </w:r>
    </w:p>
    <w:p w14:paraId="6B052D0F" w14:textId="77777777" w:rsidR="0020644D" w:rsidRDefault="00C37AE5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4250" w:type="dxa"/>
        <w:tblInd w:w="-324" w:type="dxa"/>
        <w:tblCellMar>
          <w:top w:w="126" w:type="dxa"/>
          <w:left w:w="99" w:type="dxa"/>
          <w:right w:w="172" w:type="dxa"/>
        </w:tblCellMar>
        <w:tblLook w:val="04A0" w:firstRow="1" w:lastRow="0" w:firstColumn="1" w:lastColumn="0" w:noHBand="0" w:noVBand="1"/>
      </w:tblPr>
      <w:tblGrid>
        <w:gridCol w:w="1015"/>
        <w:gridCol w:w="2207"/>
        <w:gridCol w:w="2326"/>
        <w:gridCol w:w="2358"/>
        <w:gridCol w:w="2310"/>
        <w:gridCol w:w="2255"/>
        <w:gridCol w:w="1779"/>
      </w:tblGrid>
      <w:tr w:rsidR="0020644D" w14:paraId="34AC76DE" w14:textId="77777777" w:rsidTr="0000297C">
        <w:trPr>
          <w:trHeight w:val="55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409E7A02" w14:textId="77777777" w:rsidR="0020644D" w:rsidRDefault="00C37AE5">
            <w:r>
              <w:rPr>
                <w:b/>
                <w:sz w:val="28"/>
              </w:rPr>
              <w:t xml:space="preserve">UKE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1ABB6563" w14:textId="77777777" w:rsidR="0020644D" w:rsidRDefault="00C37AE5">
            <w:r>
              <w:rPr>
                <w:b/>
                <w:sz w:val="28"/>
              </w:rPr>
              <w:t xml:space="preserve">Mandag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222D4575" w14:textId="77777777" w:rsidR="0020644D" w:rsidRDefault="00C37AE5">
            <w:r>
              <w:rPr>
                <w:b/>
                <w:sz w:val="28"/>
              </w:rPr>
              <w:t xml:space="preserve">Tirsdag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3DCE5FB6" w14:textId="77777777" w:rsidR="0020644D" w:rsidRDefault="00C37AE5">
            <w:r>
              <w:rPr>
                <w:b/>
                <w:sz w:val="28"/>
              </w:rPr>
              <w:t xml:space="preserve">Onsdag 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313AAA86" w14:textId="77777777" w:rsidR="0020644D" w:rsidRDefault="00C37AE5">
            <w:r>
              <w:rPr>
                <w:b/>
                <w:sz w:val="28"/>
              </w:rPr>
              <w:t xml:space="preserve">Torsdag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32ACB59D" w14:textId="77777777" w:rsidR="0020644D" w:rsidRDefault="00C37AE5">
            <w:r>
              <w:rPr>
                <w:b/>
                <w:sz w:val="28"/>
              </w:rPr>
              <w:t xml:space="preserve">Fredag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4C2F4"/>
            <w:vAlign w:val="center"/>
          </w:tcPr>
          <w:p w14:paraId="26C02732" w14:textId="77777777" w:rsidR="0020644D" w:rsidRDefault="00C37AE5">
            <w:pPr>
              <w:jc w:val="both"/>
            </w:pPr>
            <w:r>
              <w:rPr>
                <w:b/>
                <w:sz w:val="28"/>
              </w:rPr>
              <w:t xml:space="preserve">Varmmat </w:t>
            </w:r>
          </w:p>
        </w:tc>
      </w:tr>
      <w:tr w:rsidR="0020644D" w:rsidRPr="0000297C" w14:paraId="10C4A3E7" w14:textId="77777777" w:rsidTr="001B6751">
        <w:trPr>
          <w:trHeight w:val="1080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5758E3FC" w14:textId="77777777" w:rsidR="0020644D" w:rsidRPr="0000297C" w:rsidRDefault="00C37AE5">
            <w:pPr>
              <w:rPr>
                <w:sz w:val="24"/>
                <w:szCs w:val="24"/>
              </w:rPr>
            </w:pPr>
            <w:r w:rsidRPr="0000297C">
              <w:rPr>
                <w:sz w:val="24"/>
                <w:szCs w:val="24"/>
              </w:rPr>
              <w:t xml:space="preserve"> </w:t>
            </w:r>
          </w:p>
          <w:p w14:paraId="082F2360" w14:textId="1C3C7E1E" w:rsidR="0020644D" w:rsidRPr="0000297C" w:rsidRDefault="00C37AE5">
            <w:pPr>
              <w:rPr>
                <w:sz w:val="24"/>
                <w:szCs w:val="24"/>
              </w:rPr>
            </w:pPr>
            <w:r w:rsidRPr="0000297C">
              <w:rPr>
                <w:sz w:val="24"/>
                <w:szCs w:val="24"/>
              </w:rPr>
              <w:t xml:space="preserve"> </w:t>
            </w:r>
            <w:r w:rsidR="00E17553">
              <w:rPr>
                <w:sz w:val="24"/>
                <w:szCs w:val="24"/>
              </w:rPr>
              <w:t>44</w:t>
            </w:r>
          </w:p>
          <w:p w14:paraId="136CD1C6" w14:textId="77777777" w:rsidR="0020644D" w:rsidRPr="0000297C" w:rsidRDefault="0020644D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4C3DA216" w14:textId="0550B316" w:rsidR="00231104" w:rsidRPr="0000297C" w:rsidRDefault="00E17553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1.Elevens valg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3996BB3D" w14:textId="4E6832D2" w:rsidR="00E17553" w:rsidRDefault="00E17553" w:rsidP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Tur og vi spiser ute</w:t>
            </w:r>
            <w:r w:rsidR="00BD41A8">
              <w:rPr>
                <w:sz w:val="24"/>
                <w:szCs w:val="24"/>
              </w:rPr>
              <w:t>/inne</w:t>
            </w:r>
            <w:r>
              <w:rPr>
                <w:sz w:val="24"/>
                <w:szCs w:val="24"/>
              </w:rPr>
              <w:t>.</w:t>
            </w:r>
          </w:p>
          <w:p w14:paraId="1218CDF3" w14:textId="6699DF0F" w:rsidR="0020644D" w:rsidRPr="0000297C" w:rsidRDefault="00E17553" w:rsidP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-Elevens valg etter 15:00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3C0621B" w14:textId="77777777" w:rsidR="0020644D" w:rsidRDefault="00E17553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D41A8">
              <w:rPr>
                <w:sz w:val="24"/>
                <w:szCs w:val="24"/>
              </w:rPr>
              <w:t xml:space="preserve"> </w:t>
            </w:r>
            <w:r w:rsidR="00BD41A8">
              <w:rPr>
                <w:sz w:val="24"/>
                <w:szCs w:val="24"/>
              </w:rPr>
              <w:t>Elevens valg</w:t>
            </w:r>
            <w:r w:rsidR="00BD41A8">
              <w:rPr>
                <w:sz w:val="24"/>
                <w:szCs w:val="24"/>
              </w:rPr>
              <w:t xml:space="preserve"> </w:t>
            </w:r>
          </w:p>
          <w:p w14:paraId="1487EEE7" w14:textId="77777777" w:rsidR="00BD41A8" w:rsidRDefault="00BD41A8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-Blå har gymsalen</w:t>
            </w:r>
          </w:p>
          <w:p w14:paraId="3DDC3EE4" w14:textId="3DE4E2E5" w:rsidR="00BD41A8" w:rsidRPr="0000297C" w:rsidRDefault="00BD41A8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 m/Elisabeth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1F6509CC" w14:textId="77777777" w:rsidR="0000297C" w:rsidRDefault="00E17553" w:rsidP="00ED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D41A8">
              <w:rPr>
                <w:sz w:val="24"/>
                <w:szCs w:val="24"/>
              </w:rPr>
              <w:t xml:space="preserve"> </w:t>
            </w:r>
            <w:r w:rsidR="00BD41A8">
              <w:rPr>
                <w:sz w:val="24"/>
                <w:szCs w:val="24"/>
              </w:rPr>
              <w:t>Elevens valg</w:t>
            </w:r>
          </w:p>
          <w:p w14:paraId="61077080" w14:textId="7AF64FB0" w:rsidR="00BD41A8" w:rsidRPr="0000297C" w:rsidRDefault="00BD41A8" w:rsidP="00ED4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5E2CCFFE" w14:textId="042ADDBE" w:rsidR="00BD41A8" w:rsidRDefault="00E17553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D41A8">
              <w:rPr>
                <w:sz w:val="24"/>
                <w:szCs w:val="24"/>
              </w:rPr>
              <w:t xml:space="preserve"> </w:t>
            </w:r>
            <w:r w:rsidR="00BD41A8">
              <w:rPr>
                <w:sz w:val="24"/>
                <w:szCs w:val="24"/>
              </w:rPr>
              <w:t>Tur før mat</w:t>
            </w:r>
          </w:p>
          <w:p w14:paraId="7841FBEC" w14:textId="7834298C" w:rsidR="0020644D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Elevens valg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A8D8A" w14:textId="4FACA416" w:rsidR="0000297C" w:rsidRPr="0000297C" w:rsidRDefault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</w:t>
            </w:r>
          </w:p>
        </w:tc>
      </w:tr>
      <w:tr w:rsidR="0020644D" w:rsidRPr="0000297C" w14:paraId="4E41B227" w14:textId="77777777" w:rsidTr="001B6751">
        <w:trPr>
          <w:trHeight w:val="108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1A58F9CB" w14:textId="64F54C8D" w:rsidR="0020644D" w:rsidRPr="0000297C" w:rsidRDefault="00E17553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62739DD0" w14:textId="4C7BFC4B" w:rsidR="0020644D" w:rsidRPr="0000297C" w:rsidRDefault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="00BD41A8">
              <w:rPr>
                <w:sz w:val="24"/>
                <w:szCs w:val="24"/>
              </w:rPr>
              <w:t xml:space="preserve"> </w:t>
            </w:r>
            <w:r w:rsidR="00BD41A8">
              <w:rPr>
                <w:sz w:val="24"/>
                <w:szCs w:val="24"/>
              </w:rPr>
              <w:t>Elevens valg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217D5111" w14:textId="044E3806" w:rsidR="00E17553" w:rsidRDefault="00E17553" w:rsidP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  <w:t>Tur og vi spiser ute</w:t>
            </w:r>
            <w:r w:rsidR="00BD41A8">
              <w:rPr>
                <w:sz w:val="24"/>
                <w:szCs w:val="24"/>
              </w:rPr>
              <w:t>/</w:t>
            </w:r>
            <w:proofErr w:type="gramStart"/>
            <w:r w:rsidR="00BD41A8">
              <w:rPr>
                <w:sz w:val="24"/>
                <w:szCs w:val="24"/>
              </w:rPr>
              <w:t>inne</w:t>
            </w:r>
            <w:r>
              <w:rPr>
                <w:sz w:val="24"/>
                <w:szCs w:val="24"/>
              </w:rPr>
              <w:t>.</w:t>
            </w:r>
            <w:r w:rsidR="00BD41A8">
              <w:rPr>
                <w:sz w:val="24"/>
                <w:szCs w:val="24"/>
              </w:rPr>
              <w:t>-</w:t>
            </w:r>
            <w:proofErr w:type="gramEnd"/>
            <w:r w:rsidR="00BD41A8">
              <w:rPr>
                <w:sz w:val="24"/>
                <w:szCs w:val="24"/>
              </w:rPr>
              <w:t>Havregrøt</w:t>
            </w:r>
          </w:p>
          <w:p w14:paraId="4DBDF4A2" w14:textId="5F9BC168" w:rsidR="0000297C" w:rsidRPr="0000297C" w:rsidRDefault="00E17553" w:rsidP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-Elevens valg etter 15:00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4F26E63" w14:textId="77777777" w:rsidR="0020644D" w:rsidRDefault="00E17553" w:rsidP="001B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BD41A8">
              <w:rPr>
                <w:sz w:val="24"/>
                <w:szCs w:val="24"/>
              </w:rPr>
              <w:t xml:space="preserve"> </w:t>
            </w:r>
            <w:r w:rsidR="00BD41A8">
              <w:rPr>
                <w:sz w:val="24"/>
                <w:szCs w:val="24"/>
              </w:rPr>
              <w:t>Elevens valg</w:t>
            </w:r>
          </w:p>
          <w:p w14:paraId="39750EB0" w14:textId="77777777" w:rsidR="00BD41A8" w:rsidRDefault="00BD41A8" w:rsidP="001B67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-Gul har gymsalen</w:t>
            </w:r>
          </w:p>
          <w:p w14:paraId="4D5EEF77" w14:textId="5AC14FED" w:rsidR="00BD41A8" w:rsidRPr="00BD41A8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 m/Elisabeth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D945C02" w14:textId="35469542" w:rsidR="00BD41A8" w:rsidRDefault="00E17553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BD41A8">
              <w:rPr>
                <w:sz w:val="24"/>
                <w:szCs w:val="24"/>
              </w:rPr>
              <w:t xml:space="preserve"> </w:t>
            </w:r>
            <w:r w:rsidR="00BD41A8">
              <w:rPr>
                <w:sz w:val="24"/>
                <w:szCs w:val="24"/>
              </w:rPr>
              <w:t>Elevens valg</w:t>
            </w:r>
          </w:p>
          <w:p w14:paraId="2987E596" w14:textId="0F9A80A9" w:rsidR="0020644D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7B0EFA64" w14:textId="64D7A8B1" w:rsidR="0020644D" w:rsidRPr="0000297C" w:rsidRDefault="00E17553" w:rsidP="00B1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Planleggings dag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8C95D" w14:textId="49F086F7" w:rsidR="0020644D" w:rsidRPr="0000297C" w:rsidRDefault="0020644D">
            <w:pPr>
              <w:rPr>
                <w:sz w:val="24"/>
                <w:szCs w:val="24"/>
              </w:rPr>
            </w:pPr>
          </w:p>
        </w:tc>
      </w:tr>
      <w:tr w:rsidR="0020644D" w:rsidRPr="0000297C" w14:paraId="00CF51B7" w14:textId="77777777" w:rsidTr="001B6751">
        <w:trPr>
          <w:trHeight w:val="79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75E6BA0B" w14:textId="248E74AB" w:rsidR="0020644D" w:rsidRPr="0000297C" w:rsidRDefault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2F7C37AD" w14:textId="67EE95F2" w:rsidR="0020644D" w:rsidRPr="0000297C" w:rsidRDefault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D41A8">
              <w:rPr>
                <w:sz w:val="24"/>
                <w:szCs w:val="24"/>
              </w:rPr>
              <w:t xml:space="preserve">. </w:t>
            </w:r>
            <w:r w:rsidR="00BD41A8">
              <w:rPr>
                <w:sz w:val="24"/>
                <w:szCs w:val="24"/>
              </w:rPr>
              <w:t>Elevens valg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0D523CFF" w14:textId="4555F8A5" w:rsidR="00E17553" w:rsidRDefault="00E17553" w:rsidP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</w:t>
            </w:r>
            <w:r>
              <w:rPr>
                <w:sz w:val="24"/>
                <w:szCs w:val="24"/>
              </w:rPr>
              <w:t>Tur og vi spiser ute</w:t>
            </w:r>
            <w:r w:rsidR="00BD41A8">
              <w:rPr>
                <w:sz w:val="24"/>
                <w:szCs w:val="24"/>
              </w:rPr>
              <w:t>/inne</w:t>
            </w:r>
            <w:r>
              <w:rPr>
                <w:sz w:val="24"/>
                <w:szCs w:val="24"/>
              </w:rPr>
              <w:t>.</w:t>
            </w:r>
          </w:p>
          <w:p w14:paraId="3CFA6EAF" w14:textId="26FAA87A" w:rsidR="0000297C" w:rsidRPr="0000297C" w:rsidRDefault="00E17553" w:rsidP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-Elevens valg etter 15:00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7D714182" w14:textId="77777777" w:rsidR="0000297C" w:rsidRDefault="00E175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D41A8">
              <w:rPr>
                <w:sz w:val="24"/>
                <w:szCs w:val="24"/>
              </w:rPr>
              <w:t xml:space="preserve">. </w:t>
            </w:r>
            <w:r w:rsidR="00BD41A8">
              <w:rPr>
                <w:sz w:val="24"/>
                <w:szCs w:val="24"/>
              </w:rPr>
              <w:t>Elevens valg</w:t>
            </w:r>
          </w:p>
          <w:p w14:paraId="1DBD783F" w14:textId="77777777" w:rsidR="00BD41A8" w:rsidRDefault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-Blå har gymsalen</w:t>
            </w:r>
          </w:p>
          <w:p w14:paraId="18D4D1C1" w14:textId="62B6DCD2" w:rsidR="00BD41A8" w:rsidRPr="0000297C" w:rsidRDefault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 m/Elisabeth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6BF77FF8" w14:textId="2B308A8D" w:rsidR="00BD41A8" w:rsidRDefault="00E17553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D41A8">
              <w:rPr>
                <w:sz w:val="24"/>
                <w:szCs w:val="24"/>
              </w:rPr>
              <w:t xml:space="preserve">. </w:t>
            </w:r>
            <w:r w:rsidR="00BD41A8">
              <w:rPr>
                <w:sz w:val="24"/>
                <w:szCs w:val="24"/>
              </w:rPr>
              <w:t>Elevens valg</w:t>
            </w:r>
          </w:p>
          <w:p w14:paraId="358BB425" w14:textId="10F53CF7" w:rsidR="0020644D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04075711" w14:textId="317B052B" w:rsidR="00BD41A8" w:rsidRDefault="00E17553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D41A8">
              <w:rPr>
                <w:sz w:val="24"/>
                <w:szCs w:val="24"/>
              </w:rPr>
              <w:t xml:space="preserve">. </w:t>
            </w:r>
            <w:r w:rsidR="00BD41A8">
              <w:rPr>
                <w:sz w:val="24"/>
                <w:szCs w:val="24"/>
              </w:rPr>
              <w:t>Tur før mat</w:t>
            </w:r>
          </w:p>
          <w:p w14:paraId="26C5DBEA" w14:textId="28A3DDA7" w:rsidR="0020644D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Elevens valg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27641" w14:textId="65816FEE" w:rsidR="0020644D" w:rsidRPr="0000297C" w:rsidRDefault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Fiske pinner i pølsebrød</w:t>
            </w:r>
          </w:p>
        </w:tc>
      </w:tr>
      <w:tr w:rsidR="0020644D" w:rsidRPr="0000297C" w14:paraId="244C54C2" w14:textId="77777777" w:rsidTr="001B6751">
        <w:trPr>
          <w:trHeight w:val="793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0EC71B1C" w14:textId="67A8DF44" w:rsidR="0020644D" w:rsidRPr="0000297C" w:rsidRDefault="00E17553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0767C1A7" w14:textId="3113E202" w:rsidR="0020644D" w:rsidRPr="0000297C" w:rsidRDefault="00E17553" w:rsidP="00B1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D41A8">
              <w:rPr>
                <w:sz w:val="24"/>
                <w:szCs w:val="24"/>
              </w:rPr>
              <w:t xml:space="preserve">. </w:t>
            </w:r>
            <w:r w:rsidR="00BD41A8">
              <w:rPr>
                <w:sz w:val="24"/>
                <w:szCs w:val="24"/>
              </w:rPr>
              <w:t>Elevens valg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307995AD" w14:textId="09B5DE24" w:rsidR="00BD41A8" w:rsidRDefault="00E17553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D41A8">
              <w:rPr>
                <w:sz w:val="24"/>
                <w:szCs w:val="24"/>
              </w:rPr>
              <w:t xml:space="preserve">. </w:t>
            </w:r>
            <w:r w:rsidR="00BD41A8">
              <w:rPr>
                <w:sz w:val="24"/>
                <w:szCs w:val="24"/>
              </w:rPr>
              <w:t>Tur og vi spiser ute</w:t>
            </w:r>
            <w:r w:rsidR="00BD41A8">
              <w:rPr>
                <w:sz w:val="24"/>
                <w:szCs w:val="24"/>
              </w:rPr>
              <w:t>/inne</w:t>
            </w:r>
            <w:r w:rsidR="00BD41A8">
              <w:rPr>
                <w:sz w:val="24"/>
                <w:szCs w:val="24"/>
              </w:rPr>
              <w:t>.</w:t>
            </w:r>
          </w:p>
          <w:p w14:paraId="7932B53D" w14:textId="436FD88D" w:rsidR="0000297C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-Elevens valg etter 15:00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141F6C18" w14:textId="77777777" w:rsidR="0000297C" w:rsidRDefault="00E17553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D41A8">
              <w:rPr>
                <w:sz w:val="24"/>
                <w:szCs w:val="24"/>
              </w:rPr>
              <w:t xml:space="preserve">. </w:t>
            </w:r>
            <w:r w:rsidR="00BD41A8">
              <w:rPr>
                <w:sz w:val="24"/>
                <w:szCs w:val="24"/>
              </w:rPr>
              <w:t>Elevens valg</w:t>
            </w:r>
          </w:p>
          <w:p w14:paraId="3D07C863" w14:textId="77777777" w:rsidR="00BD41A8" w:rsidRDefault="00BD41A8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-Rød har gymsalen</w:t>
            </w:r>
          </w:p>
          <w:p w14:paraId="5B6F8AC7" w14:textId="7571D3DC" w:rsidR="00BD41A8" w:rsidRPr="0000297C" w:rsidRDefault="00BD41A8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 m/Elisabeth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34493BC6" w14:textId="6A6C4083" w:rsidR="00BD41A8" w:rsidRDefault="00E17553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D41A8">
              <w:rPr>
                <w:sz w:val="24"/>
                <w:szCs w:val="24"/>
              </w:rPr>
              <w:t xml:space="preserve">. </w:t>
            </w:r>
            <w:r w:rsidR="00BD41A8">
              <w:rPr>
                <w:sz w:val="24"/>
                <w:szCs w:val="24"/>
              </w:rPr>
              <w:t>Elevens valg</w:t>
            </w:r>
          </w:p>
          <w:p w14:paraId="6BABFC33" w14:textId="7886E781" w:rsidR="0020644D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-Forming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261C79DF" w14:textId="0CCDAB08" w:rsidR="00BD41A8" w:rsidRDefault="00E17553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D41A8">
              <w:rPr>
                <w:sz w:val="24"/>
                <w:szCs w:val="24"/>
              </w:rPr>
              <w:t xml:space="preserve">. </w:t>
            </w:r>
            <w:r w:rsidR="00BD41A8">
              <w:rPr>
                <w:sz w:val="24"/>
                <w:szCs w:val="24"/>
              </w:rPr>
              <w:t>Tur før mat</w:t>
            </w:r>
          </w:p>
          <w:p w14:paraId="04AB9A96" w14:textId="2D7C18BC" w:rsidR="0020644D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Elevens valg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2CF93" w14:textId="6CA2678F" w:rsidR="00BD41A8" w:rsidRDefault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Bursdagsfeiring</w:t>
            </w:r>
          </w:p>
          <w:p w14:paraId="6E99FB58" w14:textId="020E983B" w:rsidR="00B112B4" w:rsidRPr="0000297C" w:rsidRDefault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Hamburger og is</w:t>
            </w:r>
          </w:p>
        </w:tc>
      </w:tr>
      <w:tr w:rsidR="0020644D" w:rsidRPr="0000297C" w14:paraId="5FEE0AA9" w14:textId="77777777" w:rsidTr="001B6751">
        <w:trPr>
          <w:trHeight w:val="795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D9EEB"/>
            <w:vAlign w:val="center"/>
          </w:tcPr>
          <w:p w14:paraId="35A7439F" w14:textId="6E8F1DCD" w:rsidR="0020644D" w:rsidRPr="0000297C" w:rsidRDefault="00E17553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14:paraId="7F23C553" w14:textId="109343A3" w:rsidR="00231104" w:rsidRPr="0000297C" w:rsidRDefault="00E17553" w:rsidP="00E74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D41A8">
              <w:rPr>
                <w:sz w:val="24"/>
                <w:szCs w:val="24"/>
              </w:rPr>
              <w:t xml:space="preserve">. </w:t>
            </w:r>
            <w:r w:rsidR="00BD41A8">
              <w:rPr>
                <w:sz w:val="24"/>
                <w:szCs w:val="24"/>
              </w:rPr>
              <w:t>Elevens valg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14:paraId="0309E7D8" w14:textId="647C0F16" w:rsidR="00BD41A8" w:rsidRDefault="00E17553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BD41A8">
              <w:rPr>
                <w:sz w:val="24"/>
                <w:szCs w:val="24"/>
              </w:rPr>
              <w:t xml:space="preserve">. </w:t>
            </w:r>
            <w:r w:rsidR="00BD41A8">
              <w:rPr>
                <w:sz w:val="24"/>
                <w:szCs w:val="24"/>
              </w:rPr>
              <w:t>Tur og vi spiser ute</w:t>
            </w:r>
            <w:r w:rsidR="00BD41A8">
              <w:rPr>
                <w:sz w:val="24"/>
                <w:szCs w:val="24"/>
              </w:rPr>
              <w:t>/inne</w:t>
            </w:r>
            <w:r w:rsidR="00BD41A8">
              <w:rPr>
                <w:sz w:val="24"/>
                <w:szCs w:val="24"/>
              </w:rPr>
              <w:t>.</w:t>
            </w:r>
          </w:p>
          <w:p w14:paraId="7233BE25" w14:textId="2E10093C" w:rsidR="0000297C" w:rsidRPr="0000297C" w:rsidRDefault="00BD41A8" w:rsidP="00BD4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-Elevens valg etter 15:00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</w:tcPr>
          <w:p w14:paraId="5081633D" w14:textId="4C86E26D" w:rsidR="0000297C" w:rsidRPr="0000297C" w:rsidRDefault="0000297C" w:rsidP="00E74243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</w:tcPr>
          <w:p w14:paraId="0EC8F707" w14:textId="77777777" w:rsidR="00B112B4" w:rsidRPr="0000297C" w:rsidRDefault="00C37AE5" w:rsidP="00B112B4">
            <w:pPr>
              <w:rPr>
                <w:sz w:val="24"/>
                <w:szCs w:val="24"/>
              </w:rPr>
            </w:pPr>
            <w:r w:rsidRPr="0000297C">
              <w:rPr>
                <w:sz w:val="24"/>
                <w:szCs w:val="24"/>
              </w:rPr>
              <w:t xml:space="preserve"> </w:t>
            </w:r>
          </w:p>
          <w:p w14:paraId="4EB96F2E" w14:textId="77777777" w:rsidR="0020644D" w:rsidRPr="0000297C" w:rsidRDefault="0020644D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CAAC" w:themeFill="accent2" w:themeFillTint="66"/>
          </w:tcPr>
          <w:p w14:paraId="3AEB14EC" w14:textId="77777777" w:rsidR="0020644D" w:rsidRPr="0000297C" w:rsidRDefault="00C37AE5">
            <w:pPr>
              <w:rPr>
                <w:sz w:val="24"/>
                <w:szCs w:val="24"/>
              </w:rPr>
            </w:pPr>
            <w:r w:rsidRPr="000029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E7A13" w14:textId="77777777" w:rsidR="0020644D" w:rsidRPr="0000297C" w:rsidRDefault="00C37AE5">
            <w:pPr>
              <w:rPr>
                <w:sz w:val="24"/>
                <w:szCs w:val="24"/>
              </w:rPr>
            </w:pPr>
            <w:r w:rsidRPr="0000297C">
              <w:rPr>
                <w:sz w:val="24"/>
                <w:szCs w:val="24"/>
              </w:rPr>
              <w:t xml:space="preserve"> </w:t>
            </w:r>
          </w:p>
        </w:tc>
      </w:tr>
    </w:tbl>
    <w:p w14:paraId="4A1BD47A" w14:textId="77777777" w:rsidR="0020644D" w:rsidRPr="0000297C" w:rsidRDefault="00C37AE5">
      <w:pPr>
        <w:spacing w:after="12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t xml:space="preserve"> </w:t>
      </w:r>
    </w:p>
    <w:p w14:paraId="28B3396B" w14:textId="77777777" w:rsidR="0020644D" w:rsidRPr="0000297C" w:rsidRDefault="00C37AE5">
      <w:pPr>
        <w:spacing w:after="22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t xml:space="preserve">Med forbehold om endringer. </w:t>
      </w:r>
    </w:p>
    <w:p w14:paraId="7EAE8353" w14:textId="77777777" w:rsidR="0020644D" w:rsidRPr="0000297C" w:rsidRDefault="00C37AE5">
      <w:pPr>
        <w:spacing w:after="22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t xml:space="preserve"> </w:t>
      </w:r>
    </w:p>
    <w:p w14:paraId="07F115F8" w14:textId="77777777" w:rsidR="0020644D" w:rsidRPr="0000297C" w:rsidRDefault="00C37AE5">
      <w:pPr>
        <w:spacing w:after="22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p w14:paraId="46E486A9" w14:textId="77777777" w:rsidR="0020644D" w:rsidRPr="0000297C" w:rsidRDefault="00C37AE5">
      <w:pPr>
        <w:spacing w:after="22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t xml:space="preserve"> </w:t>
      </w:r>
    </w:p>
    <w:p w14:paraId="480EEABE" w14:textId="77777777" w:rsidR="0020644D" w:rsidRPr="0000297C" w:rsidRDefault="00C37AE5">
      <w:pPr>
        <w:spacing w:after="0"/>
        <w:rPr>
          <w:sz w:val="24"/>
          <w:szCs w:val="24"/>
        </w:rPr>
      </w:pPr>
      <w:r w:rsidRPr="0000297C">
        <w:rPr>
          <w:rFonts w:ascii="Arial" w:eastAsia="Arial" w:hAnsi="Arial" w:cs="Arial"/>
          <w:sz w:val="24"/>
          <w:szCs w:val="24"/>
        </w:rPr>
        <w:t xml:space="preserve"> </w:t>
      </w:r>
    </w:p>
    <w:sectPr w:rsidR="0020644D" w:rsidRPr="0000297C">
      <w:pgSz w:w="16860" w:h="1192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E8481" w14:textId="77777777" w:rsidR="00253028" w:rsidRDefault="00253028" w:rsidP="00E74243">
      <w:pPr>
        <w:spacing w:after="0" w:line="240" w:lineRule="auto"/>
      </w:pPr>
      <w:r>
        <w:separator/>
      </w:r>
    </w:p>
  </w:endnote>
  <w:endnote w:type="continuationSeparator" w:id="0">
    <w:p w14:paraId="3B7A58F7" w14:textId="77777777" w:rsidR="00253028" w:rsidRDefault="00253028" w:rsidP="00E7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EE2D7" w14:textId="77777777" w:rsidR="00253028" w:rsidRDefault="00253028" w:rsidP="00E74243">
      <w:pPr>
        <w:spacing w:after="0" w:line="240" w:lineRule="auto"/>
      </w:pPr>
      <w:r>
        <w:separator/>
      </w:r>
    </w:p>
  </w:footnote>
  <w:footnote w:type="continuationSeparator" w:id="0">
    <w:p w14:paraId="160A8C2F" w14:textId="77777777" w:rsidR="00253028" w:rsidRDefault="00253028" w:rsidP="00E74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44D"/>
    <w:rsid w:val="0000297C"/>
    <w:rsid w:val="00045559"/>
    <w:rsid w:val="000A33AC"/>
    <w:rsid w:val="00180431"/>
    <w:rsid w:val="001B6751"/>
    <w:rsid w:val="0020644D"/>
    <w:rsid w:val="00231104"/>
    <w:rsid w:val="00253028"/>
    <w:rsid w:val="0039436A"/>
    <w:rsid w:val="003D584B"/>
    <w:rsid w:val="0045073E"/>
    <w:rsid w:val="005618D1"/>
    <w:rsid w:val="00696967"/>
    <w:rsid w:val="00834B12"/>
    <w:rsid w:val="008A10B9"/>
    <w:rsid w:val="00AE39F0"/>
    <w:rsid w:val="00B112B4"/>
    <w:rsid w:val="00B12FF7"/>
    <w:rsid w:val="00B361C1"/>
    <w:rsid w:val="00B36C8C"/>
    <w:rsid w:val="00B47B14"/>
    <w:rsid w:val="00BD41A8"/>
    <w:rsid w:val="00C37AE5"/>
    <w:rsid w:val="00C9201C"/>
    <w:rsid w:val="00DA5C3F"/>
    <w:rsid w:val="00DC2D9A"/>
    <w:rsid w:val="00E17553"/>
    <w:rsid w:val="00E74243"/>
    <w:rsid w:val="00E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9A5A"/>
  <w15:docId w15:val="{C12DF543-75D8-499E-B9BF-3F71DE0E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D5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avsnitt">
    <w:name w:val="List Paragraph"/>
    <w:basedOn w:val="Normal"/>
    <w:uiPriority w:val="34"/>
    <w:qFormat/>
    <w:rsid w:val="00231104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E7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4243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E7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424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Thommas Langholm</dc:creator>
  <cp:keywords/>
  <cp:lastModifiedBy>Thommas Langholm</cp:lastModifiedBy>
  <cp:revision>2</cp:revision>
  <cp:lastPrinted>2021-06-02T11:18:00Z</cp:lastPrinted>
  <dcterms:created xsi:type="dcterms:W3CDTF">2021-11-01T11:16:00Z</dcterms:created>
  <dcterms:modified xsi:type="dcterms:W3CDTF">2021-11-01T11:16:00Z</dcterms:modified>
</cp:coreProperties>
</file>