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7382" w14:textId="276F8F03" w:rsidR="00C53610" w:rsidRDefault="00E064C7">
      <w:pPr>
        <w:spacing w:after="242" w:line="259" w:lineRule="auto"/>
        <w:ind w:left="0" w:firstLine="0"/>
      </w:pPr>
      <w:r>
        <w:rPr>
          <w:b/>
          <w:sz w:val="44"/>
          <w:u w:val="single" w:color="333333"/>
        </w:rPr>
        <w:t>Koronatiltak Høst</w:t>
      </w:r>
      <w:r>
        <w:rPr>
          <w:b/>
          <w:sz w:val="44"/>
          <w:u w:val="single" w:color="333333"/>
        </w:rPr>
        <w:t xml:space="preserve"> -21</w:t>
      </w:r>
      <w:r>
        <w:rPr>
          <w:b/>
          <w:sz w:val="44"/>
        </w:rPr>
        <w:t xml:space="preserve"> </w:t>
      </w:r>
    </w:p>
    <w:p w14:paraId="34312967" w14:textId="77777777" w:rsidR="00C53610" w:rsidRDefault="00E064C7">
      <w:pPr>
        <w:spacing w:after="127" w:line="259" w:lineRule="auto"/>
        <w:ind w:left="0" w:firstLine="0"/>
      </w:pPr>
      <w:r>
        <w:rPr>
          <w:b/>
          <w:sz w:val="44"/>
        </w:rPr>
        <w:t xml:space="preserve"> </w:t>
      </w:r>
    </w:p>
    <w:p w14:paraId="5D0E32D3" w14:textId="77777777" w:rsidR="00C53610" w:rsidRDefault="00E064C7">
      <w:pPr>
        <w:ind w:left="-5"/>
      </w:pPr>
      <w:r>
        <w:rPr>
          <w:b/>
          <w:u w:val="single" w:color="333333"/>
        </w:rPr>
        <w:t>Skolen vil følge alle retningslinjer lagt av våre myndigheter.</w:t>
      </w:r>
      <w:r>
        <w:t xml:space="preserve"> Det gjelder hygiene, avstand mellom elever og ansatte, samt bruken av personell. </w:t>
      </w:r>
    </w:p>
    <w:p w14:paraId="04C0C3C3" w14:textId="77777777" w:rsidR="00C53610" w:rsidRDefault="00E064C7">
      <w:pPr>
        <w:numPr>
          <w:ilvl w:val="0"/>
          <w:numId w:val="1"/>
        </w:numPr>
        <w:ind w:hanging="214"/>
      </w:pPr>
      <w:r>
        <w:t xml:space="preserve">Elever og ansatte som viser tegn til sykdom/forkjølelse, selv milde symptomer, holder seg hjemme.  </w:t>
      </w:r>
    </w:p>
    <w:p w14:paraId="7222D406" w14:textId="77777777" w:rsidR="00C53610" w:rsidRDefault="00E064C7">
      <w:pPr>
        <w:numPr>
          <w:ilvl w:val="0"/>
          <w:numId w:val="1"/>
        </w:numPr>
        <w:ind w:hanging="214"/>
      </w:pPr>
      <w:r>
        <w:t xml:space="preserve">Alle vasker hendene før de forlater hjemmet. </w:t>
      </w:r>
    </w:p>
    <w:p w14:paraId="3D2CCF42" w14:textId="6DEF2EB4" w:rsidR="00C53610" w:rsidRDefault="00C53610" w:rsidP="00E064C7">
      <w:pPr>
        <w:ind w:left="214" w:firstLine="0"/>
      </w:pPr>
    </w:p>
    <w:p w14:paraId="7B17F229" w14:textId="6C0F56BF" w:rsidR="00C53610" w:rsidRDefault="00E064C7">
      <w:pPr>
        <w:numPr>
          <w:ilvl w:val="0"/>
          <w:numId w:val="1"/>
        </w:numPr>
        <w:ind w:hanging="214"/>
      </w:pPr>
      <w:r>
        <w:t>Håndvask før første s</w:t>
      </w:r>
      <w:r>
        <w:t xml:space="preserve">koletime, før mat og etter toalettbesøk. Såpe og sprit godt tilgjengelig. </w:t>
      </w:r>
    </w:p>
    <w:p w14:paraId="60B21145" w14:textId="77777777" w:rsidR="00C53610" w:rsidRDefault="00E064C7">
      <w:pPr>
        <w:numPr>
          <w:ilvl w:val="0"/>
          <w:numId w:val="1"/>
        </w:numPr>
        <w:ind w:hanging="214"/>
      </w:pPr>
      <w:r>
        <w:t xml:space="preserve">Elevene vasker sine pulter etter lunsj. </w:t>
      </w:r>
    </w:p>
    <w:p w14:paraId="2A4D6001" w14:textId="369EFCBF" w:rsidR="00C53610" w:rsidRDefault="00E064C7">
      <w:pPr>
        <w:numPr>
          <w:ilvl w:val="0"/>
          <w:numId w:val="1"/>
        </w:numPr>
        <w:ind w:hanging="214"/>
      </w:pPr>
      <w:r>
        <w:t xml:space="preserve">Alle klassene har stort sett </w:t>
      </w:r>
      <w:r>
        <w:t>faste</w:t>
      </w:r>
      <w:r>
        <w:t xml:space="preserve"> rom. </w:t>
      </w:r>
    </w:p>
    <w:p w14:paraId="6E6F4256" w14:textId="64126711" w:rsidR="00C53610" w:rsidRDefault="00E064C7">
      <w:pPr>
        <w:numPr>
          <w:ilvl w:val="0"/>
          <w:numId w:val="1"/>
        </w:numPr>
        <w:ind w:hanging="214"/>
      </w:pPr>
      <w:r>
        <w:t>Vask av rom og berøringsflater hver enes</w:t>
      </w:r>
      <w:r>
        <w:t>te dag</w:t>
      </w:r>
      <w:r>
        <w:t xml:space="preserve">. </w:t>
      </w:r>
    </w:p>
    <w:p w14:paraId="0FC72AAD" w14:textId="77777777" w:rsidR="00C53610" w:rsidRDefault="00E064C7">
      <w:pPr>
        <w:numPr>
          <w:ilvl w:val="0"/>
          <w:numId w:val="1"/>
        </w:numPr>
        <w:spacing w:after="174"/>
        <w:ind w:hanging="214"/>
      </w:pPr>
      <w:r>
        <w:t xml:space="preserve">Rutinene vil gjennomgås jevnlig med elevene. </w:t>
      </w:r>
    </w:p>
    <w:p w14:paraId="66BCD80E" w14:textId="77777777" w:rsidR="00C53610" w:rsidRDefault="00E064C7">
      <w:pPr>
        <w:spacing w:after="160" w:line="259" w:lineRule="auto"/>
        <w:ind w:left="0" w:firstLine="0"/>
      </w:pPr>
      <w:r>
        <w:t xml:space="preserve"> </w:t>
      </w:r>
    </w:p>
    <w:p w14:paraId="75B98D8A" w14:textId="2F63D575" w:rsidR="00C53610" w:rsidRDefault="00E064C7">
      <w:pPr>
        <w:spacing w:after="173"/>
        <w:ind w:left="-5"/>
      </w:pPr>
      <w:r>
        <w:t xml:space="preserve">Tiltakene vil revurderes jevnlig. </w:t>
      </w:r>
    </w:p>
    <w:p w14:paraId="2400A599" w14:textId="47DDABFC" w:rsidR="00E064C7" w:rsidRDefault="00E064C7">
      <w:pPr>
        <w:spacing w:after="173"/>
        <w:ind w:left="-5"/>
      </w:pPr>
    </w:p>
    <w:p w14:paraId="1E1BAE60" w14:textId="78DC85F9" w:rsidR="00E064C7" w:rsidRDefault="00E064C7">
      <w:pPr>
        <w:spacing w:after="173"/>
        <w:ind w:left="-5"/>
      </w:pPr>
      <w:r>
        <w:t>Alt gjøres for å kunne ha en trygg og grei skolegang i forhold til smitte. Restriksjoner er ikke pålagt elevene, men helserådene fra myndighetene ang. hygiene etc. gjelder fortsatt.</w:t>
      </w:r>
    </w:p>
    <w:p w14:paraId="6A77DC05" w14:textId="77777777" w:rsidR="00C53610" w:rsidRDefault="00E064C7">
      <w:pPr>
        <w:spacing w:after="162" w:line="259" w:lineRule="auto"/>
        <w:ind w:left="0" w:firstLine="0"/>
      </w:pPr>
      <w:r>
        <w:t xml:space="preserve"> </w:t>
      </w:r>
    </w:p>
    <w:p w14:paraId="13409372" w14:textId="5F25275C" w:rsidR="00C53610" w:rsidRDefault="00E064C7">
      <w:pPr>
        <w:ind w:left="-5"/>
      </w:pPr>
      <w:r>
        <w:t>Rektor 06</w:t>
      </w:r>
      <w:r>
        <w:t>.10</w:t>
      </w:r>
      <w:r>
        <w:t>.21</w:t>
      </w:r>
      <w:r>
        <w:rPr>
          <w:rFonts w:ascii="Calibri" w:eastAsia="Calibri" w:hAnsi="Calibri" w:cs="Calibri"/>
          <w:color w:val="000000"/>
        </w:rPr>
        <w:t xml:space="preserve"> </w:t>
      </w:r>
    </w:p>
    <w:sectPr w:rsidR="00C53610">
      <w:pgSz w:w="11906" w:h="16838"/>
      <w:pgMar w:top="1427" w:right="1464" w:bottom="17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1A5F"/>
    <w:multiLevelType w:val="hybridMultilevel"/>
    <w:tmpl w:val="B06CC3DE"/>
    <w:lvl w:ilvl="0" w:tplc="B3181286">
      <w:start w:val="1"/>
      <w:numFmt w:val="bullet"/>
      <w:lvlText w:val="*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103B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2016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8EEE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C4FA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DA39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B82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7EE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00B8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10"/>
    <w:rsid w:val="00C53610"/>
    <w:rsid w:val="00E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1A9"/>
  <w15:docId w15:val="{D2037374-889D-41B5-A490-83DC4D90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50" w:lineRule="auto"/>
      <w:ind w:left="10" w:hanging="10"/>
    </w:pPr>
    <w:rPr>
      <w:rFonts w:ascii="Arial" w:eastAsia="Arial" w:hAnsi="Arial" w:cs="Arial"/>
      <w:color w:val="333333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698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Vidar Berg</dc:creator>
  <cp:keywords/>
  <cp:lastModifiedBy>Espen Vidar Berg</cp:lastModifiedBy>
  <cp:revision>2</cp:revision>
  <dcterms:created xsi:type="dcterms:W3CDTF">2021-10-06T07:45:00Z</dcterms:created>
  <dcterms:modified xsi:type="dcterms:W3CDTF">2021-10-06T07:45:00Z</dcterms:modified>
</cp:coreProperties>
</file>