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1879" w:type="dxa"/>
        <w:tblLayout w:type="fixed"/>
        <w:tblLook w:val="04A0" w:firstRow="1" w:lastRow="0" w:firstColumn="1" w:lastColumn="0" w:noHBand="0" w:noVBand="1"/>
      </w:tblPr>
      <w:tblGrid>
        <w:gridCol w:w="949"/>
        <w:gridCol w:w="2118"/>
        <w:gridCol w:w="1703"/>
        <w:gridCol w:w="1433"/>
        <w:gridCol w:w="1419"/>
        <w:gridCol w:w="1419"/>
        <w:gridCol w:w="1419"/>
        <w:gridCol w:w="1419"/>
      </w:tblGrid>
      <w:tr w:rsidR="00431A65" w:rsidTr="00C41596">
        <w:trPr>
          <w:trHeight w:val="149"/>
        </w:trPr>
        <w:tc>
          <w:tcPr>
            <w:tcW w:w="949" w:type="dxa"/>
          </w:tcPr>
          <w:p w:rsidR="00431A65" w:rsidRPr="0066660D" w:rsidRDefault="00431A65" w:rsidP="00C41596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Veke</w:t>
            </w:r>
          </w:p>
        </w:tc>
        <w:tc>
          <w:tcPr>
            <w:tcW w:w="2118" w:type="dxa"/>
          </w:tcPr>
          <w:p w:rsidR="00431A65" w:rsidRPr="0066660D" w:rsidRDefault="00431A65" w:rsidP="00C41596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66660D">
              <w:rPr>
                <w:rFonts w:asciiTheme="majorHAnsi" w:hAnsiTheme="majorHAnsi"/>
                <w:b/>
                <w:color w:val="000000" w:themeColor="text1"/>
              </w:rPr>
              <w:t xml:space="preserve">Mål </w:t>
            </w:r>
          </w:p>
        </w:tc>
        <w:tc>
          <w:tcPr>
            <w:tcW w:w="1703" w:type="dxa"/>
          </w:tcPr>
          <w:p w:rsidR="00431A65" w:rsidRPr="0066660D" w:rsidRDefault="00431A65" w:rsidP="00C41596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66660D">
              <w:rPr>
                <w:rFonts w:asciiTheme="majorHAnsi" w:hAnsiTheme="majorHAnsi"/>
                <w:b/>
                <w:color w:val="000000" w:themeColor="text1"/>
              </w:rPr>
              <w:t>Ferdighet</w:t>
            </w:r>
          </w:p>
        </w:tc>
        <w:tc>
          <w:tcPr>
            <w:tcW w:w="1433" w:type="dxa"/>
          </w:tcPr>
          <w:p w:rsidR="00431A65" w:rsidRPr="0066660D" w:rsidRDefault="00431A65" w:rsidP="00C41596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66660D">
              <w:rPr>
                <w:rFonts w:asciiTheme="majorHAnsi" w:hAnsiTheme="majorHAnsi"/>
                <w:b/>
                <w:color w:val="000000" w:themeColor="text1"/>
              </w:rPr>
              <w:t>Kunnskap</w:t>
            </w:r>
          </w:p>
        </w:tc>
        <w:tc>
          <w:tcPr>
            <w:tcW w:w="1419" w:type="dxa"/>
          </w:tcPr>
          <w:p w:rsidR="00431A65" w:rsidRPr="0066660D" w:rsidRDefault="00431A65" w:rsidP="00C41596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66660D">
              <w:rPr>
                <w:rFonts w:asciiTheme="majorHAnsi" w:hAnsiTheme="majorHAnsi"/>
                <w:b/>
                <w:color w:val="000000" w:themeColor="text1"/>
              </w:rPr>
              <w:t xml:space="preserve">GRF </w:t>
            </w:r>
          </w:p>
        </w:tc>
        <w:tc>
          <w:tcPr>
            <w:tcW w:w="1419" w:type="dxa"/>
          </w:tcPr>
          <w:p w:rsidR="00431A65" w:rsidRPr="0066660D" w:rsidRDefault="00431A65" w:rsidP="00C41596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Emne</w:t>
            </w:r>
          </w:p>
        </w:tc>
        <w:tc>
          <w:tcPr>
            <w:tcW w:w="1419" w:type="dxa"/>
          </w:tcPr>
          <w:p w:rsidR="00431A65" w:rsidRPr="0066660D" w:rsidRDefault="00431A65" w:rsidP="00C41596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 xml:space="preserve">Kjelder </w:t>
            </w:r>
          </w:p>
        </w:tc>
        <w:tc>
          <w:tcPr>
            <w:tcW w:w="1419" w:type="dxa"/>
          </w:tcPr>
          <w:p w:rsidR="00431A65" w:rsidRDefault="00431A65" w:rsidP="00C41596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Plan</w:t>
            </w:r>
          </w:p>
        </w:tc>
      </w:tr>
      <w:tr w:rsidR="00431A65" w:rsidTr="00C41596">
        <w:trPr>
          <w:trHeight w:val="2001"/>
        </w:trPr>
        <w:tc>
          <w:tcPr>
            <w:tcW w:w="949" w:type="dxa"/>
          </w:tcPr>
          <w:p w:rsidR="00431A65" w:rsidRPr="0066660D" w:rsidRDefault="00297A1B" w:rsidP="00C41596">
            <w:pPr>
              <w:shd w:val="clear" w:color="auto" w:fill="FFFFFF"/>
              <w:rPr>
                <w:rFonts w:asciiTheme="majorHAnsi" w:eastAsia="Times New Roman" w:hAnsiTheme="majorHAnsi" w:cs="Helvetica"/>
                <w:color w:val="000000" w:themeColor="text1"/>
                <w:lang w:val="nb-NO" w:eastAsia="nb-NO"/>
              </w:rPr>
            </w:pPr>
            <w:r>
              <w:rPr>
                <w:rFonts w:asciiTheme="majorHAnsi" w:eastAsia="Times New Roman" w:hAnsiTheme="majorHAnsi" w:cs="Helvetica"/>
                <w:color w:val="000000" w:themeColor="text1"/>
                <w:lang w:val="nb-NO" w:eastAsia="nb-NO"/>
              </w:rPr>
              <w:t>35-36</w:t>
            </w:r>
          </w:p>
        </w:tc>
        <w:tc>
          <w:tcPr>
            <w:tcW w:w="2118" w:type="dxa"/>
          </w:tcPr>
          <w:p w:rsidR="00431A65" w:rsidRPr="002A4049" w:rsidRDefault="00431A65" w:rsidP="00C41596">
            <w:pPr>
              <w:shd w:val="clear" w:color="auto" w:fill="FFFFFF"/>
              <w:rPr>
                <w:rFonts w:asciiTheme="majorHAnsi" w:eastAsia="Times New Roman" w:hAnsiTheme="majorHAnsi" w:cs="Helvetica"/>
                <w:color w:val="000000" w:themeColor="text1"/>
                <w:lang w:val="nb-NO" w:eastAsia="nb-NO"/>
              </w:rPr>
            </w:pPr>
            <w:r w:rsidRPr="0066660D">
              <w:rPr>
                <w:rFonts w:asciiTheme="majorHAnsi" w:eastAsia="Times New Roman" w:hAnsiTheme="majorHAnsi" w:cs="Helvetica"/>
                <w:color w:val="000000" w:themeColor="text1"/>
                <w:lang w:val="nb-NO" w:eastAsia="nb-NO"/>
              </w:rPr>
              <w:t>forklare Bibelens oppbygning, finne fram i bibelske tekster og reflektere over forholdet mellom Bibelen og språk og kultur</w:t>
            </w:r>
          </w:p>
        </w:tc>
        <w:tc>
          <w:tcPr>
            <w:tcW w:w="1703" w:type="dxa"/>
          </w:tcPr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</w:rPr>
            </w:pPr>
            <w:r w:rsidRPr="0066660D">
              <w:rPr>
                <w:rFonts w:asciiTheme="majorHAnsi" w:hAnsiTheme="majorHAnsi"/>
                <w:color w:val="000000" w:themeColor="text1"/>
              </w:rPr>
              <w:t>Fo</w:t>
            </w:r>
            <w:r>
              <w:rPr>
                <w:rFonts w:asciiTheme="majorHAnsi" w:hAnsiTheme="majorHAnsi"/>
                <w:color w:val="000000" w:themeColor="text1"/>
              </w:rPr>
              <w:t>r</w:t>
            </w:r>
            <w:r w:rsidRPr="0066660D">
              <w:rPr>
                <w:rFonts w:asciiTheme="majorHAnsi" w:hAnsiTheme="majorHAnsi"/>
                <w:color w:val="000000" w:themeColor="text1"/>
              </w:rPr>
              <w:t xml:space="preserve">klare , finne fram, reflektere, </w:t>
            </w:r>
          </w:p>
        </w:tc>
        <w:tc>
          <w:tcPr>
            <w:tcW w:w="1433" w:type="dxa"/>
          </w:tcPr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</w:rPr>
            </w:pPr>
            <w:r w:rsidRPr="0066660D">
              <w:rPr>
                <w:rFonts w:asciiTheme="majorHAnsi" w:eastAsia="Times New Roman" w:hAnsiTheme="majorHAnsi" w:cs="Helvetica"/>
                <w:color w:val="000000" w:themeColor="text1"/>
                <w:lang w:val="nb-NO" w:eastAsia="nb-NO"/>
              </w:rPr>
              <w:t>Bibelens oppbygning,</w:t>
            </w:r>
            <w:r w:rsidRPr="00A042EF">
              <w:rPr>
                <w:rFonts w:asciiTheme="majorHAnsi" w:eastAsia="Times New Roman" w:hAnsiTheme="majorHAnsi" w:cs="Helvetica"/>
                <w:color w:val="000000" w:themeColor="text1"/>
                <w:lang w:val="nb-NO" w:eastAsia="nb-NO"/>
              </w:rPr>
              <w:t xml:space="preserve"> bibelske tekster og forholdet mellom Bibelen og språk og kultur</w:t>
            </w:r>
          </w:p>
        </w:tc>
        <w:tc>
          <w:tcPr>
            <w:tcW w:w="1419" w:type="dxa"/>
          </w:tcPr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</w:rPr>
            </w:pPr>
            <w:r w:rsidRPr="0066660D">
              <w:rPr>
                <w:rFonts w:asciiTheme="majorHAnsi" w:hAnsiTheme="majorHAnsi"/>
                <w:color w:val="000000" w:themeColor="text1"/>
              </w:rPr>
              <w:t xml:space="preserve">Munnleg </w:t>
            </w:r>
          </w:p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</w:rPr>
            </w:pPr>
            <w:r w:rsidRPr="0066660D">
              <w:rPr>
                <w:rFonts w:asciiTheme="majorHAnsi" w:hAnsiTheme="majorHAnsi"/>
                <w:color w:val="000000" w:themeColor="text1"/>
              </w:rPr>
              <w:t xml:space="preserve">Digitalt </w:t>
            </w:r>
          </w:p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</w:rPr>
            </w:pPr>
            <w:r w:rsidRPr="0066660D">
              <w:rPr>
                <w:rFonts w:asciiTheme="majorHAnsi" w:hAnsiTheme="majorHAnsi"/>
                <w:color w:val="000000" w:themeColor="text1"/>
              </w:rPr>
              <w:t xml:space="preserve">Lesing </w:t>
            </w:r>
          </w:p>
        </w:tc>
        <w:tc>
          <w:tcPr>
            <w:tcW w:w="1419" w:type="dxa"/>
          </w:tcPr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Bibelen </w:t>
            </w:r>
          </w:p>
        </w:tc>
        <w:tc>
          <w:tcPr>
            <w:tcW w:w="1419" w:type="dxa"/>
          </w:tcPr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VIV 6 </w:t>
            </w:r>
          </w:p>
        </w:tc>
        <w:tc>
          <w:tcPr>
            <w:tcW w:w="1419" w:type="dxa"/>
          </w:tcPr>
          <w:p w:rsidR="00431A65" w:rsidRDefault="00431A65" w:rsidP="00C41596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 A</w:t>
            </w:r>
          </w:p>
        </w:tc>
      </w:tr>
    </w:tbl>
    <w:tbl>
      <w:tblPr>
        <w:tblStyle w:val="Tabellrutenett1"/>
        <w:tblW w:w="11879" w:type="dxa"/>
        <w:tblLayout w:type="fixed"/>
        <w:tblLook w:val="04A0" w:firstRow="1" w:lastRow="0" w:firstColumn="1" w:lastColumn="0" w:noHBand="0" w:noVBand="1"/>
      </w:tblPr>
      <w:tblGrid>
        <w:gridCol w:w="949"/>
        <w:gridCol w:w="2118"/>
        <w:gridCol w:w="1703"/>
        <w:gridCol w:w="1433"/>
        <w:gridCol w:w="1419"/>
        <w:gridCol w:w="1419"/>
        <w:gridCol w:w="1419"/>
        <w:gridCol w:w="1419"/>
      </w:tblGrid>
      <w:tr w:rsidR="00431A65" w:rsidRPr="0066660D" w:rsidTr="00C41596">
        <w:trPr>
          <w:trHeight w:val="149"/>
        </w:trPr>
        <w:tc>
          <w:tcPr>
            <w:tcW w:w="949" w:type="dxa"/>
          </w:tcPr>
          <w:p w:rsidR="00431A65" w:rsidRPr="0066660D" w:rsidRDefault="00297A1B" w:rsidP="00C41596">
            <w:pPr>
              <w:shd w:val="clear" w:color="auto" w:fill="FFFFFF"/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37-39</w:t>
            </w:r>
          </w:p>
        </w:tc>
        <w:tc>
          <w:tcPr>
            <w:tcW w:w="2118" w:type="dxa"/>
          </w:tcPr>
          <w:p w:rsidR="00431A65" w:rsidRPr="0066660D" w:rsidRDefault="00431A65" w:rsidP="00C41596">
            <w:pPr>
              <w:shd w:val="clear" w:color="auto" w:fill="FFFFFF"/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gjøre rede for sentrale fortellinger fra Det gamle testamente fra </w:t>
            </w:r>
            <w:proofErr w:type="spellStart"/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>fedrehistorien</w:t>
            </w:r>
            <w:proofErr w:type="spellEnd"/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 til profetene</w:t>
            </w:r>
          </w:p>
          <w:p w:rsidR="00431A65" w:rsidRPr="0066660D" w:rsidRDefault="00431A65" w:rsidP="00C41596">
            <w:pPr>
              <w:shd w:val="clear" w:color="auto" w:fill="FFFFFF"/>
              <w:ind w:left="720"/>
              <w:rPr>
                <w:rFonts w:asciiTheme="majorHAnsi" w:eastAsia="Times New Roman" w:hAnsiTheme="majorHAnsi" w:cs="Helvetica"/>
                <w:color w:val="000000" w:themeColor="text1"/>
                <w:lang w:val="nb-NO" w:eastAsia="nb-NO"/>
              </w:rPr>
            </w:pPr>
          </w:p>
        </w:tc>
        <w:tc>
          <w:tcPr>
            <w:tcW w:w="1703" w:type="dxa"/>
          </w:tcPr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Gjøre rede for </w:t>
            </w:r>
          </w:p>
        </w:tc>
        <w:tc>
          <w:tcPr>
            <w:tcW w:w="1433" w:type="dxa"/>
          </w:tcPr>
          <w:p w:rsidR="00431A65" w:rsidRPr="0066660D" w:rsidRDefault="00431A65" w:rsidP="00C41596">
            <w:pPr>
              <w:rPr>
                <w:rFonts w:asciiTheme="majorHAnsi" w:eastAsia="Times New Roman" w:hAnsiTheme="majorHAnsi" w:cs="Helvetica"/>
                <w:color w:val="000000" w:themeColor="text1"/>
                <w:lang w:val="nb-NO" w:eastAsia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sentrale fortellinger fra Det gamle testamente fra </w:t>
            </w:r>
            <w:proofErr w:type="spellStart"/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>fedrehistorien</w:t>
            </w:r>
            <w:proofErr w:type="spellEnd"/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 til profetene</w:t>
            </w:r>
          </w:p>
        </w:tc>
        <w:tc>
          <w:tcPr>
            <w:tcW w:w="1419" w:type="dxa"/>
          </w:tcPr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</w:rPr>
            </w:pPr>
            <w:r w:rsidRPr="0066660D">
              <w:rPr>
                <w:rFonts w:asciiTheme="majorHAnsi" w:hAnsiTheme="majorHAnsi"/>
                <w:color w:val="000000" w:themeColor="text1"/>
              </w:rPr>
              <w:t xml:space="preserve">Munnleg </w:t>
            </w:r>
          </w:p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</w:rPr>
            </w:pPr>
            <w:r w:rsidRPr="0066660D">
              <w:rPr>
                <w:rFonts w:asciiTheme="majorHAnsi" w:hAnsiTheme="majorHAnsi"/>
                <w:color w:val="000000" w:themeColor="text1"/>
              </w:rPr>
              <w:t xml:space="preserve">Skriftleg </w:t>
            </w:r>
          </w:p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</w:rPr>
            </w:pPr>
            <w:r w:rsidRPr="0066660D">
              <w:rPr>
                <w:rFonts w:asciiTheme="majorHAnsi" w:hAnsiTheme="majorHAnsi"/>
                <w:color w:val="000000" w:themeColor="text1"/>
              </w:rPr>
              <w:t xml:space="preserve">Digitalt </w:t>
            </w:r>
          </w:p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</w:rPr>
            </w:pPr>
            <w:r w:rsidRPr="0066660D">
              <w:rPr>
                <w:rFonts w:asciiTheme="majorHAnsi" w:hAnsiTheme="majorHAnsi"/>
                <w:color w:val="000000" w:themeColor="text1"/>
              </w:rPr>
              <w:t xml:space="preserve">Lesing </w:t>
            </w:r>
          </w:p>
        </w:tc>
        <w:tc>
          <w:tcPr>
            <w:tcW w:w="1419" w:type="dxa"/>
          </w:tcPr>
          <w:p w:rsidR="00431A65" w:rsidRDefault="00431A65" w:rsidP="00C41596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GT</w:t>
            </w:r>
          </w:p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Fedrehistoria</w:t>
            </w:r>
          </w:p>
        </w:tc>
        <w:tc>
          <w:tcPr>
            <w:tcW w:w="1419" w:type="dxa"/>
          </w:tcPr>
          <w:p w:rsidR="00431A65" w:rsidRDefault="00431A65" w:rsidP="00C41596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VIV 5</w:t>
            </w:r>
          </w:p>
          <w:p w:rsidR="00431A65" w:rsidRDefault="00431A65" w:rsidP="00C41596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</w:rPr>
              <w:t>ViV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6</w:t>
            </w:r>
          </w:p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</w:rPr>
              <w:t>ViV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7 </w:t>
            </w:r>
          </w:p>
        </w:tc>
        <w:tc>
          <w:tcPr>
            <w:tcW w:w="1419" w:type="dxa"/>
          </w:tcPr>
          <w:p w:rsidR="00431A65" w:rsidRDefault="00431A65" w:rsidP="00C41596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A</w:t>
            </w:r>
          </w:p>
          <w:p w:rsidR="00431A65" w:rsidRDefault="00431A65" w:rsidP="00C41596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B</w:t>
            </w:r>
          </w:p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C</w:t>
            </w:r>
          </w:p>
        </w:tc>
      </w:tr>
      <w:tr w:rsidR="00431A65" w:rsidRPr="0066660D" w:rsidTr="00C41596">
        <w:trPr>
          <w:trHeight w:val="149"/>
        </w:trPr>
        <w:tc>
          <w:tcPr>
            <w:tcW w:w="949" w:type="dxa"/>
          </w:tcPr>
          <w:p w:rsidR="00431A65" w:rsidRPr="0066660D" w:rsidRDefault="00297A1B" w:rsidP="00C41596">
            <w:pPr>
              <w:shd w:val="clear" w:color="auto" w:fill="FFFFFF"/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41-43</w:t>
            </w:r>
          </w:p>
        </w:tc>
        <w:tc>
          <w:tcPr>
            <w:tcW w:w="2118" w:type="dxa"/>
          </w:tcPr>
          <w:p w:rsidR="00431A65" w:rsidRPr="0066660D" w:rsidRDefault="00431A65" w:rsidP="00C41596">
            <w:pPr>
              <w:shd w:val="clear" w:color="auto" w:fill="FFFFFF"/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>gjøre rede for sentrale fortellinger fra Det nye testamente fra Jesus til Paulus</w:t>
            </w:r>
          </w:p>
          <w:p w:rsidR="00431A65" w:rsidRPr="0066660D" w:rsidRDefault="00431A65" w:rsidP="00C41596">
            <w:pPr>
              <w:shd w:val="clear" w:color="auto" w:fill="FFFFFF"/>
              <w:ind w:left="720"/>
              <w:rPr>
                <w:rFonts w:asciiTheme="majorHAnsi" w:hAnsiTheme="majorHAnsi"/>
                <w:color w:val="000000" w:themeColor="text1"/>
                <w:lang w:val="nb-NO"/>
              </w:rPr>
            </w:pPr>
          </w:p>
        </w:tc>
        <w:tc>
          <w:tcPr>
            <w:tcW w:w="1703" w:type="dxa"/>
          </w:tcPr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>Gjøre rede for</w:t>
            </w:r>
          </w:p>
        </w:tc>
        <w:tc>
          <w:tcPr>
            <w:tcW w:w="1433" w:type="dxa"/>
          </w:tcPr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>sentrale fortellinger fra Det nye testamente fra Jesus til Paulus</w:t>
            </w:r>
          </w:p>
        </w:tc>
        <w:tc>
          <w:tcPr>
            <w:tcW w:w="1419" w:type="dxa"/>
          </w:tcPr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</w:rPr>
            </w:pPr>
            <w:r w:rsidRPr="0066660D">
              <w:rPr>
                <w:rFonts w:asciiTheme="majorHAnsi" w:hAnsiTheme="majorHAnsi"/>
                <w:color w:val="000000" w:themeColor="text1"/>
              </w:rPr>
              <w:t xml:space="preserve">Munnleg </w:t>
            </w:r>
          </w:p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</w:rPr>
            </w:pPr>
            <w:r w:rsidRPr="0066660D">
              <w:rPr>
                <w:rFonts w:asciiTheme="majorHAnsi" w:hAnsiTheme="majorHAnsi"/>
                <w:color w:val="000000" w:themeColor="text1"/>
              </w:rPr>
              <w:t xml:space="preserve">Skriftleg </w:t>
            </w:r>
          </w:p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</w:rPr>
              <w:t>Lesing</w:t>
            </w:r>
          </w:p>
        </w:tc>
        <w:tc>
          <w:tcPr>
            <w:tcW w:w="1419" w:type="dxa"/>
          </w:tcPr>
          <w:p w:rsidR="00431A65" w:rsidRDefault="00431A65" w:rsidP="00C41596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NT</w:t>
            </w:r>
          </w:p>
          <w:p w:rsidR="00431A65" w:rsidRDefault="00431A65" w:rsidP="00C41596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Påske</w:t>
            </w:r>
          </w:p>
          <w:p w:rsidR="00431A65" w:rsidRDefault="00431A65" w:rsidP="00C41596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Jesus </w:t>
            </w:r>
          </w:p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Paulus</w:t>
            </w:r>
          </w:p>
        </w:tc>
        <w:tc>
          <w:tcPr>
            <w:tcW w:w="1419" w:type="dxa"/>
          </w:tcPr>
          <w:p w:rsidR="00431A65" w:rsidRDefault="00431A65" w:rsidP="00C41596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VIV 5</w:t>
            </w:r>
          </w:p>
          <w:p w:rsidR="00431A65" w:rsidRDefault="00431A65" w:rsidP="00C41596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</w:rPr>
              <w:t>ViV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6</w:t>
            </w:r>
          </w:p>
          <w:p w:rsidR="00431A65" w:rsidRDefault="00431A65" w:rsidP="00C41596">
            <w:pPr>
              <w:rPr>
                <w:rFonts w:asciiTheme="majorHAnsi" w:hAnsiTheme="majorHAnsi"/>
                <w:color w:val="000000" w:themeColor="text1"/>
              </w:rPr>
            </w:pPr>
          </w:p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</w:rPr>
              <w:t>ViV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7</w:t>
            </w:r>
          </w:p>
        </w:tc>
        <w:tc>
          <w:tcPr>
            <w:tcW w:w="1419" w:type="dxa"/>
          </w:tcPr>
          <w:p w:rsidR="00431A65" w:rsidRDefault="00431A65" w:rsidP="00C41596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C</w:t>
            </w:r>
          </w:p>
          <w:p w:rsidR="00431A65" w:rsidRDefault="00431A65" w:rsidP="00C41596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B</w:t>
            </w:r>
          </w:p>
          <w:p w:rsidR="00431A65" w:rsidRDefault="00431A65" w:rsidP="00C41596">
            <w:pPr>
              <w:rPr>
                <w:rFonts w:asciiTheme="majorHAnsi" w:hAnsiTheme="majorHAnsi"/>
                <w:color w:val="000000" w:themeColor="text1"/>
              </w:rPr>
            </w:pPr>
          </w:p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A </w:t>
            </w:r>
          </w:p>
        </w:tc>
      </w:tr>
      <w:tr w:rsidR="00431A65" w:rsidRPr="0066660D" w:rsidTr="00C41596">
        <w:trPr>
          <w:trHeight w:val="149"/>
        </w:trPr>
        <w:tc>
          <w:tcPr>
            <w:tcW w:w="949" w:type="dxa"/>
          </w:tcPr>
          <w:p w:rsidR="00431A65" w:rsidRPr="0066660D" w:rsidRDefault="00297A1B" w:rsidP="00C41596">
            <w:pPr>
              <w:shd w:val="clear" w:color="auto" w:fill="FFFFFF"/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44-48</w:t>
            </w:r>
          </w:p>
        </w:tc>
        <w:tc>
          <w:tcPr>
            <w:tcW w:w="2118" w:type="dxa"/>
          </w:tcPr>
          <w:p w:rsidR="00431A65" w:rsidRPr="0066660D" w:rsidRDefault="00431A65" w:rsidP="00C41596">
            <w:pPr>
              <w:shd w:val="clear" w:color="auto" w:fill="FFFFFF"/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fortelle om sentrale </w:t>
            </w: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lastRenderedPageBreak/>
              <w:t>hendelser og personer fra kristendommens historie fra urmenigheten til reformasjonstiden</w:t>
            </w:r>
          </w:p>
          <w:p w:rsidR="00431A65" w:rsidRPr="0066660D" w:rsidRDefault="00431A65" w:rsidP="00C41596">
            <w:pPr>
              <w:shd w:val="clear" w:color="auto" w:fill="FFFFFF"/>
              <w:ind w:left="720"/>
              <w:rPr>
                <w:rFonts w:asciiTheme="majorHAnsi" w:hAnsiTheme="majorHAnsi"/>
                <w:color w:val="000000" w:themeColor="text1"/>
                <w:lang w:val="nb-NO"/>
              </w:rPr>
            </w:pPr>
          </w:p>
        </w:tc>
        <w:tc>
          <w:tcPr>
            <w:tcW w:w="1703" w:type="dxa"/>
          </w:tcPr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lastRenderedPageBreak/>
              <w:t xml:space="preserve">Fortelle </w:t>
            </w:r>
          </w:p>
        </w:tc>
        <w:tc>
          <w:tcPr>
            <w:tcW w:w="1433" w:type="dxa"/>
          </w:tcPr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sentrale </w:t>
            </w: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lastRenderedPageBreak/>
              <w:t>hendelser og personer fra kristendommens historie fra urmenigheten til reformasjonstiden</w:t>
            </w:r>
          </w:p>
        </w:tc>
        <w:tc>
          <w:tcPr>
            <w:tcW w:w="1419" w:type="dxa"/>
          </w:tcPr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proofErr w:type="spellStart"/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lastRenderedPageBreak/>
              <w:t>Munnlig</w:t>
            </w:r>
            <w:proofErr w:type="spellEnd"/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 </w:t>
            </w:r>
          </w:p>
        </w:tc>
        <w:tc>
          <w:tcPr>
            <w:tcW w:w="1419" w:type="dxa"/>
          </w:tcPr>
          <w:p w:rsidR="00431A65" w:rsidRPr="00601A28" w:rsidRDefault="00431A65" w:rsidP="00C41596">
            <w:pPr>
              <w:rPr>
                <w:rFonts w:asciiTheme="majorHAnsi" w:hAnsiTheme="majorHAnsi"/>
                <w:color w:val="000000" w:themeColor="text1"/>
              </w:rPr>
            </w:pPr>
            <w:r w:rsidRPr="00601A28">
              <w:rPr>
                <w:rFonts w:asciiTheme="majorHAnsi" w:hAnsiTheme="majorHAnsi"/>
                <w:color w:val="000000" w:themeColor="text1"/>
              </w:rPr>
              <w:t>Reformasjon</w:t>
            </w:r>
            <w:r w:rsidRPr="00601A28">
              <w:rPr>
                <w:rFonts w:asciiTheme="majorHAnsi" w:hAnsiTheme="majorHAnsi"/>
                <w:color w:val="000000" w:themeColor="text1"/>
              </w:rPr>
              <w:lastRenderedPageBreak/>
              <w:t xml:space="preserve">en </w:t>
            </w:r>
          </w:p>
          <w:p w:rsidR="00431A65" w:rsidRPr="00601A28" w:rsidRDefault="00431A65" w:rsidP="00C41596">
            <w:pPr>
              <w:rPr>
                <w:rFonts w:asciiTheme="majorHAnsi" w:hAnsiTheme="majorHAnsi"/>
                <w:color w:val="000000" w:themeColor="text1"/>
              </w:rPr>
            </w:pPr>
            <w:r w:rsidRPr="00601A28">
              <w:rPr>
                <w:rFonts w:asciiTheme="majorHAnsi" w:hAnsiTheme="majorHAnsi"/>
                <w:color w:val="000000" w:themeColor="text1"/>
              </w:rPr>
              <w:t xml:space="preserve">Kr. </w:t>
            </w:r>
            <w:proofErr w:type="spellStart"/>
            <w:r w:rsidRPr="00601A28">
              <w:rPr>
                <w:rFonts w:asciiTheme="majorHAnsi" w:hAnsiTheme="majorHAnsi"/>
                <w:color w:val="000000" w:themeColor="text1"/>
              </w:rPr>
              <w:t>Domshistorie</w:t>
            </w:r>
            <w:proofErr w:type="spellEnd"/>
            <w:r w:rsidRPr="00601A28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:rsidR="00431A65" w:rsidRPr="00601A28" w:rsidRDefault="00431A65" w:rsidP="00C41596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601A28">
              <w:rPr>
                <w:rFonts w:asciiTheme="majorHAnsi" w:hAnsiTheme="majorHAnsi"/>
                <w:color w:val="000000" w:themeColor="text1"/>
              </w:rPr>
              <w:t>Krdom</w:t>
            </w:r>
            <w:proofErr w:type="spellEnd"/>
            <w:r w:rsidRPr="00601A28">
              <w:rPr>
                <w:rFonts w:asciiTheme="majorHAnsi" w:hAnsiTheme="majorHAnsi"/>
                <w:color w:val="000000" w:themeColor="text1"/>
              </w:rPr>
              <w:t xml:space="preserve"> i </w:t>
            </w:r>
            <w:proofErr w:type="spellStart"/>
            <w:r w:rsidRPr="00601A28">
              <w:rPr>
                <w:rFonts w:asciiTheme="majorHAnsi" w:hAnsiTheme="majorHAnsi"/>
                <w:color w:val="000000" w:themeColor="text1"/>
              </w:rPr>
              <w:t>NOreg</w:t>
            </w:r>
            <w:proofErr w:type="spellEnd"/>
            <w:r w:rsidRPr="00601A28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  <w:tc>
          <w:tcPr>
            <w:tcW w:w="1419" w:type="dxa"/>
          </w:tcPr>
          <w:p w:rsidR="00431A65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proofErr w:type="spellStart"/>
            <w:proofErr w:type="gramStart"/>
            <w:r>
              <w:rPr>
                <w:rFonts w:asciiTheme="majorHAnsi" w:hAnsiTheme="majorHAnsi"/>
                <w:color w:val="000000" w:themeColor="text1"/>
                <w:lang w:val="nb-NO"/>
              </w:rPr>
              <w:lastRenderedPageBreak/>
              <w:t>ViV</w:t>
            </w:r>
            <w:proofErr w:type="spellEnd"/>
            <w:r>
              <w:rPr>
                <w:rFonts w:asciiTheme="majorHAnsi" w:hAnsiTheme="majorHAnsi"/>
                <w:color w:val="000000" w:themeColor="text1"/>
                <w:lang w:val="nb-NO"/>
              </w:rPr>
              <w:t xml:space="preserve">  7</w:t>
            </w:r>
            <w:proofErr w:type="gramEnd"/>
          </w:p>
          <w:p w:rsidR="00431A65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  <w:p w:rsidR="00431A65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 xml:space="preserve">Viv 5 </w:t>
            </w:r>
          </w:p>
          <w:p w:rsidR="00431A65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  <w:p w:rsidR="00431A65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 xml:space="preserve">VIV 6 </w:t>
            </w:r>
          </w:p>
        </w:tc>
        <w:tc>
          <w:tcPr>
            <w:tcW w:w="1419" w:type="dxa"/>
          </w:tcPr>
          <w:p w:rsidR="00431A65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lastRenderedPageBreak/>
              <w:t>B</w:t>
            </w:r>
          </w:p>
          <w:p w:rsidR="00431A65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  <w:p w:rsidR="00431A65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C</w:t>
            </w:r>
          </w:p>
          <w:p w:rsidR="00431A65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  <w:p w:rsidR="00431A65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A</w:t>
            </w:r>
          </w:p>
        </w:tc>
      </w:tr>
    </w:tbl>
    <w:tbl>
      <w:tblPr>
        <w:tblStyle w:val="Tabellrutenett2"/>
        <w:tblW w:w="11879" w:type="dxa"/>
        <w:tblLayout w:type="fixed"/>
        <w:tblLook w:val="04A0" w:firstRow="1" w:lastRow="0" w:firstColumn="1" w:lastColumn="0" w:noHBand="0" w:noVBand="1"/>
      </w:tblPr>
      <w:tblGrid>
        <w:gridCol w:w="949"/>
        <w:gridCol w:w="2118"/>
        <w:gridCol w:w="1703"/>
        <w:gridCol w:w="1433"/>
        <w:gridCol w:w="1419"/>
        <w:gridCol w:w="1419"/>
        <w:gridCol w:w="1419"/>
        <w:gridCol w:w="1419"/>
      </w:tblGrid>
      <w:tr w:rsidR="00431A65" w:rsidRPr="0066660D" w:rsidTr="00C41596">
        <w:trPr>
          <w:trHeight w:val="149"/>
        </w:trPr>
        <w:tc>
          <w:tcPr>
            <w:tcW w:w="949" w:type="dxa"/>
          </w:tcPr>
          <w:p w:rsidR="00431A65" w:rsidRPr="0066660D" w:rsidRDefault="00297A1B" w:rsidP="00C41596">
            <w:pPr>
              <w:shd w:val="clear" w:color="auto" w:fill="FFFFFF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lastRenderedPageBreak/>
              <w:t>49-51</w:t>
            </w:r>
          </w:p>
        </w:tc>
        <w:tc>
          <w:tcPr>
            <w:tcW w:w="2118" w:type="dxa"/>
          </w:tcPr>
          <w:p w:rsidR="00431A65" w:rsidRPr="0066660D" w:rsidRDefault="00431A65" w:rsidP="00C41596">
            <w:pPr>
              <w:shd w:val="clear" w:color="auto" w:fill="FFFFFF"/>
              <w:rPr>
                <w:rFonts w:asciiTheme="majorHAnsi" w:hAnsiTheme="majorHAnsi"/>
                <w:color w:val="000000" w:themeColor="text1"/>
              </w:rPr>
            </w:pPr>
            <w:r w:rsidRPr="0066660D">
              <w:rPr>
                <w:rFonts w:asciiTheme="majorHAnsi" w:hAnsiTheme="majorHAnsi"/>
                <w:color w:val="000000" w:themeColor="text1"/>
              </w:rPr>
              <w:t xml:space="preserve">gjøre </w:t>
            </w:r>
            <w:proofErr w:type="spellStart"/>
            <w:r w:rsidRPr="0066660D">
              <w:rPr>
                <w:rFonts w:asciiTheme="majorHAnsi" w:hAnsiTheme="majorHAnsi"/>
                <w:color w:val="000000" w:themeColor="text1"/>
              </w:rPr>
              <w:t>rede</w:t>
            </w:r>
            <w:proofErr w:type="spellEnd"/>
            <w:r w:rsidRPr="0066660D">
              <w:rPr>
                <w:rFonts w:asciiTheme="majorHAnsi" w:hAnsiTheme="majorHAnsi"/>
                <w:color w:val="000000" w:themeColor="text1"/>
              </w:rPr>
              <w:t xml:space="preserve"> for </w:t>
            </w:r>
            <w:proofErr w:type="spellStart"/>
            <w:r w:rsidRPr="0066660D">
              <w:rPr>
                <w:rFonts w:asciiTheme="majorHAnsi" w:hAnsiTheme="majorHAnsi"/>
                <w:color w:val="000000" w:themeColor="text1"/>
              </w:rPr>
              <w:t>kirkesamfunn</w:t>
            </w:r>
            <w:proofErr w:type="spellEnd"/>
            <w:r w:rsidRPr="0066660D">
              <w:rPr>
                <w:rFonts w:asciiTheme="majorHAnsi" w:hAnsiTheme="majorHAnsi"/>
                <w:color w:val="000000" w:themeColor="text1"/>
              </w:rPr>
              <w:t xml:space="preserve"> som er representert i lokalmiljøet og distriktet</w:t>
            </w:r>
          </w:p>
        </w:tc>
        <w:tc>
          <w:tcPr>
            <w:tcW w:w="1703" w:type="dxa"/>
          </w:tcPr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Gjøre rede for </w:t>
            </w:r>
          </w:p>
        </w:tc>
        <w:tc>
          <w:tcPr>
            <w:tcW w:w="1433" w:type="dxa"/>
          </w:tcPr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proofErr w:type="spellStart"/>
            <w:r w:rsidRPr="0066660D">
              <w:rPr>
                <w:rFonts w:asciiTheme="majorHAnsi" w:hAnsiTheme="majorHAnsi"/>
                <w:color w:val="000000" w:themeColor="text1"/>
              </w:rPr>
              <w:t>kirkesamfunn</w:t>
            </w:r>
            <w:proofErr w:type="spellEnd"/>
            <w:r w:rsidRPr="0066660D">
              <w:rPr>
                <w:rFonts w:asciiTheme="majorHAnsi" w:hAnsiTheme="majorHAnsi"/>
                <w:color w:val="000000" w:themeColor="text1"/>
              </w:rPr>
              <w:t xml:space="preserve"> som er representert i lokalmiljøet og distriktet</w:t>
            </w:r>
          </w:p>
        </w:tc>
        <w:tc>
          <w:tcPr>
            <w:tcW w:w="1419" w:type="dxa"/>
          </w:tcPr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>Skriftlig</w:t>
            </w:r>
          </w:p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proofErr w:type="spellStart"/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>Munntlig</w:t>
            </w:r>
            <w:proofErr w:type="spellEnd"/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 </w:t>
            </w:r>
          </w:p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>Lesing</w:t>
            </w:r>
          </w:p>
        </w:tc>
        <w:tc>
          <w:tcPr>
            <w:tcW w:w="1419" w:type="dxa"/>
          </w:tcPr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lang w:val="nb-NO"/>
              </w:rPr>
              <w:t>Kyrkjelydar</w:t>
            </w:r>
            <w:proofErr w:type="spellEnd"/>
            <w:r>
              <w:rPr>
                <w:rFonts w:asciiTheme="majorHAnsi" w:hAnsiTheme="majorHAnsi"/>
                <w:color w:val="000000" w:themeColor="text1"/>
                <w:lang w:val="nb-NO"/>
              </w:rPr>
              <w:t xml:space="preserve"> i lokalmiljøet</w:t>
            </w:r>
          </w:p>
        </w:tc>
        <w:tc>
          <w:tcPr>
            <w:tcW w:w="1419" w:type="dxa"/>
          </w:tcPr>
          <w:p w:rsidR="00431A65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ViV7</w:t>
            </w:r>
          </w:p>
          <w:p w:rsidR="00431A65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Ekskursjon?</w:t>
            </w:r>
          </w:p>
        </w:tc>
        <w:tc>
          <w:tcPr>
            <w:tcW w:w="1419" w:type="dxa"/>
          </w:tcPr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A</w:t>
            </w:r>
          </w:p>
        </w:tc>
      </w:tr>
      <w:tr w:rsidR="00431A65" w:rsidRPr="0066660D" w:rsidTr="00C41596">
        <w:trPr>
          <w:trHeight w:val="149"/>
        </w:trPr>
        <w:tc>
          <w:tcPr>
            <w:tcW w:w="949" w:type="dxa"/>
          </w:tcPr>
          <w:p w:rsidR="00431A65" w:rsidRPr="0066660D" w:rsidRDefault="00297A1B" w:rsidP="00C41596">
            <w:pPr>
              <w:shd w:val="clear" w:color="auto" w:fill="FFFFFF"/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49-51</w:t>
            </w:r>
          </w:p>
        </w:tc>
        <w:tc>
          <w:tcPr>
            <w:tcW w:w="2118" w:type="dxa"/>
          </w:tcPr>
          <w:p w:rsidR="00431A65" w:rsidRPr="0066660D" w:rsidRDefault="00431A65" w:rsidP="00C41596">
            <w:pPr>
              <w:shd w:val="clear" w:color="auto" w:fill="FFFFFF"/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>beskrive kirkebygget og andre kristne gudshus og reflektere over deres betydning og bruk, og nytte digitale verktøy til å søke informasjon og lage presentasjoner</w:t>
            </w:r>
          </w:p>
          <w:p w:rsidR="00431A65" w:rsidRPr="0066660D" w:rsidRDefault="00431A65" w:rsidP="00C41596">
            <w:pPr>
              <w:shd w:val="clear" w:color="auto" w:fill="FFFFFF"/>
              <w:rPr>
                <w:rFonts w:asciiTheme="majorHAnsi" w:hAnsiTheme="majorHAnsi"/>
                <w:color w:val="000000" w:themeColor="text1"/>
                <w:lang w:val="nb-NO"/>
              </w:rPr>
            </w:pPr>
          </w:p>
        </w:tc>
        <w:tc>
          <w:tcPr>
            <w:tcW w:w="1703" w:type="dxa"/>
          </w:tcPr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Beskrive </w:t>
            </w:r>
          </w:p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Reflektere </w:t>
            </w:r>
          </w:p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Nytte digitale verktøy </w:t>
            </w:r>
          </w:p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Søke informasjon </w:t>
            </w:r>
          </w:p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Lage presentasjoner </w:t>
            </w:r>
          </w:p>
        </w:tc>
        <w:tc>
          <w:tcPr>
            <w:tcW w:w="1433" w:type="dxa"/>
          </w:tcPr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>kirkebygget og andre kristne gudshus og deres betydning og bruk</w:t>
            </w:r>
          </w:p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</w:tc>
        <w:tc>
          <w:tcPr>
            <w:tcW w:w="1419" w:type="dxa"/>
          </w:tcPr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Digitalt </w:t>
            </w:r>
          </w:p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Lesing </w:t>
            </w:r>
          </w:p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Skriving </w:t>
            </w:r>
          </w:p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Muntlig </w:t>
            </w:r>
          </w:p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</w:tc>
        <w:tc>
          <w:tcPr>
            <w:tcW w:w="1419" w:type="dxa"/>
          </w:tcPr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arkitektur</w:t>
            </w:r>
          </w:p>
        </w:tc>
        <w:tc>
          <w:tcPr>
            <w:tcW w:w="1419" w:type="dxa"/>
          </w:tcPr>
          <w:p w:rsidR="00431A65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Ekskursjon</w:t>
            </w:r>
          </w:p>
          <w:p w:rsidR="00431A65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Nettet</w:t>
            </w:r>
          </w:p>
          <w:p w:rsidR="00431A65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</w:tc>
        <w:tc>
          <w:tcPr>
            <w:tcW w:w="1419" w:type="dxa"/>
          </w:tcPr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A</w:t>
            </w:r>
          </w:p>
        </w:tc>
      </w:tr>
    </w:tbl>
    <w:tbl>
      <w:tblPr>
        <w:tblStyle w:val="Tabellrutenett3"/>
        <w:tblW w:w="11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4"/>
        <w:gridCol w:w="2118"/>
        <w:gridCol w:w="1703"/>
        <w:gridCol w:w="1433"/>
        <w:gridCol w:w="1419"/>
        <w:gridCol w:w="1419"/>
        <w:gridCol w:w="1419"/>
        <w:gridCol w:w="1419"/>
      </w:tblGrid>
      <w:tr w:rsidR="00431A65" w:rsidRPr="0066660D" w:rsidTr="00C41596">
        <w:trPr>
          <w:trHeight w:val="149"/>
        </w:trPr>
        <w:tc>
          <w:tcPr>
            <w:tcW w:w="954" w:type="dxa"/>
          </w:tcPr>
          <w:p w:rsidR="00431A65" w:rsidRPr="0066660D" w:rsidRDefault="00297A1B" w:rsidP="00C41596">
            <w:pPr>
              <w:shd w:val="clear" w:color="auto" w:fill="FFFFFF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hd w:val="clear" w:color="auto" w:fill="FFFFFF"/>
              </w:rPr>
              <w:t>1-3</w:t>
            </w:r>
          </w:p>
        </w:tc>
        <w:tc>
          <w:tcPr>
            <w:tcW w:w="2118" w:type="dxa"/>
          </w:tcPr>
          <w:p w:rsidR="00431A65" w:rsidRPr="0066660D" w:rsidRDefault="00431A65" w:rsidP="00C41596">
            <w:pPr>
              <w:shd w:val="clear" w:color="auto" w:fill="FFFFFF"/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shd w:val="clear" w:color="auto" w:fill="FFFFFF"/>
              </w:rPr>
              <w:t xml:space="preserve">forklare </w:t>
            </w:r>
            <w:proofErr w:type="spellStart"/>
            <w:r w:rsidRPr="0066660D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hva</w:t>
            </w:r>
            <w:proofErr w:type="spellEnd"/>
            <w:r w:rsidRPr="0066660D">
              <w:rPr>
                <w:rFonts w:asciiTheme="majorHAnsi" w:hAnsiTheme="maj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66660D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Tanak</w:t>
            </w:r>
            <w:proofErr w:type="spellEnd"/>
            <w:r w:rsidRPr="0066660D">
              <w:rPr>
                <w:rFonts w:asciiTheme="majorHAnsi" w:hAnsiTheme="majorHAnsi"/>
                <w:color w:val="000000" w:themeColor="text1"/>
                <w:shd w:val="clear" w:color="auto" w:fill="FFFFFF"/>
              </w:rPr>
              <w:t xml:space="preserve">, Tora og Talmud er og </w:t>
            </w:r>
            <w:r w:rsidRPr="0066660D">
              <w:rPr>
                <w:rFonts w:asciiTheme="majorHAnsi" w:hAnsiTheme="majorHAnsi"/>
                <w:color w:val="000000" w:themeColor="text1"/>
                <w:shd w:val="clear" w:color="auto" w:fill="FFFFFF"/>
              </w:rPr>
              <w:lastRenderedPageBreak/>
              <w:t xml:space="preserve">samtale om sentrale jødiske </w:t>
            </w:r>
            <w:proofErr w:type="spellStart"/>
            <w:r w:rsidRPr="0066660D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fortellinger</w:t>
            </w:r>
            <w:proofErr w:type="spellEnd"/>
          </w:p>
        </w:tc>
        <w:tc>
          <w:tcPr>
            <w:tcW w:w="1703" w:type="dxa"/>
          </w:tcPr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lastRenderedPageBreak/>
              <w:t xml:space="preserve">Forklare </w:t>
            </w:r>
          </w:p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lastRenderedPageBreak/>
              <w:t xml:space="preserve">Samtale </w:t>
            </w:r>
          </w:p>
        </w:tc>
        <w:tc>
          <w:tcPr>
            <w:tcW w:w="1433" w:type="dxa"/>
          </w:tcPr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shd w:val="clear" w:color="auto" w:fill="FFFFFF"/>
              </w:rPr>
              <w:lastRenderedPageBreak/>
              <w:t xml:space="preserve"> </w:t>
            </w:r>
            <w:proofErr w:type="spellStart"/>
            <w:r w:rsidRPr="0066660D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Tanak</w:t>
            </w:r>
            <w:proofErr w:type="spellEnd"/>
            <w:r w:rsidRPr="0066660D">
              <w:rPr>
                <w:rFonts w:asciiTheme="majorHAnsi" w:hAnsiTheme="majorHAnsi"/>
                <w:color w:val="000000" w:themeColor="text1"/>
                <w:shd w:val="clear" w:color="auto" w:fill="FFFFFF"/>
              </w:rPr>
              <w:t xml:space="preserve">, Tora og Talmud er </w:t>
            </w:r>
            <w:r w:rsidRPr="0066660D">
              <w:rPr>
                <w:rFonts w:asciiTheme="majorHAnsi" w:hAnsiTheme="majorHAnsi"/>
                <w:color w:val="000000" w:themeColor="text1"/>
                <w:shd w:val="clear" w:color="auto" w:fill="FFFFFF"/>
              </w:rPr>
              <w:lastRenderedPageBreak/>
              <w:t xml:space="preserve">og sentrale jødiske </w:t>
            </w:r>
            <w:proofErr w:type="spellStart"/>
            <w:r w:rsidRPr="0066660D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fortellinger</w:t>
            </w:r>
            <w:proofErr w:type="spellEnd"/>
          </w:p>
        </w:tc>
        <w:tc>
          <w:tcPr>
            <w:tcW w:w="1419" w:type="dxa"/>
          </w:tcPr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lastRenderedPageBreak/>
              <w:t xml:space="preserve">Muntlig </w:t>
            </w:r>
          </w:p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lastRenderedPageBreak/>
              <w:t xml:space="preserve">Skriftlig </w:t>
            </w:r>
          </w:p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</w:tc>
        <w:tc>
          <w:tcPr>
            <w:tcW w:w="1419" w:type="dxa"/>
          </w:tcPr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lang w:val="nb-NO"/>
              </w:rPr>
              <w:lastRenderedPageBreak/>
              <w:t>Jødedomen</w:t>
            </w:r>
            <w:proofErr w:type="spellEnd"/>
          </w:p>
        </w:tc>
        <w:tc>
          <w:tcPr>
            <w:tcW w:w="1419" w:type="dxa"/>
          </w:tcPr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lang w:val="nb-NO"/>
              </w:rPr>
              <w:t>ViV</w:t>
            </w:r>
            <w:proofErr w:type="spellEnd"/>
            <w:r>
              <w:rPr>
                <w:rFonts w:asciiTheme="majorHAnsi" w:hAnsiTheme="majorHAnsi"/>
                <w:color w:val="000000" w:themeColor="text1"/>
                <w:lang w:val="nb-NO"/>
              </w:rPr>
              <w:t xml:space="preserve"> 7</w:t>
            </w:r>
          </w:p>
        </w:tc>
        <w:tc>
          <w:tcPr>
            <w:tcW w:w="1419" w:type="dxa"/>
          </w:tcPr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A</w:t>
            </w:r>
          </w:p>
        </w:tc>
      </w:tr>
      <w:tr w:rsidR="00431A65" w:rsidRPr="0066660D" w:rsidTr="00C41596">
        <w:trPr>
          <w:trHeight w:val="149"/>
        </w:trPr>
        <w:tc>
          <w:tcPr>
            <w:tcW w:w="954" w:type="dxa"/>
          </w:tcPr>
          <w:p w:rsidR="00431A65" w:rsidRPr="0066660D" w:rsidRDefault="00297A1B" w:rsidP="00C41596">
            <w:pPr>
              <w:shd w:val="clear" w:color="auto" w:fill="FFFFFF"/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lastRenderedPageBreak/>
              <w:t>4-6</w:t>
            </w:r>
          </w:p>
        </w:tc>
        <w:tc>
          <w:tcPr>
            <w:tcW w:w="2118" w:type="dxa"/>
          </w:tcPr>
          <w:p w:rsidR="00431A65" w:rsidRPr="0066660D" w:rsidRDefault="00431A65" w:rsidP="00C41596">
            <w:pPr>
              <w:shd w:val="clear" w:color="auto" w:fill="FFFFFF"/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>samtale om jødedom, jødisk livstolkning og etikk med vekt på gudsbilde, menneskesyn, trosbekjennelsen, aktuelle etiske utfordringer og utvalgte tekster</w:t>
            </w:r>
          </w:p>
          <w:p w:rsidR="00431A65" w:rsidRPr="0066660D" w:rsidRDefault="00431A65" w:rsidP="00C41596">
            <w:pPr>
              <w:shd w:val="clear" w:color="auto" w:fill="FFFFFF"/>
              <w:rPr>
                <w:rFonts w:asciiTheme="majorHAnsi" w:hAnsiTheme="majorHAnsi"/>
                <w:color w:val="000000" w:themeColor="text1"/>
                <w:lang w:val="nb-NO"/>
              </w:rPr>
            </w:pPr>
          </w:p>
        </w:tc>
        <w:tc>
          <w:tcPr>
            <w:tcW w:w="1703" w:type="dxa"/>
          </w:tcPr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>Samtale</w:t>
            </w:r>
          </w:p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</w:tc>
        <w:tc>
          <w:tcPr>
            <w:tcW w:w="1433" w:type="dxa"/>
          </w:tcPr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>jødedom, jødisk livstolkning og etikk med vekt på gudsbilde, menneskesyn, trosbekjennelsen, aktuelle etiske utfordringer og utvalgte tekster</w:t>
            </w:r>
          </w:p>
        </w:tc>
        <w:tc>
          <w:tcPr>
            <w:tcW w:w="1419" w:type="dxa"/>
          </w:tcPr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Muntlig </w:t>
            </w:r>
          </w:p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</w:tc>
        <w:tc>
          <w:tcPr>
            <w:tcW w:w="1419" w:type="dxa"/>
          </w:tcPr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Høgtider</w:t>
            </w:r>
          </w:p>
        </w:tc>
        <w:tc>
          <w:tcPr>
            <w:tcW w:w="1419" w:type="dxa"/>
          </w:tcPr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lang w:val="nb-NO"/>
              </w:rPr>
              <w:t>ViV</w:t>
            </w:r>
            <w:proofErr w:type="spellEnd"/>
            <w:r>
              <w:rPr>
                <w:rFonts w:asciiTheme="majorHAnsi" w:hAnsiTheme="majorHAnsi"/>
                <w:color w:val="000000" w:themeColor="text1"/>
                <w:lang w:val="nb-NO"/>
              </w:rPr>
              <w:t xml:space="preserve"> 6</w:t>
            </w:r>
          </w:p>
        </w:tc>
        <w:tc>
          <w:tcPr>
            <w:tcW w:w="1419" w:type="dxa"/>
          </w:tcPr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A</w:t>
            </w:r>
          </w:p>
        </w:tc>
      </w:tr>
    </w:tbl>
    <w:tbl>
      <w:tblPr>
        <w:tblStyle w:val="Tabellrutenett4"/>
        <w:tblW w:w="11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0"/>
        <w:gridCol w:w="2118"/>
        <w:gridCol w:w="1702"/>
        <w:gridCol w:w="1432"/>
        <w:gridCol w:w="1418"/>
        <w:gridCol w:w="1418"/>
        <w:gridCol w:w="1418"/>
        <w:gridCol w:w="1418"/>
      </w:tblGrid>
      <w:tr w:rsidR="00431A65" w:rsidRPr="0066660D" w:rsidTr="00431A65">
        <w:trPr>
          <w:trHeight w:val="149"/>
        </w:trPr>
        <w:tc>
          <w:tcPr>
            <w:tcW w:w="960" w:type="dxa"/>
          </w:tcPr>
          <w:p w:rsidR="00431A65" w:rsidRPr="0066660D" w:rsidRDefault="00297A1B" w:rsidP="00C41596">
            <w:pPr>
              <w:shd w:val="clear" w:color="auto" w:fill="FFFFFF"/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7-9</w:t>
            </w:r>
          </w:p>
        </w:tc>
        <w:tc>
          <w:tcPr>
            <w:tcW w:w="2118" w:type="dxa"/>
          </w:tcPr>
          <w:p w:rsidR="00431A65" w:rsidRPr="0066660D" w:rsidRDefault="00431A65" w:rsidP="00C41596">
            <w:pPr>
              <w:shd w:val="clear" w:color="auto" w:fill="FFFFFF"/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>forklare jødisk kalender og tidsregning og beskrive jødiske høytider og sentrale ritualer</w:t>
            </w:r>
          </w:p>
          <w:p w:rsidR="00431A65" w:rsidRPr="0066660D" w:rsidRDefault="00431A65" w:rsidP="00C41596">
            <w:pPr>
              <w:shd w:val="clear" w:color="auto" w:fill="FFFFFF"/>
              <w:rPr>
                <w:rFonts w:asciiTheme="majorHAnsi" w:hAnsiTheme="majorHAnsi"/>
                <w:color w:val="000000" w:themeColor="text1"/>
                <w:lang w:val="nb-NO"/>
              </w:rPr>
            </w:pPr>
          </w:p>
        </w:tc>
        <w:tc>
          <w:tcPr>
            <w:tcW w:w="1702" w:type="dxa"/>
          </w:tcPr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Forklare </w:t>
            </w:r>
          </w:p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>Beskrive</w:t>
            </w:r>
          </w:p>
        </w:tc>
        <w:tc>
          <w:tcPr>
            <w:tcW w:w="1432" w:type="dxa"/>
          </w:tcPr>
          <w:p w:rsidR="00431A65" w:rsidRPr="0066660D" w:rsidRDefault="00431A65" w:rsidP="004B244D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>jødisk kalender og tidsregning og jødiske høytider og sentrale ritualer</w:t>
            </w:r>
          </w:p>
        </w:tc>
        <w:tc>
          <w:tcPr>
            <w:tcW w:w="1418" w:type="dxa"/>
          </w:tcPr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Muntlig </w:t>
            </w:r>
          </w:p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Skriftlig </w:t>
            </w:r>
          </w:p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Lese </w:t>
            </w:r>
          </w:p>
        </w:tc>
        <w:tc>
          <w:tcPr>
            <w:tcW w:w="1418" w:type="dxa"/>
          </w:tcPr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</w:tc>
        <w:tc>
          <w:tcPr>
            <w:tcW w:w="1418" w:type="dxa"/>
          </w:tcPr>
          <w:p w:rsidR="00431A65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Viv 5</w:t>
            </w:r>
          </w:p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Viv 6</w:t>
            </w:r>
          </w:p>
        </w:tc>
        <w:tc>
          <w:tcPr>
            <w:tcW w:w="1418" w:type="dxa"/>
          </w:tcPr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A</w:t>
            </w:r>
          </w:p>
        </w:tc>
      </w:tr>
      <w:tr w:rsidR="00431A65" w:rsidRPr="0066660D" w:rsidTr="00431A65">
        <w:trPr>
          <w:trHeight w:val="149"/>
        </w:trPr>
        <w:tc>
          <w:tcPr>
            <w:tcW w:w="960" w:type="dxa"/>
          </w:tcPr>
          <w:p w:rsidR="00431A65" w:rsidRPr="0066660D" w:rsidRDefault="00297A1B" w:rsidP="00C41596">
            <w:pPr>
              <w:shd w:val="clear" w:color="auto" w:fill="FFFFFF"/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10-11</w:t>
            </w:r>
          </w:p>
        </w:tc>
        <w:tc>
          <w:tcPr>
            <w:tcW w:w="2118" w:type="dxa"/>
          </w:tcPr>
          <w:p w:rsidR="00431A65" w:rsidRPr="0066660D" w:rsidRDefault="00431A65" w:rsidP="00C41596">
            <w:pPr>
              <w:shd w:val="clear" w:color="auto" w:fill="FFFFFF"/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beskrive tempelet og synagogen og </w:t>
            </w: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lastRenderedPageBreak/>
              <w:t>reflektere over deres betydning og bruk og nytte digitale verktøy til å søke informasjon og lage presentasjoner</w:t>
            </w:r>
          </w:p>
          <w:p w:rsidR="00431A65" w:rsidRPr="0066660D" w:rsidRDefault="00431A65" w:rsidP="00C41596">
            <w:pPr>
              <w:shd w:val="clear" w:color="auto" w:fill="FFFFFF"/>
              <w:rPr>
                <w:rFonts w:asciiTheme="majorHAnsi" w:hAnsiTheme="majorHAnsi"/>
                <w:color w:val="000000" w:themeColor="text1"/>
                <w:lang w:val="nb-NO"/>
              </w:rPr>
            </w:pPr>
          </w:p>
        </w:tc>
        <w:tc>
          <w:tcPr>
            <w:tcW w:w="1702" w:type="dxa"/>
          </w:tcPr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lastRenderedPageBreak/>
              <w:t>Beskrive</w:t>
            </w:r>
          </w:p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lastRenderedPageBreak/>
              <w:t>Reflektere</w:t>
            </w:r>
          </w:p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Nytte digitale verktøy </w:t>
            </w:r>
          </w:p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Søke informasjon </w:t>
            </w:r>
          </w:p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Lage presentasjon </w:t>
            </w:r>
          </w:p>
        </w:tc>
        <w:tc>
          <w:tcPr>
            <w:tcW w:w="1432" w:type="dxa"/>
          </w:tcPr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lastRenderedPageBreak/>
              <w:t xml:space="preserve">tempelet og synagogen og </w:t>
            </w: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lastRenderedPageBreak/>
              <w:t>deres betydning</w:t>
            </w:r>
          </w:p>
        </w:tc>
        <w:tc>
          <w:tcPr>
            <w:tcW w:w="1418" w:type="dxa"/>
          </w:tcPr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lastRenderedPageBreak/>
              <w:t xml:space="preserve">Digitalt </w:t>
            </w:r>
          </w:p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lastRenderedPageBreak/>
              <w:t xml:space="preserve">Lesing </w:t>
            </w:r>
          </w:p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Skriving </w:t>
            </w:r>
          </w:p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Muntlig </w:t>
            </w:r>
          </w:p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</w:tc>
        <w:tc>
          <w:tcPr>
            <w:tcW w:w="1418" w:type="dxa"/>
          </w:tcPr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lastRenderedPageBreak/>
              <w:t>Arkitektur</w:t>
            </w:r>
          </w:p>
        </w:tc>
        <w:tc>
          <w:tcPr>
            <w:tcW w:w="1418" w:type="dxa"/>
          </w:tcPr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 xml:space="preserve">Nettet, </w:t>
            </w:r>
            <w:proofErr w:type="spellStart"/>
            <w:r>
              <w:rPr>
                <w:rFonts w:asciiTheme="majorHAnsi" w:hAnsiTheme="majorHAnsi"/>
                <w:color w:val="000000" w:themeColor="text1"/>
                <w:lang w:val="nb-NO"/>
              </w:rPr>
              <w:lastRenderedPageBreak/>
              <w:t>bilete</w:t>
            </w:r>
            <w:proofErr w:type="spellEnd"/>
            <w:r>
              <w:rPr>
                <w:rFonts w:asciiTheme="majorHAnsi" w:hAnsiTheme="majorHAnsi"/>
                <w:color w:val="000000" w:themeColor="text1"/>
                <w:lang w:val="nb-NO"/>
              </w:rPr>
              <w:t>?</w:t>
            </w:r>
          </w:p>
        </w:tc>
        <w:tc>
          <w:tcPr>
            <w:tcW w:w="1418" w:type="dxa"/>
          </w:tcPr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lastRenderedPageBreak/>
              <w:t>A</w:t>
            </w:r>
          </w:p>
        </w:tc>
      </w:tr>
      <w:tr w:rsidR="00431A65" w:rsidRPr="0066660D" w:rsidTr="00431A65">
        <w:trPr>
          <w:trHeight w:val="149"/>
        </w:trPr>
        <w:tc>
          <w:tcPr>
            <w:tcW w:w="960" w:type="dxa"/>
            <w:tcBorders>
              <w:bottom w:val="single" w:sz="4" w:space="0" w:color="auto"/>
            </w:tcBorders>
          </w:tcPr>
          <w:p w:rsidR="00431A65" w:rsidRPr="0066660D" w:rsidRDefault="00297A1B" w:rsidP="00C41596">
            <w:pPr>
              <w:shd w:val="clear" w:color="auto" w:fill="FFFFFF"/>
              <w:spacing w:after="100" w:afterAutospacing="1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lastRenderedPageBreak/>
              <w:t>12-13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431A65" w:rsidRPr="0066660D" w:rsidRDefault="00431A65" w:rsidP="00C41596">
            <w:pPr>
              <w:shd w:val="clear" w:color="auto" w:fill="FFFFFF"/>
              <w:spacing w:after="100" w:afterAutospacing="1"/>
              <w:rPr>
                <w:rFonts w:asciiTheme="majorHAnsi" w:hAnsiTheme="majorHAnsi"/>
                <w:color w:val="000000" w:themeColor="text1"/>
              </w:rPr>
            </w:pPr>
            <w:r w:rsidRPr="0066660D">
              <w:rPr>
                <w:rFonts w:asciiTheme="majorHAnsi" w:hAnsiTheme="majorHAnsi"/>
                <w:color w:val="000000" w:themeColor="text1"/>
              </w:rPr>
              <w:t xml:space="preserve">presentere ulike uttrykk </w:t>
            </w:r>
            <w:proofErr w:type="spellStart"/>
            <w:r w:rsidRPr="0066660D">
              <w:rPr>
                <w:rFonts w:asciiTheme="majorHAnsi" w:hAnsiTheme="majorHAnsi"/>
                <w:color w:val="000000" w:themeColor="text1"/>
              </w:rPr>
              <w:t>fra</w:t>
            </w:r>
            <w:proofErr w:type="spellEnd"/>
            <w:r w:rsidRPr="0066660D">
              <w:rPr>
                <w:rFonts w:asciiTheme="majorHAnsi" w:hAnsiTheme="majorHAnsi"/>
                <w:color w:val="000000" w:themeColor="text1"/>
              </w:rPr>
              <w:t xml:space="preserve"> kunst og musikk </w:t>
            </w:r>
            <w:proofErr w:type="spellStart"/>
            <w:r w:rsidRPr="0066660D">
              <w:rPr>
                <w:rFonts w:asciiTheme="majorHAnsi" w:hAnsiTheme="majorHAnsi"/>
                <w:color w:val="000000" w:themeColor="text1"/>
              </w:rPr>
              <w:t>knyttet</w:t>
            </w:r>
            <w:proofErr w:type="spellEnd"/>
            <w:r w:rsidRPr="0066660D">
              <w:rPr>
                <w:rFonts w:asciiTheme="majorHAnsi" w:hAnsiTheme="majorHAnsi"/>
                <w:color w:val="000000" w:themeColor="text1"/>
              </w:rPr>
              <w:t xml:space="preserve"> til jødedommen</w:t>
            </w:r>
          </w:p>
          <w:p w:rsidR="00431A65" w:rsidRPr="0066660D" w:rsidRDefault="00431A65" w:rsidP="00C41596">
            <w:pPr>
              <w:shd w:val="clear" w:color="auto" w:fill="FFFFFF"/>
              <w:rPr>
                <w:rFonts w:asciiTheme="majorHAnsi" w:hAnsiTheme="majorHAnsi"/>
                <w:color w:val="000000" w:themeColor="text1"/>
                <w:lang w:val="nb-NO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Presentere 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431A65" w:rsidRPr="0066660D" w:rsidRDefault="00431A65" w:rsidP="00C41596">
            <w:pPr>
              <w:shd w:val="clear" w:color="auto" w:fill="FFFFFF"/>
              <w:spacing w:after="100" w:afterAutospacing="1"/>
              <w:rPr>
                <w:rFonts w:asciiTheme="majorHAnsi" w:hAnsiTheme="majorHAnsi"/>
                <w:color w:val="000000" w:themeColor="text1"/>
              </w:rPr>
            </w:pPr>
            <w:r w:rsidRPr="0066660D">
              <w:rPr>
                <w:rFonts w:asciiTheme="majorHAnsi" w:hAnsiTheme="majorHAnsi"/>
                <w:color w:val="000000" w:themeColor="text1"/>
              </w:rPr>
              <w:t xml:space="preserve">ulike uttrykk </w:t>
            </w:r>
            <w:proofErr w:type="spellStart"/>
            <w:r w:rsidRPr="0066660D">
              <w:rPr>
                <w:rFonts w:asciiTheme="majorHAnsi" w:hAnsiTheme="majorHAnsi"/>
                <w:color w:val="000000" w:themeColor="text1"/>
              </w:rPr>
              <w:t>fra</w:t>
            </w:r>
            <w:proofErr w:type="spellEnd"/>
            <w:r w:rsidRPr="0066660D">
              <w:rPr>
                <w:rFonts w:asciiTheme="majorHAnsi" w:hAnsiTheme="majorHAnsi"/>
                <w:color w:val="000000" w:themeColor="text1"/>
              </w:rPr>
              <w:t xml:space="preserve"> kunst og musikk </w:t>
            </w:r>
            <w:proofErr w:type="spellStart"/>
            <w:r w:rsidRPr="0066660D">
              <w:rPr>
                <w:rFonts w:asciiTheme="majorHAnsi" w:hAnsiTheme="majorHAnsi"/>
                <w:color w:val="000000" w:themeColor="text1"/>
              </w:rPr>
              <w:t>knyttet</w:t>
            </w:r>
            <w:proofErr w:type="spellEnd"/>
            <w:r w:rsidRPr="0066660D">
              <w:rPr>
                <w:rFonts w:asciiTheme="majorHAnsi" w:hAnsiTheme="majorHAnsi"/>
                <w:color w:val="000000" w:themeColor="text1"/>
              </w:rPr>
              <w:t xml:space="preserve"> til jødedommen</w:t>
            </w:r>
          </w:p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Digitalt </w:t>
            </w:r>
          </w:p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Skriving </w:t>
            </w:r>
          </w:p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 w:rsidRPr="0066660D">
              <w:rPr>
                <w:rFonts w:asciiTheme="majorHAnsi" w:hAnsiTheme="majorHAnsi"/>
                <w:color w:val="000000" w:themeColor="text1"/>
                <w:lang w:val="nb-NO"/>
              </w:rPr>
              <w:t xml:space="preserve">Muntlig </w:t>
            </w:r>
          </w:p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Kunst og musikk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VIV 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1A65" w:rsidRPr="0066660D" w:rsidRDefault="00431A65" w:rsidP="00C41596">
            <w:pPr>
              <w:rPr>
                <w:rFonts w:asciiTheme="majorHAnsi" w:hAnsiTheme="majorHAnsi"/>
                <w:color w:val="000000" w:themeColor="text1"/>
                <w:lang w:val="nb-NO"/>
              </w:rPr>
            </w:pPr>
            <w:r>
              <w:rPr>
                <w:rFonts w:asciiTheme="majorHAnsi" w:hAnsiTheme="majorHAnsi"/>
                <w:color w:val="000000" w:themeColor="text1"/>
                <w:lang w:val="nb-NO"/>
              </w:rPr>
              <w:t>A</w:t>
            </w:r>
          </w:p>
        </w:tc>
      </w:tr>
    </w:tbl>
    <w:tbl>
      <w:tblPr>
        <w:tblStyle w:val="Tabellrutenett5"/>
        <w:tblW w:w="11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0"/>
        <w:gridCol w:w="2118"/>
        <w:gridCol w:w="1716"/>
        <w:gridCol w:w="1418"/>
        <w:gridCol w:w="1418"/>
        <w:gridCol w:w="1418"/>
        <w:gridCol w:w="1418"/>
        <w:gridCol w:w="1418"/>
      </w:tblGrid>
      <w:tr w:rsidR="002A1886" w:rsidTr="002A1886">
        <w:trPr>
          <w:trHeight w:val="149"/>
        </w:trPr>
        <w:tc>
          <w:tcPr>
            <w:tcW w:w="960" w:type="dxa"/>
          </w:tcPr>
          <w:p w:rsidR="002A1886" w:rsidRPr="00E7231D" w:rsidRDefault="00297A1B" w:rsidP="00C41596">
            <w:pPr>
              <w:rPr>
                <w:rFonts w:ascii="MuseoSans300" w:hAnsi="MuseoSans300" w:cs="Arial"/>
                <w:color w:val="303030"/>
                <w:lang w:val="nb-NO"/>
              </w:rPr>
            </w:pPr>
            <w:r>
              <w:rPr>
                <w:rFonts w:ascii="MuseoSans300" w:hAnsi="MuseoSans300" w:cs="Arial"/>
                <w:color w:val="303030"/>
                <w:lang w:val="nb-NO"/>
              </w:rPr>
              <w:t>14-15</w:t>
            </w:r>
          </w:p>
        </w:tc>
        <w:tc>
          <w:tcPr>
            <w:tcW w:w="2118" w:type="dxa"/>
          </w:tcPr>
          <w:p w:rsidR="002A1886" w:rsidRPr="00E7231D" w:rsidRDefault="002A1886" w:rsidP="00C41596">
            <w:pPr>
              <w:rPr>
                <w:lang w:val="nb-NO"/>
              </w:rPr>
            </w:pPr>
            <w:r w:rsidRPr="00E7231D">
              <w:rPr>
                <w:rFonts w:ascii="MuseoSans300" w:hAnsi="MuseoSans300" w:cs="Arial"/>
                <w:color w:val="303030"/>
                <w:lang w:val="nb-NO"/>
              </w:rPr>
              <w:t>samtale om hva et livssyn kan innebære</w:t>
            </w:r>
          </w:p>
        </w:tc>
        <w:tc>
          <w:tcPr>
            <w:tcW w:w="1716" w:type="dxa"/>
          </w:tcPr>
          <w:p w:rsidR="002A1886" w:rsidRDefault="002A1886" w:rsidP="00C41596">
            <w:pPr>
              <w:rPr>
                <w:lang w:val="nb-NO"/>
              </w:rPr>
            </w:pPr>
            <w:r>
              <w:rPr>
                <w:lang w:val="nb-NO"/>
              </w:rPr>
              <w:t>samtale</w:t>
            </w:r>
          </w:p>
        </w:tc>
        <w:tc>
          <w:tcPr>
            <w:tcW w:w="1418" w:type="dxa"/>
          </w:tcPr>
          <w:p w:rsidR="002A1886" w:rsidRDefault="002A1886" w:rsidP="00C41596">
            <w:pPr>
              <w:rPr>
                <w:lang w:val="nb-NO"/>
              </w:rPr>
            </w:pPr>
            <w:r>
              <w:rPr>
                <w:lang w:val="nb-NO"/>
              </w:rPr>
              <w:t>Hva et livssyn kan innebære</w:t>
            </w:r>
          </w:p>
        </w:tc>
        <w:tc>
          <w:tcPr>
            <w:tcW w:w="1418" w:type="dxa"/>
          </w:tcPr>
          <w:p w:rsidR="002A1886" w:rsidRDefault="002A1886" w:rsidP="00C41596">
            <w:pPr>
              <w:rPr>
                <w:lang w:val="nb-NO"/>
              </w:rPr>
            </w:pPr>
            <w:r>
              <w:rPr>
                <w:lang w:val="nb-NO"/>
              </w:rPr>
              <w:t>muntlig</w:t>
            </w:r>
          </w:p>
        </w:tc>
        <w:tc>
          <w:tcPr>
            <w:tcW w:w="1418" w:type="dxa"/>
          </w:tcPr>
          <w:p w:rsidR="002A1886" w:rsidRDefault="002A1886" w:rsidP="00C41596">
            <w:pPr>
              <w:rPr>
                <w:lang w:val="nb-NO"/>
              </w:rPr>
            </w:pPr>
            <w:r>
              <w:rPr>
                <w:lang w:val="nb-NO"/>
              </w:rPr>
              <w:t xml:space="preserve">Kva er </w:t>
            </w:r>
            <w:proofErr w:type="spellStart"/>
            <w:r>
              <w:rPr>
                <w:lang w:val="nb-NO"/>
              </w:rPr>
              <w:t>eit</w:t>
            </w:r>
            <w:proofErr w:type="spellEnd"/>
            <w:r>
              <w:rPr>
                <w:lang w:val="nb-NO"/>
              </w:rPr>
              <w:t xml:space="preserve"> livssyn?</w:t>
            </w:r>
          </w:p>
          <w:p w:rsidR="002A1886" w:rsidRDefault="002A1886" w:rsidP="00C41596">
            <w:pPr>
              <w:rPr>
                <w:lang w:val="nb-NO"/>
              </w:rPr>
            </w:pPr>
          </w:p>
          <w:p w:rsidR="002A1886" w:rsidRDefault="002A1886" w:rsidP="00C41596">
            <w:pPr>
              <w:rPr>
                <w:lang w:val="nb-NO"/>
              </w:rPr>
            </w:pPr>
          </w:p>
        </w:tc>
        <w:tc>
          <w:tcPr>
            <w:tcW w:w="1418" w:type="dxa"/>
          </w:tcPr>
          <w:p w:rsidR="002A1886" w:rsidRDefault="002A1886" w:rsidP="00C41596">
            <w:pPr>
              <w:rPr>
                <w:lang w:val="nb-NO"/>
              </w:rPr>
            </w:pPr>
            <w:r>
              <w:rPr>
                <w:lang w:val="nb-NO"/>
              </w:rPr>
              <w:t>VIV5</w:t>
            </w:r>
          </w:p>
        </w:tc>
        <w:tc>
          <w:tcPr>
            <w:tcW w:w="1418" w:type="dxa"/>
          </w:tcPr>
          <w:p w:rsidR="002A1886" w:rsidRDefault="002A1886" w:rsidP="00C41596">
            <w:pPr>
              <w:rPr>
                <w:lang w:val="nb-NO"/>
              </w:rPr>
            </w:pPr>
            <w:r>
              <w:rPr>
                <w:lang w:val="nb-NO"/>
              </w:rPr>
              <w:t>A</w:t>
            </w:r>
          </w:p>
        </w:tc>
      </w:tr>
      <w:tr w:rsidR="002A1886" w:rsidTr="002A1886">
        <w:trPr>
          <w:trHeight w:val="149"/>
        </w:trPr>
        <w:tc>
          <w:tcPr>
            <w:tcW w:w="960" w:type="dxa"/>
          </w:tcPr>
          <w:p w:rsidR="002A1886" w:rsidRPr="00E7231D" w:rsidRDefault="00297A1B" w:rsidP="00C41596">
            <w:pPr>
              <w:rPr>
                <w:rFonts w:ascii="MuseoSans300" w:hAnsi="MuseoSans300" w:cs="Arial"/>
                <w:color w:val="303030"/>
                <w:lang w:val="nb-NO"/>
              </w:rPr>
            </w:pPr>
            <w:r>
              <w:rPr>
                <w:rFonts w:ascii="MuseoSans300" w:hAnsi="MuseoSans300" w:cs="Arial"/>
                <w:color w:val="303030"/>
                <w:lang w:val="nb-NO"/>
              </w:rPr>
              <w:t>16-17</w:t>
            </w:r>
          </w:p>
        </w:tc>
        <w:tc>
          <w:tcPr>
            <w:tcW w:w="2118" w:type="dxa"/>
          </w:tcPr>
          <w:p w:rsidR="002A1886" w:rsidRPr="00E7231D" w:rsidRDefault="002A1886" w:rsidP="00C41596">
            <w:pPr>
              <w:rPr>
                <w:lang w:val="nb-NO"/>
              </w:rPr>
            </w:pPr>
            <w:r w:rsidRPr="00E7231D">
              <w:rPr>
                <w:rFonts w:ascii="MuseoSans300" w:hAnsi="MuseoSans300" w:cs="Arial"/>
                <w:color w:val="303030"/>
                <w:lang w:val="nb-NO"/>
              </w:rPr>
              <w:t xml:space="preserve">forklare hva et humanistisk livssyn er og samtale om </w:t>
            </w:r>
            <w:proofErr w:type="gramStart"/>
            <w:r w:rsidRPr="00E7231D">
              <w:rPr>
                <w:rFonts w:ascii="MuseoSans300" w:hAnsi="MuseoSans300" w:cs="Arial"/>
                <w:color w:val="303030"/>
                <w:lang w:val="nb-NO"/>
              </w:rPr>
              <w:t>forklare</w:t>
            </w:r>
            <w:proofErr w:type="gramEnd"/>
            <w:r w:rsidRPr="00E7231D">
              <w:rPr>
                <w:rFonts w:ascii="MuseoSans300" w:hAnsi="MuseoSans300" w:cs="Arial"/>
                <w:color w:val="303030"/>
                <w:lang w:val="nb-NO"/>
              </w:rPr>
              <w:t xml:space="preserve"> hva et humanistisk livssyn er og samtale om </w:t>
            </w:r>
            <w:r w:rsidRPr="00E7231D">
              <w:rPr>
                <w:rFonts w:ascii="MuseoSans300" w:hAnsi="MuseoSans300" w:cs="Arial"/>
                <w:color w:val="303030"/>
                <w:lang w:val="nb-NO"/>
              </w:rPr>
              <w:lastRenderedPageBreak/>
              <w:t>humanistisk livstolkning og etikk med vekt på virkelighetsforståelse, menneskesyn, aktuelle etiske utfordringer og utvalgte tekster fra humanistisk tradisjon</w:t>
            </w:r>
          </w:p>
        </w:tc>
        <w:tc>
          <w:tcPr>
            <w:tcW w:w="1716" w:type="dxa"/>
          </w:tcPr>
          <w:p w:rsidR="002A1886" w:rsidRDefault="002A1886" w:rsidP="00C41596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>Forklare, samtale</w:t>
            </w:r>
          </w:p>
        </w:tc>
        <w:tc>
          <w:tcPr>
            <w:tcW w:w="1418" w:type="dxa"/>
          </w:tcPr>
          <w:p w:rsidR="002A1886" w:rsidRPr="00E7231D" w:rsidRDefault="002A1886" w:rsidP="00C41596">
            <w:pPr>
              <w:rPr>
                <w:lang w:val="nb-NO"/>
              </w:rPr>
            </w:pPr>
            <w:r>
              <w:rPr>
                <w:lang w:val="nb-NO"/>
              </w:rPr>
              <w:t xml:space="preserve">Humanistisk livssyn, </w:t>
            </w:r>
            <w:r w:rsidRPr="00E7231D">
              <w:rPr>
                <w:rFonts w:ascii="MuseoSans300" w:hAnsi="MuseoSans300" w:cs="Arial"/>
                <w:color w:val="303030"/>
                <w:lang w:val="nb-NO"/>
              </w:rPr>
              <w:t xml:space="preserve">humanistisk livstolkning og etikk med vekt på </w:t>
            </w:r>
            <w:r w:rsidRPr="00E7231D">
              <w:rPr>
                <w:rFonts w:ascii="MuseoSans300" w:hAnsi="MuseoSans300" w:cs="Arial"/>
                <w:color w:val="303030"/>
                <w:lang w:val="nb-NO"/>
              </w:rPr>
              <w:lastRenderedPageBreak/>
              <w:t>virkelighetsforståelse, menneskesyn, aktuelle etiske utfordringer og utvalgte tekster fra humanistisk tradisjon</w:t>
            </w:r>
          </w:p>
        </w:tc>
        <w:tc>
          <w:tcPr>
            <w:tcW w:w="1418" w:type="dxa"/>
          </w:tcPr>
          <w:p w:rsidR="002A1886" w:rsidRDefault="002A1886" w:rsidP="00C41596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>Muntlig</w:t>
            </w:r>
          </w:p>
        </w:tc>
        <w:tc>
          <w:tcPr>
            <w:tcW w:w="1418" w:type="dxa"/>
          </w:tcPr>
          <w:p w:rsidR="002A1886" w:rsidRDefault="002A1886" w:rsidP="00C41596">
            <w:pPr>
              <w:rPr>
                <w:lang w:val="nb-NO"/>
              </w:rPr>
            </w:pPr>
            <w:r>
              <w:rPr>
                <w:lang w:val="nb-NO"/>
              </w:rPr>
              <w:t>Humanisme</w:t>
            </w:r>
          </w:p>
        </w:tc>
        <w:tc>
          <w:tcPr>
            <w:tcW w:w="1418" w:type="dxa"/>
          </w:tcPr>
          <w:p w:rsidR="002A1886" w:rsidRDefault="002A1886" w:rsidP="00C41596">
            <w:pPr>
              <w:rPr>
                <w:lang w:val="nb-NO"/>
              </w:rPr>
            </w:pPr>
            <w:r>
              <w:rPr>
                <w:lang w:val="nb-NO"/>
              </w:rPr>
              <w:t>VIV5</w:t>
            </w:r>
          </w:p>
        </w:tc>
        <w:tc>
          <w:tcPr>
            <w:tcW w:w="1418" w:type="dxa"/>
          </w:tcPr>
          <w:p w:rsidR="002A1886" w:rsidRDefault="002A1886" w:rsidP="00C41596">
            <w:pPr>
              <w:rPr>
                <w:lang w:val="nb-NO"/>
              </w:rPr>
            </w:pPr>
            <w:r>
              <w:rPr>
                <w:lang w:val="nb-NO"/>
              </w:rPr>
              <w:t>A</w:t>
            </w:r>
          </w:p>
        </w:tc>
      </w:tr>
      <w:tr w:rsidR="002A1886" w:rsidTr="002A1886">
        <w:trPr>
          <w:trHeight w:val="149"/>
        </w:trPr>
        <w:tc>
          <w:tcPr>
            <w:tcW w:w="960" w:type="dxa"/>
          </w:tcPr>
          <w:p w:rsidR="002A1886" w:rsidRDefault="00297A1B" w:rsidP="00C41596">
            <w:pPr>
              <w:rPr>
                <w:rFonts w:ascii="MuseoSans300" w:hAnsi="MuseoSans300" w:cs="Arial"/>
                <w:color w:val="303030"/>
              </w:rPr>
            </w:pPr>
            <w:r>
              <w:rPr>
                <w:rFonts w:ascii="MuseoSans300" w:hAnsi="MuseoSans300" w:cs="Arial"/>
                <w:color w:val="303030"/>
              </w:rPr>
              <w:lastRenderedPageBreak/>
              <w:t>18-19</w:t>
            </w:r>
          </w:p>
        </w:tc>
        <w:tc>
          <w:tcPr>
            <w:tcW w:w="2118" w:type="dxa"/>
          </w:tcPr>
          <w:p w:rsidR="002A1886" w:rsidRDefault="002A1886" w:rsidP="00C41596">
            <w:pPr>
              <w:rPr>
                <w:lang w:val="nb-NO"/>
              </w:rPr>
            </w:pPr>
            <w:r>
              <w:rPr>
                <w:rFonts w:ascii="MuseoSans300" w:hAnsi="MuseoSans300" w:cs="Arial"/>
                <w:color w:val="303030"/>
              </w:rPr>
              <w:t>samtale om bakgrunn og særpreg for Human-Etisk Forbund i Norge og livssynshumanismen i verden</w:t>
            </w:r>
          </w:p>
        </w:tc>
        <w:tc>
          <w:tcPr>
            <w:tcW w:w="1716" w:type="dxa"/>
          </w:tcPr>
          <w:p w:rsidR="002A1886" w:rsidRDefault="002A1886" w:rsidP="00C41596">
            <w:pPr>
              <w:rPr>
                <w:lang w:val="nb-NO"/>
              </w:rPr>
            </w:pPr>
            <w:r>
              <w:rPr>
                <w:lang w:val="nb-NO"/>
              </w:rPr>
              <w:t>samtale</w:t>
            </w:r>
          </w:p>
        </w:tc>
        <w:tc>
          <w:tcPr>
            <w:tcW w:w="1418" w:type="dxa"/>
          </w:tcPr>
          <w:p w:rsidR="002A1886" w:rsidRDefault="002A1886" w:rsidP="00C41596">
            <w:pPr>
              <w:rPr>
                <w:rFonts w:ascii="MuseoSans300" w:hAnsi="MuseoSans300" w:cs="Arial"/>
                <w:color w:val="303030"/>
              </w:rPr>
            </w:pPr>
            <w:r>
              <w:rPr>
                <w:rFonts w:ascii="MuseoSans300" w:hAnsi="MuseoSans300" w:cs="Arial"/>
                <w:color w:val="303030"/>
              </w:rPr>
              <w:t>bakgrunn og særpreg for Human-Etisk Forbund i Norge og livssynshumanismen i verden</w:t>
            </w:r>
          </w:p>
          <w:p w:rsidR="004B244D" w:rsidRDefault="004B244D" w:rsidP="00C41596">
            <w:pPr>
              <w:rPr>
                <w:lang w:val="nb-NO"/>
              </w:rPr>
            </w:pPr>
          </w:p>
        </w:tc>
        <w:tc>
          <w:tcPr>
            <w:tcW w:w="1418" w:type="dxa"/>
          </w:tcPr>
          <w:p w:rsidR="002A1886" w:rsidRDefault="002A1886" w:rsidP="00C41596">
            <w:pPr>
              <w:rPr>
                <w:lang w:val="nb-NO"/>
              </w:rPr>
            </w:pPr>
            <w:r>
              <w:rPr>
                <w:lang w:val="nb-NO"/>
              </w:rPr>
              <w:t>Muntlig</w:t>
            </w:r>
          </w:p>
          <w:p w:rsidR="002A1886" w:rsidRDefault="002A1886" w:rsidP="00C41596">
            <w:pPr>
              <w:rPr>
                <w:lang w:val="nb-NO"/>
              </w:rPr>
            </w:pPr>
          </w:p>
          <w:p w:rsidR="002A1886" w:rsidRDefault="002A1886" w:rsidP="00C41596">
            <w:pPr>
              <w:rPr>
                <w:lang w:val="nb-NO"/>
              </w:rPr>
            </w:pPr>
          </w:p>
          <w:p w:rsidR="002A1886" w:rsidRDefault="002A1886" w:rsidP="00C41596">
            <w:pPr>
              <w:rPr>
                <w:lang w:val="nb-NO"/>
              </w:rPr>
            </w:pPr>
          </w:p>
          <w:p w:rsidR="002A1886" w:rsidRDefault="002A1886" w:rsidP="00C41596">
            <w:pPr>
              <w:rPr>
                <w:lang w:val="nb-NO"/>
              </w:rPr>
            </w:pPr>
          </w:p>
          <w:p w:rsidR="002A1886" w:rsidRDefault="002A1886" w:rsidP="00C41596">
            <w:pPr>
              <w:rPr>
                <w:lang w:val="nb-NO"/>
              </w:rPr>
            </w:pPr>
          </w:p>
          <w:p w:rsidR="002A1886" w:rsidRDefault="002A1886" w:rsidP="00C41596">
            <w:pPr>
              <w:rPr>
                <w:lang w:val="nb-NO"/>
              </w:rPr>
            </w:pPr>
          </w:p>
          <w:p w:rsidR="002A1886" w:rsidRDefault="002A1886" w:rsidP="00C41596">
            <w:pPr>
              <w:rPr>
                <w:lang w:val="nb-NO"/>
              </w:rPr>
            </w:pPr>
          </w:p>
        </w:tc>
        <w:tc>
          <w:tcPr>
            <w:tcW w:w="1418" w:type="dxa"/>
          </w:tcPr>
          <w:p w:rsidR="002A1886" w:rsidRDefault="002A1886" w:rsidP="00C41596">
            <w:pPr>
              <w:rPr>
                <w:lang w:val="nb-NO"/>
              </w:rPr>
            </w:pPr>
            <w:r>
              <w:rPr>
                <w:lang w:val="nb-NO"/>
              </w:rPr>
              <w:t>Darwin</w:t>
            </w:r>
          </w:p>
        </w:tc>
        <w:tc>
          <w:tcPr>
            <w:tcW w:w="1418" w:type="dxa"/>
          </w:tcPr>
          <w:p w:rsidR="002A1886" w:rsidRDefault="002A1886" w:rsidP="00C41596">
            <w:pPr>
              <w:rPr>
                <w:lang w:val="nb-NO"/>
              </w:rPr>
            </w:pPr>
            <w:r>
              <w:rPr>
                <w:lang w:val="nb-NO"/>
              </w:rPr>
              <w:t>VIV7</w:t>
            </w:r>
          </w:p>
        </w:tc>
        <w:tc>
          <w:tcPr>
            <w:tcW w:w="1418" w:type="dxa"/>
          </w:tcPr>
          <w:p w:rsidR="002A1886" w:rsidRDefault="002A1886" w:rsidP="00C41596">
            <w:pPr>
              <w:rPr>
                <w:lang w:val="nb-NO"/>
              </w:rPr>
            </w:pPr>
            <w:r>
              <w:rPr>
                <w:lang w:val="nb-NO"/>
              </w:rPr>
              <w:t>A</w:t>
            </w:r>
          </w:p>
          <w:p w:rsidR="004B244D" w:rsidRDefault="004B244D" w:rsidP="00C41596">
            <w:pPr>
              <w:rPr>
                <w:lang w:val="nb-NO"/>
              </w:rPr>
            </w:pPr>
          </w:p>
        </w:tc>
      </w:tr>
      <w:tr w:rsidR="002A1886" w:rsidTr="002A1886">
        <w:trPr>
          <w:trHeight w:val="149"/>
        </w:trPr>
        <w:tc>
          <w:tcPr>
            <w:tcW w:w="960" w:type="dxa"/>
          </w:tcPr>
          <w:p w:rsidR="002A1886" w:rsidRPr="00E7231D" w:rsidRDefault="00297A1B" w:rsidP="00C41596">
            <w:pPr>
              <w:rPr>
                <w:rFonts w:ascii="MuseoSans300" w:hAnsi="MuseoSans300" w:cs="Arial"/>
                <w:color w:val="303030"/>
                <w:lang w:val="nb-NO"/>
              </w:rPr>
            </w:pPr>
            <w:r>
              <w:rPr>
                <w:rFonts w:ascii="MuseoSans300" w:hAnsi="MuseoSans300" w:cs="Arial"/>
                <w:color w:val="303030"/>
                <w:lang w:val="nb-NO"/>
              </w:rPr>
              <w:t>20</w:t>
            </w:r>
          </w:p>
        </w:tc>
        <w:tc>
          <w:tcPr>
            <w:tcW w:w="2118" w:type="dxa"/>
          </w:tcPr>
          <w:p w:rsidR="002A1886" w:rsidRPr="00E7231D" w:rsidRDefault="002A1886" w:rsidP="00C41596">
            <w:pPr>
              <w:rPr>
                <w:lang w:val="nb-NO"/>
              </w:rPr>
            </w:pPr>
            <w:r w:rsidRPr="00E7231D">
              <w:rPr>
                <w:rFonts w:ascii="MuseoSans300" w:hAnsi="MuseoSans300" w:cs="Arial"/>
                <w:color w:val="303030"/>
                <w:lang w:val="nb-NO"/>
              </w:rPr>
              <w:t>beskrive markeringer og sentrale seremonier innenfor livssynshumanismen i Norge</w:t>
            </w:r>
          </w:p>
        </w:tc>
        <w:tc>
          <w:tcPr>
            <w:tcW w:w="1716" w:type="dxa"/>
          </w:tcPr>
          <w:p w:rsidR="002A1886" w:rsidRDefault="002A1886" w:rsidP="00C41596">
            <w:pPr>
              <w:rPr>
                <w:lang w:val="nb-NO"/>
              </w:rPr>
            </w:pPr>
            <w:r>
              <w:rPr>
                <w:lang w:val="nb-NO"/>
              </w:rPr>
              <w:t>beskrive</w:t>
            </w:r>
          </w:p>
        </w:tc>
        <w:tc>
          <w:tcPr>
            <w:tcW w:w="1418" w:type="dxa"/>
          </w:tcPr>
          <w:p w:rsidR="002A1886" w:rsidRDefault="002A1886" w:rsidP="00C41596">
            <w:pPr>
              <w:rPr>
                <w:lang w:val="nb-NO"/>
              </w:rPr>
            </w:pPr>
            <w:r w:rsidRPr="00E7231D">
              <w:rPr>
                <w:rFonts w:ascii="MuseoSans300" w:hAnsi="MuseoSans300" w:cs="Arial"/>
                <w:color w:val="303030"/>
                <w:lang w:val="nb-NO"/>
              </w:rPr>
              <w:t xml:space="preserve">markeringer og sentrale seremonier innenfor livssynshumanismen i </w:t>
            </w:r>
            <w:r w:rsidRPr="00E7231D">
              <w:rPr>
                <w:rFonts w:ascii="MuseoSans300" w:hAnsi="MuseoSans300" w:cs="Arial"/>
                <w:color w:val="303030"/>
                <w:lang w:val="nb-NO"/>
              </w:rPr>
              <w:lastRenderedPageBreak/>
              <w:t>Norge</w:t>
            </w:r>
          </w:p>
        </w:tc>
        <w:tc>
          <w:tcPr>
            <w:tcW w:w="1418" w:type="dxa"/>
          </w:tcPr>
          <w:p w:rsidR="002A1886" w:rsidRDefault="002A1886" w:rsidP="00C41596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>Skrive, muntlig</w:t>
            </w:r>
          </w:p>
        </w:tc>
        <w:tc>
          <w:tcPr>
            <w:tcW w:w="1418" w:type="dxa"/>
          </w:tcPr>
          <w:p w:rsidR="002A1886" w:rsidRDefault="002A1886" w:rsidP="00C41596">
            <w:pPr>
              <w:rPr>
                <w:lang w:val="nb-NO"/>
              </w:rPr>
            </w:pPr>
            <w:r>
              <w:rPr>
                <w:lang w:val="nb-NO"/>
              </w:rPr>
              <w:t>Seremonier</w:t>
            </w:r>
          </w:p>
        </w:tc>
        <w:tc>
          <w:tcPr>
            <w:tcW w:w="1418" w:type="dxa"/>
          </w:tcPr>
          <w:p w:rsidR="002A1886" w:rsidRDefault="002A1886" w:rsidP="00C41596">
            <w:pPr>
              <w:rPr>
                <w:lang w:val="nb-NO"/>
              </w:rPr>
            </w:pPr>
            <w:r>
              <w:rPr>
                <w:lang w:val="nb-NO"/>
              </w:rPr>
              <w:t>VIV6</w:t>
            </w:r>
          </w:p>
        </w:tc>
        <w:tc>
          <w:tcPr>
            <w:tcW w:w="1418" w:type="dxa"/>
          </w:tcPr>
          <w:p w:rsidR="002A1886" w:rsidRDefault="002A1886" w:rsidP="00C41596">
            <w:pPr>
              <w:rPr>
                <w:lang w:val="nb-NO"/>
              </w:rPr>
            </w:pPr>
            <w:r>
              <w:rPr>
                <w:lang w:val="nb-NO"/>
              </w:rPr>
              <w:t>A</w:t>
            </w:r>
          </w:p>
        </w:tc>
      </w:tr>
      <w:tr w:rsidR="002A1886" w:rsidTr="002A1886">
        <w:trPr>
          <w:trHeight w:val="149"/>
        </w:trPr>
        <w:tc>
          <w:tcPr>
            <w:tcW w:w="960" w:type="dxa"/>
          </w:tcPr>
          <w:p w:rsidR="002A1886" w:rsidRDefault="00297A1B" w:rsidP="00C41596">
            <w:pPr>
              <w:rPr>
                <w:rFonts w:ascii="MuseoSans300" w:hAnsi="MuseoSans300" w:cs="Arial"/>
                <w:color w:val="303030"/>
              </w:rPr>
            </w:pPr>
            <w:r>
              <w:rPr>
                <w:rFonts w:ascii="MuseoSans300" w:hAnsi="MuseoSans300" w:cs="Arial"/>
                <w:color w:val="303030"/>
              </w:rPr>
              <w:lastRenderedPageBreak/>
              <w:t>20</w:t>
            </w:r>
          </w:p>
        </w:tc>
        <w:tc>
          <w:tcPr>
            <w:tcW w:w="2118" w:type="dxa"/>
          </w:tcPr>
          <w:p w:rsidR="002A1886" w:rsidRDefault="002A1886" w:rsidP="00C41596">
            <w:pPr>
              <w:rPr>
                <w:lang w:val="nb-NO"/>
              </w:rPr>
            </w:pPr>
            <w:r>
              <w:rPr>
                <w:rFonts w:ascii="MuseoSans300" w:hAnsi="MuseoSans300" w:cs="Arial"/>
                <w:color w:val="303030"/>
              </w:rPr>
              <w:t xml:space="preserve">presentere ulike kunst- og musikkuttrykk som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gjenspeiler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humanisme</w:t>
            </w:r>
          </w:p>
        </w:tc>
        <w:tc>
          <w:tcPr>
            <w:tcW w:w="1716" w:type="dxa"/>
          </w:tcPr>
          <w:p w:rsidR="002A1886" w:rsidRDefault="002A1886" w:rsidP="00C41596">
            <w:pPr>
              <w:rPr>
                <w:lang w:val="nb-NO"/>
              </w:rPr>
            </w:pPr>
            <w:r>
              <w:rPr>
                <w:lang w:val="nb-NO"/>
              </w:rPr>
              <w:t>presentere</w:t>
            </w:r>
          </w:p>
        </w:tc>
        <w:tc>
          <w:tcPr>
            <w:tcW w:w="1418" w:type="dxa"/>
          </w:tcPr>
          <w:p w:rsidR="002A1886" w:rsidRDefault="002A1886" w:rsidP="00C41596">
            <w:pPr>
              <w:rPr>
                <w:lang w:val="nb-NO"/>
              </w:rPr>
            </w:pPr>
            <w:r>
              <w:rPr>
                <w:rFonts w:ascii="MuseoSans300" w:hAnsi="MuseoSans300" w:cs="Arial"/>
                <w:color w:val="303030"/>
              </w:rPr>
              <w:t xml:space="preserve">kunst- og musikkuttrykk som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gjenspeiler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humanisme</w:t>
            </w:r>
          </w:p>
        </w:tc>
        <w:tc>
          <w:tcPr>
            <w:tcW w:w="1418" w:type="dxa"/>
          </w:tcPr>
          <w:p w:rsidR="002A1886" w:rsidRDefault="002A1886" w:rsidP="00C41596">
            <w:pPr>
              <w:rPr>
                <w:lang w:val="nb-NO"/>
              </w:rPr>
            </w:pPr>
            <w:r>
              <w:rPr>
                <w:lang w:val="nb-NO"/>
              </w:rPr>
              <w:t>Muntlig</w:t>
            </w:r>
          </w:p>
          <w:p w:rsidR="002A1886" w:rsidRDefault="002A1886" w:rsidP="00C41596">
            <w:pPr>
              <w:rPr>
                <w:lang w:val="nb-NO"/>
              </w:rPr>
            </w:pPr>
            <w:r>
              <w:rPr>
                <w:lang w:val="nb-NO"/>
              </w:rPr>
              <w:t>digitalt</w:t>
            </w:r>
          </w:p>
        </w:tc>
        <w:tc>
          <w:tcPr>
            <w:tcW w:w="1418" w:type="dxa"/>
          </w:tcPr>
          <w:p w:rsidR="002A1886" w:rsidRDefault="002A1886" w:rsidP="00C41596">
            <w:pPr>
              <w:rPr>
                <w:lang w:val="nb-NO"/>
              </w:rPr>
            </w:pPr>
            <w:r>
              <w:rPr>
                <w:lang w:val="nb-NO"/>
              </w:rPr>
              <w:t>Nettet</w:t>
            </w:r>
          </w:p>
        </w:tc>
        <w:tc>
          <w:tcPr>
            <w:tcW w:w="1418" w:type="dxa"/>
          </w:tcPr>
          <w:p w:rsidR="002A1886" w:rsidRDefault="002A1886" w:rsidP="00C41596">
            <w:pPr>
              <w:rPr>
                <w:lang w:val="nb-NO"/>
              </w:rPr>
            </w:pPr>
          </w:p>
        </w:tc>
        <w:tc>
          <w:tcPr>
            <w:tcW w:w="1418" w:type="dxa"/>
          </w:tcPr>
          <w:p w:rsidR="002A1886" w:rsidRDefault="002A1886" w:rsidP="00C41596">
            <w:pPr>
              <w:rPr>
                <w:lang w:val="nb-NO"/>
              </w:rPr>
            </w:pPr>
            <w:r>
              <w:rPr>
                <w:lang w:val="nb-NO"/>
              </w:rPr>
              <w:t>A</w:t>
            </w:r>
          </w:p>
        </w:tc>
      </w:tr>
    </w:tbl>
    <w:tbl>
      <w:tblPr>
        <w:tblStyle w:val="Tabellrutenett6"/>
        <w:tblW w:w="11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093"/>
        <w:gridCol w:w="1708"/>
        <w:gridCol w:w="1418"/>
        <w:gridCol w:w="1418"/>
        <w:gridCol w:w="1418"/>
        <w:gridCol w:w="1418"/>
        <w:gridCol w:w="1418"/>
      </w:tblGrid>
      <w:tr w:rsidR="004B244D" w:rsidTr="004B244D">
        <w:trPr>
          <w:trHeight w:val="3169"/>
        </w:trPr>
        <w:tc>
          <w:tcPr>
            <w:tcW w:w="993" w:type="dxa"/>
          </w:tcPr>
          <w:p w:rsidR="004B244D" w:rsidRDefault="00297A1B" w:rsidP="00C41596">
            <w:pPr>
              <w:rPr>
                <w:lang w:val="nb-NO"/>
              </w:rPr>
            </w:pPr>
            <w:r>
              <w:rPr>
                <w:lang w:val="nb-NO"/>
              </w:rPr>
              <w:t>21-22</w:t>
            </w:r>
          </w:p>
        </w:tc>
        <w:tc>
          <w:tcPr>
            <w:tcW w:w="2093" w:type="dxa"/>
          </w:tcPr>
          <w:p w:rsidR="004B244D" w:rsidRDefault="004B244D" w:rsidP="00C41596">
            <w:pPr>
              <w:rPr>
                <w:lang w:val="nb-NO"/>
              </w:rPr>
            </w:pPr>
            <w:r>
              <w:rPr>
                <w:rFonts w:ascii="MuseoSans300" w:hAnsi="MuseoSans300" w:cs="Arial"/>
                <w:color w:val="303030"/>
              </w:rPr>
              <w:t xml:space="preserve">samtale om etniske, religiøse og livssynsmessige minoriteter i Norge og reflektere over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utfordringer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knyttet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til det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flerkulturelle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samfunnet</w:t>
            </w:r>
          </w:p>
        </w:tc>
        <w:tc>
          <w:tcPr>
            <w:tcW w:w="1708" w:type="dxa"/>
          </w:tcPr>
          <w:p w:rsidR="004B244D" w:rsidRDefault="004B244D" w:rsidP="00C41596">
            <w:pPr>
              <w:rPr>
                <w:lang w:val="nb-NO"/>
              </w:rPr>
            </w:pPr>
            <w:r>
              <w:rPr>
                <w:lang w:val="nb-NO"/>
              </w:rPr>
              <w:t>Samtale</w:t>
            </w:r>
          </w:p>
        </w:tc>
        <w:tc>
          <w:tcPr>
            <w:tcW w:w="1418" w:type="dxa"/>
          </w:tcPr>
          <w:p w:rsidR="004B244D" w:rsidRDefault="004B244D" w:rsidP="00C41596">
            <w:pPr>
              <w:rPr>
                <w:rFonts w:ascii="MuseoSans300" w:hAnsi="MuseoSans300" w:cs="Arial"/>
                <w:color w:val="303030"/>
              </w:rPr>
            </w:pPr>
            <w:r>
              <w:rPr>
                <w:rFonts w:ascii="MuseoSans300" w:hAnsi="MuseoSans300" w:cs="Arial"/>
                <w:color w:val="303030"/>
              </w:rPr>
              <w:t xml:space="preserve">etniske, religiøse og livssynsmessige minoriteter i Norge og reflektere over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utfordringer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knyttet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til det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flerkulturelle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samfunnet</w:t>
            </w:r>
          </w:p>
          <w:p w:rsidR="004B244D" w:rsidRDefault="004B244D" w:rsidP="00C41596">
            <w:pPr>
              <w:rPr>
                <w:lang w:val="nb-NO"/>
              </w:rPr>
            </w:pPr>
          </w:p>
        </w:tc>
        <w:tc>
          <w:tcPr>
            <w:tcW w:w="1418" w:type="dxa"/>
          </w:tcPr>
          <w:p w:rsidR="004B244D" w:rsidRDefault="004B244D" w:rsidP="00C41596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muntllig</w:t>
            </w:r>
            <w:proofErr w:type="spellEnd"/>
          </w:p>
        </w:tc>
        <w:tc>
          <w:tcPr>
            <w:tcW w:w="1418" w:type="dxa"/>
          </w:tcPr>
          <w:p w:rsidR="004B244D" w:rsidRDefault="004B244D" w:rsidP="00C41596">
            <w:pPr>
              <w:rPr>
                <w:lang w:val="nb-NO"/>
              </w:rPr>
            </w:pPr>
            <w:r>
              <w:rPr>
                <w:lang w:val="nb-NO"/>
              </w:rPr>
              <w:t>Mangfold</w:t>
            </w:r>
          </w:p>
        </w:tc>
        <w:tc>
          <w:tcPr>
            <w:tcW w:w="1418" w:type="dxa"/>
          </w:tcPr>
          <w:p w:rsidR="004B244D" w:rsidRDefault="004B244D" w:rsidP="00C41596">
            <w:pPr>
              <w:rPr>
                <w:lang w:val="nb-NO"/>
              </w:rPr>
            </w:pPr>
            <w:r>
              <w:rPr>
                <w:lang w:val="nb-NO"/>
              </w:rPr>
              <w:t>VIV6</w:t>
            </w:r>
          </w:p>
          <w:p w:rsidR="004B244D" w:rsidRDefault="004B244D" w:rsidP="00C41596">
            <w:pPr>
              <w:rPr>
                <w:lang w:val="nb-NO"/>
              </w:rPr>
            </w:pPr>
            <w:r>
              <w:rPr>
                <w:lang w:val="nb-NO"/>
              </w:rPr>
              <w:t>Nettet</w:t>
            </w:r>
          </w:p>
        </w:tc>
        <w:tc>
          <w:tcPr>
            <w:tcW w:w="1418" w:type="dxa"/>
          </w:tcPr>
          <w:p w:rsidR="004B244D" w:rsidRDefault="004B244D" w:rsidP="00C41596">
            <w:pPr>
              <w:rPr>
                <w:lang w:val="nb-NO"/>
              </w:rPr>
            </w:pPr>
            <w:r>
              <w:rPr>
                <w:lang w:val="nb-NO"/>
              </w:rPr>
              <w:t>ABC</w:t>
            </w:r>
          </w:p>
        </w:tc>
      </w:tr>
    </w:tbl>
    <w:tbl>
      <w:tblPr>
        <w:tblStyle w:val="Tabellrutenett7"/>
        <w:tblW w:w="11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093"/>
        <w:gridCol w:w="1708"/>
        <w:gridCol w:w="1418"/>
        <w:gridCol w:w="1418"/>
        <w:gridCol w:w="1418"/>
        <w:gridCol w:w="1418"/>
        <w:gridCol w:w="1418"/>
      </w:tblGrid>
      <w:tr w:rsidR="004B244D" w:rsidTr="004B244D">
        <w:tc>
          <w:tcPr>
            <w:tcW w:w="993" w:type="dxa"/>
          </w:tcPr>
          <w:p w:rsidR="004B244D" w:rsidRPr="00882494" w:rsidRDefault="00297A1B" w:rsidP="00C41596">
            <w:pPr>
              <w:rPr>
                <w:lang w:val="nb-NO"/>
              </w:rPr>
            </w:pPr>
            <w:r>
              <w:rPr>
                <w:lang w:val="nb-NO"/>
              </w:rPr>
              <w:t>23-24</w:t>
            </w:r>
            <w:bookmarkStart w:id="0" w:name="_GoBack"/>
            <w:bookmarkEnd w:id="0"/>
          </w:p>
        </w:tc>
        <w:tc>
          <w:tcPr>
            <w:tcW w:w="2093" w:type="dxa"/>
          </w:tcPr>
          <w:p w:rsidR="004B244D" w:rsidRPr="00882494" w:rsidRDefault="004B244D" w:rsidP="00C41596">
            <w:pPr>
              <w:rPr>
                <w:lang w:val="nb-NO"/>
              </w:rPr>
            </w:pPr>
            <w:r w:rsidRPr="00882494">
              <w:rPr>
                <w:rFonts w:ascii="MuseoSans300" w:hAnsi="MuseoSans300" w:cs="Arial"/>
                <w:color w:val="303030"/>
                <w:lang w:val="nb-NO"/>
              </w:rPr>
              <w:t xml:space="preserve">diskutere </w:t>
            </w:r>
            <w:r>
              <w:rPr>
                <w:rFonts w:ascii="MuseoSans300" w:hAnsi="MuseoSans300" w:cs="Arial"/>
                <w:color w:val="303030"/>
              </w:rPr>
              <w:t xml:space="preserve">rasisme og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hvordan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antirasistisk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arbeid kan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forebygge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rasisme</w:t>
            </w:r>
          </w:p>
        </w:tc>
        <w:tc>
          <w:tcPr>
            <w:tcW w:w="1708" w:type="dxa"/>
          </w:tcPr>
          <w:p w:rsidR="004B244D" w:rsidRDefault="004B244D" w:rsidP="00C41596">
            <w:pPr>
              <w:rPr>
                <w:lang w:val="nb-NO"/>
              </w:rPr>
            </w:pPr>
            <w:r>
              <w:rPr>
                <w:lang w:val="nb-NO"/>
              </w:rPr>
              <w:t>diskutere</w:t>
            </w:r>
          </w:p>
        </w:tc>
        <w:tc>
          <w:tcPr>
            <w:tcW w:w="1418" w:type="dxa"/>
          </w:tcPr>
          <w:p w:rsidR="004B244D" w:rsidRDefault="004B244D" w:rsidP="00C41596">
            <w:pPr>
              <w:rPr>
                <w:lang w:val="nb-NO"/>
              </w:rPr>
            </w:pPr>
            <w:r>
              <w:rPr>
                <w:rFonts w:ascii="MuseoSans300" w:hAnsi="MuseoSans300" w:cs="Arial"/>
                <w:color w:val="303030"/>
              </w:rPr>
              <w:t xml:space="preserve">rasisme og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hvordan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antirasistisk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arbeid kan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forebygge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rasisme</w:t>
            </w:r>
          </w:p>
        </w:tc>
        <w:tc>
          <w:tcPr>
            <w:tcW w:w="1418" w:type="dxa"/>
          </w:tcPr>
          <w:p w:rsidR="004B244D" w:rsidRDefault="004B244D" w:rsidP="00C41596">
            <w:pPr>
              <w:rPr>
                <w:lang w:val="nb-NO"/>
              </w:rPr>
            </w:pPr>
            <w:r>
              <w:rPr>
                <w:lang w:val="nb-NO"/>
              </w:rPr>
              <w:t>muntlig</w:t>
            </w:r>
          </w:p>
        </w:tc>
        <w:tc>
          <w:tcPr>
            <w:tcW w:w="1418" w:type="dxa"/>
          </w:tcPr>
          <w:p w:rsidR="004B244D" w:rsidRDefault="004B244D" w:rsidP="00C41596">
            <w:pPr>
              <w:rPr>
                <w:lang w:val="nb-NO"/>
              </w:rPr>
            </w:pPr>
            <w:r>
              <w:rPr>
                <w:lang w:val="nb-NO"/>
              </w:rPr>
              <w:t>Rasisme og antirasisme</w:t>
            </w:r>
          </w:p>
        </w:tc>
        <w:tc>
          <w:tcPr>
            <w:tcW w:w="1418" w:type="dxa"/>
          </w:tcPr>
          <w:p w:rsidR="004B244D" w:rsidRDefault="004B244D" w:rsidP="00C41596">
            <w:pPr>
              <w:rPr>
                <w:lang w:val="nb-NO"/>
              </w:rPr>
            </w:pPr>
            <w:r>
              <w:rPr>
                <w:lang w:val="nb-NO"/>
              </w:rPr>
              <w:t>VIV6</w:t>
            </w:r>
          </w:p>
          <w:p w:rsidR="004B244D" w:rsidRDefault="004B244D" w:rsidP="00C41596">
            <w:pPr>
              <w:rPr>
                <w:lang w:val="nb-NO"/>
              </w:rPr>
            </w:pPr>
            <w:r>
              <w:rPr>
                <w:lang w:val="nb-NO"/>
              </w:rPr>
              <w:t>Nettet</w:t>
            </w:r>
          </w:p>
        </w:tc>
        <w:tc>
          <w:tcPr>
            <w:tcW w:w="1418" w:type="dxa"/>
          </w:tcPr>
          <w:p w:rsidR="004B244D" w:rsidRDefault="004B244D" w:rsidP="00C41596">
            <w:pPr>
              <w:rPr>
                <w:lang w:val="nb-NO"/>
              </w:rPr>
            </w:pPr>
            <w:r>
              <w:rPr>
                <w:lang w:val="nb-NO"/>
              </w:rPr>
              <w:t>ABC</w:t>
            </w:r>
          </w:p>
        </w:tc>
      </w:tr>
    </w:tbl>
    <w:p w:rsidR="00292E1D" w:rsidRDefault="00292E1D" w:rsidP="004B244D"/>
    <w:sectPr w:rsidR="00292E1D" w:rsidSect="00431A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3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65"/>
    <w:rsid w:val="00292E1D"/>
    <w:rsid w:val="00297A1B"/>
    <w:rsid w:val="002A1886"/>
    <w:rsid w:val="00431A65"/>
    <w:rsid w:val="004B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65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3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59"/>
    <w:rsid w:val="0043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43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59"/>
    <w:rsid w:val="0043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59"/>
    <w:rsid w:val="0043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">
    <w:name w:val="Tabellrutenett5"/>
    <w:basedOn w:val="Vanligtabell"/>
    <w:next w:val="Tabellrutenett"/>
    <w:uiPriority w:val="59"/>
    <w:rsid w:val="002A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6">
    <w:name w:val="Tabellrutenett6"/>
    <w:basedOn w:val="Vanligtabell"/>
    <w:next w:val="Tabellrutenett"/>
    <w:uiPriority w:val="59"/>
    <w:rsid w:val="002A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7">
    <w:name w:val="Tabellrutenett7"/>
    <w:basedOn w:val="Vanligtabell"/>
    <w:next w:val="Tabellrutenett"/>
    <w:uiPriority w:val="59"/>
    <w:rsid w:val="002A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65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3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59"/>
    <w:rsid w:val="0043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43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59"/>
    <w:rsid w:val="0043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59"/>
    <w:rsid w:val="0043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">
    <w:name w:val="Tabellrutenett5"/>
    <w:basedOn w:val="Vanligtabell"/>
    <w:next w:val="Tabellrutenett"/>
    <w:uiPriority w:val="59"/>
    <w:rsid w:val="002A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6">
    <w:name w:val="Tabellrutenett6"/>
    <w:basedOn w:val="Vanligtabell"/>
    <w:next w:val="Tabellrutenett"/>
    <w:uiPriority w:val="59"/>
    <w:rsid w:val="002A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7">
    <w:name w:val="Tabellrutenett7"/>
    <w:basedOn w:val="Vanligtabell"/>
    <w:next w:val="Tabellrutenett"/>
    <w:uiPriority w:val="59"/>
    <w:rsid w:val="002A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DDS.INTERN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Ramse</dc:creator>
  <cp:lastModifiedBy>Olav Aslak Bjåen</cp:lastModifiedBy>
  <cp:revision>2</cp:revision>
  <dcterms:created xsi:type="dcterms:W3CDTF">2017-08-15T11:43:00Z</dcterms:created>
  <dcterms:modified xsi:type="dcterms:W3CDTF">2017-08-15T11:43:00Z</dcterms:modified>
</cp:coreProperties>
</file>