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49" w:rsidRPr="001005D5" w:rsidRDefault="00E93349" w:rsidP="00E93349">
      <w:pPr>
        <w:pStyle w:val="Tittel"/>
        <w:rPr>
          <w:b w:val="0"/>
          <w:sz w:val="28"/>
          <w:szCs w:val="28"/>
        </w:rPr>
      </w:pPr>
      <w:r w:rsidRPr="001005D5">
        <w:rPr>
          <w:sz w:val="28"/>
          <w:szCs w:val="28"/>
        </w:rPr>
        <w:t>S</w:t>
      </w:r>
      <w:r w:rsidR="00C845F6" w:rsidRPr="001005D5">
        <w:rPr>
          <w:sz w:val="28"/>
          <w:szCs w:val="28"/>
        </w:rPr>
        <w:t>KULEMILJØ</w:t>
      </w:r>
      <w:r w:rsidRPr="001005D5">
        <w:rPr>
          <w:sz w:val="28"/>
          <w:szCs w:val="28"/>
        </w:rPr>
        <w:t>UTVALET</w:t>
      </w:r>
    </w:p>
    <w:p w:rsidR="00E93349" w:rsidRPr="001005D5" w:rsidRDefault="0030292F" w:rsidP="00E93349">
      <w:pPr>
        <w:jc w:val="center"/>
        <w:rPr>
          <w:b/>
          <w:szCs w:val="24"/>
        </w:rPr>
      </w:pPr>
      <w:r w:rsidRPr="001005D5">
        <w:rPr>
          <w:b/>
          <w:szCs w:val="24"/>
        </w:rPr>
        <w:t>REFERAT FRÅ MØTE</w:t>
      </w:r>
    </w:p>
    <w:p w:rsidR="0030292F" w:rsidRPr="001005D5" w:rsidRDefault="0030292F" w:rsidP="00E93349">
      <w:pPr>
        <w:jc w:val="center"/>
        <w:rPr>
          <w:b/>
          <w:szCs w:val="24"/>
        </w:rPr>
      </w:pPr>
    </w:p>
    <w:p w:rsidR="0004789C" w:rsidRPr="001005D5" w:rsidRDefault="00E93349" w:rsidP="0004789C">
      <w:pPr>
        <w:jc w:val="center"/>
        <w:rPr>
          <w:b/>
          <w:szCs w:val="24"/>
        </w:rPr>
      </w:pPr>
      <w:r w:rsidRPr="001005D5">
        <w:rPr>
          <w:b/>
          <w:szCs w:val="24"/>
        </w:rPr>
        <w:t>STAD: BYKL</w:t>
      </w:r>
      <w:r w:rsidR="0004789C" w:rsidRPr="001005D5">
        <w:rPr>
          <w:b/>
          <w:szCs w:val="24"/>
        </w:rPr>
        <w:t xml:space="preserve">E </w:t>
      </w:r>
      <w:r w:rsidR="00677993" w:rsidRPr="001005D5">
        <w:rPr>
          <w:b/>
          <w:szCs w:val="24"/>
        </w:rPr>
        <w:t>BARNE- OG UNGDOMS</w:t>
      </w:r>
      <w:r w:rsidR="0004789C" w:rsidRPr="001005D5">
        <w:rPr>
          <w:b/>
          <w:szCs w:val="24"/>
        </w:rPr>
        <w:t>SKULE</w:t>
      </w:r>
    </w:p>
    <w:p w:rsidR="00E93349" w:rsidRPr="001005D5" w:rsidRDefault="008E4E86" w:rsidP="00E93349">
      <w:pPr>
        <w:shd w:val="pct20" w:color="auto" w:fill="auto"/>
        <w:jc w:val="center"/>
        <w:rPr>
          <w:b/>
          <w:szCs w:val="24"/>
        </w:rPr>
      </w:pPr>
      <w:r w:rsidRPr="001005D5">
        <w:rPr>
          <w:b/>
          <w:szCs w:val="24"/>
        </w:rPr>
        <w:t xml:space="preserve">Torsdag </w:t>
      </w:r>
      <w:r w:rsidR="00452187" w:rsidRPr="001005D5">
        <w:rPr>
          <w:b/>
          <w:szCs w:val="24"/>
        </w:rPr>
        <w:t>3</w:t>
      </w:r>
      <w:r w:rsidR="00DA1034" w:rsidRPr="001005D5">
        <w:rPr>
          <w:b/>
          <w:szCs w:val="24"/>
        </w:rPr>
        <w:t>. november</w:t>
      </w:r>
      <w:r w:rsidRPr="001005D5">
        <w:rPr>
          <w:b/>
          <w:szCs w:val="24"/>
        </w:rPr>
        <w:t xml:space="preserve"> 202</w:t>
      </w:r>
      <w:r w:rsidR="00452187" w:rsidRPr="001005D5">
        <w:rPr>
          <w:b/>
          <w:szCs w:val="24"/>
        </w:rPr>
        <w:t>2</w:t>
      </w:r>
      <w:r w:rsidR="00F12454" w:rsidRPr="001005D5">
        <w:rPr>
          <w:b/>
          <w:szCs w:val="24"/>
        </w:rPr>
        <w:t xml:space="preserve"> </w:t>
      </w:r>
      <w:r w:rsidR="00E93349" w:rsidRPr="001005D5">
        <w:rPr>
          <w:b/>
          <w:szCs w:val="24"/>
        </w:rPr>
        <w:t xml:space="preserve">klokka </w:t>
      </w:r>
      <w:r w:rsidR="00452187" w:rsidRPr="001005D5">
        <w:rPr>
          <w:b/>
          <w:szCs w:val="24"/>
        </w:rPr>
        <w:t>18.30</w:t>
      </w:r>
      <w:r w:rsidR="00E93349" w:rsidRPr="001005D5">
        <w:rPr>
          <w:b/>
          <w:szCs w:val="24"/>
        </w:rPr>
        <w:t xml:space="preserve">  på personalrommet</w:t>
      </w:r>
    </w:p>
    <w:p w:rsidR="00503B5F" w:rsidRPr="001005D5" w:rsidRDefault="00503B5F" w:rsidP="00503B5F">
      <w:pPr>
        <w:rPr>
          <w:szCs w:val="24"/>
        </w:rPr>
      </w:pPr>
    </w:p>
    <w:p w:rsidR="0030292F" w:rsidRPr="001005D5" w:rsidRDefault="0030292F" w:rsidP="0030292F">
      <w:pPr>
        <w:rPr>
          <w:szCs w:val="24"/>
        </w:rPr>
      </w:pPr>
      <w:proofErr w:type="spellStart"/>
      <w:r w:rsidRPr="001005D5">
        <w:rPr>
          <w:szCs w:val="24"/>
        </w:rPr>
        <w:t>Tilstades</w:t>
      </w:r>
      <w:proofErr w:type="spellEnd"/>
      <w:r w:rsidRPr="001005D5">
        <w:rPr>
          <w:szCs w:val="24"/>
        </w:rPr>
        <w:t>: Kari Hovden, Kristian Dypedal, Ann-Katrin Bakke, Marta H Martinsen, Ingebjørg Dyrland, Jonas T Egeland og Grunde L Mundal</w:t>
      </w:r>
    </w:p>
    <w:p w:rsidR="0030292F" w:rsidRPr="001005D5" w:rsidRDefault="0030292F" w:rsidP="0030292F">
      <w:pPr>
        <w:rPr>
          <w:szCs w:val="24"/>
        </w:rPr>
      </w:pPr>
    </w:p>
    <w:p w:rsidR="00E93349" w:rsidRPr="001005D5" w:rsidRDefault="0030292F" w:rsidP="0030292F">
      <w:pPr>
        <w:rPr>
          <w:szCs w:val="24"/>
        </w:rPr>
      </w:pPr>
      <w:r w:rsidRPr="001005D5">
        <w:rPr>
          <w:szCs w:val="24"/>
        </w:rPr>
        <w:t>Forfall: Bjarte Haugsgjerd</w:t>
      </w:r>
      <w:r w:rsidRPr="001005D5">
        <w:rPr>
          <w:szCs w:val="24"/>
        </w:rPr>
        <w:tab/>
        <w:t>( møtte på SU på Fjellgardane skule i staden - møtekollisjon )</w:t>
      </w:r>
      <w:r w:rsidRPr="001005D5">
        <w:rPr>
          <w:szCs w:val="24"/>
        </w:rPr>
        <w:tab/>
      </w:r>
    </w:p>
    <w:p w:rsidR="00E93349" w:rsidRPr="001005D5" w:rsidRDefault="00E93349" w:rsidP="00E93349">
      <w:pPr>
        <w:rPr>
          <w:szCs w:val="24"/>
        </w:rPr>
      </w:pPr>
    </w:p>
    <w:p w:rsidR="00E93349" w:rsidRPr="001005D5" w:rsidRDefault="00E93349" w:rsidP="00E93349">
      <w:pPr>
        <w:rPr>
          <w:b/>
          <w:szCs w:val="24"/>
          <w:u w:val="single"/>
        </w:rPr>
      </w:pPr>
      <w:r w:rsidRPr="001005D5">
        <w:rPr>
          <w:b/>
          <w:szCs w:val="24"/>
          <w:u w:val="single"/>
        </w:rPr>
        <w:t>Saksliste:</w:t>
      </w:r>
    </w:p>
    <w:p w:rsidR="005B5E08" w:rsidRPr="001005D5" w:rsidRDefault="00E93349" w:rsidP="005B5E08">
      <w:pPr>
        <w:pStyle w:val="Overskrift1"/>
        <w:rPr>
          <w:szCs w:val="24"/>
        </w:rPr>
      </w:pPr>
      <w:r w:rsidRPr="001005D5">
        <w:rPr>
          <w:szCs w:val="24"/>
        </w:rPr>
        <w:t xml:space="preserve">Sak  </w:t>
      </w:r>
      <w:r w:rsidR="00B608E2" w:rsidRPr="001005D5">
        <w:rPr>
          <w:szCs w:val="24"/>
        </w:rPr>
        <w:t>1/2</w:t>
      </w:r>
      <w:r w:rsidR="00452187" w:rsidRPr="001005D5">
        <w:rPr>
          <w:szCs w:val="24"/>
        </w:rPr>
        <w:t>2</w:t>
      </w:r>
      <w:r w:rsidRPr="001005D5">
        <w:rPr>
          <w:szCs w:val="24"/>
        </w:rPr>
        <w:tab/>
        <w:t>Referatsaker</w:t>
      </w:r>
    </w:p>
    <w:p w:rsidR="001104CF" w:rsidRPr="001005D5" w:rsidRDefault="00DA1034" w:rsidP="00DA1034">
      <w:r w:rsidRPr="001005D5">
        <w:tab/>
      </w:r>
      <w:r w:rsidRPr="001005D5">
        <w:tab/>
      </w:r>
    </w:p>
    <w:p w:rsidR="009C78A4" w:rsidRPr="001005D5" w:rsidRDefault="001104CF" w:rsidP="005105A0">
      <w:pPr>
        <w:ind w:left="1416"/>
      </w:pPr>
      <w:r w:rsidRPr="001005D5">
        <w:t xml:space="preserve">Me gjekk </w:t>
      </w:r>
      <w:r w:rsidR="005105A0" w:rsidRPr="001005D5">
        <w:t xml:space="preserve">igjennom </w:t>
      </w:r>
      <w:r w:rsidR="00DA1034" w:rsidRPr="001005D5">
        <w:t>Skulemiljøutvalet sine oppgåver</w:t>
      </w:r>
      <w:r w:rsidR="005105A0" w:rsidRPr="001005D5">
        <w:t xml:space="preserve"> og l</w:t>
      </w:r>
      <w:r w:rsidR="00C845F6" w:rsidRPr="001005D5">
        <w:rPr>
          <w:szCs w:val="24"/>
        </w:rPr>
        <w:t>ovverket rundt skulemiljøutval</w:t>
      </w:r>
      <w:r w:rsidR="005105A0" w:rsidRPr="001005D5">
        <w:rPr>
          <w:szCs w:val="24"/>
        </w:rPr>
        <w:t>.</w:t>
      </w:r>
    </w:p>
    <w:p w:rsidR="00CC24A9" w:rsidRPr="001005D5" w:rsidRDefault="005C59CB" w:rsidP="00791342">
      <w:r w:rsidRPr="001005D5">
        <w:tab/>
      </w:r>
      <w:r w:rsidRPr="001005D5">
        <w:tab/>
      </w:r>
    </w:p>
    <w:p w:rsidR="0007460F" w:rsidRPr="001005D5" w:rsidRDefault="00CC24A9" w:rsidP="00C845F6">
      <w:pPr>
        <w:pStyle w:val="Overskrift1"/>
        <w:rPr>
          <w:szCs w:val="24"/>
        </w:rPr>
      </w:pPr>
      <w:r w:rsidRPr="001005D5">
        <w:rPr>
          <w:szCs w:val="24"/>
        </w:rPr>
        <w:t xml:space="preserve">Sak </w:t>
      </w:r>
      <w:r w:rsidR="00B608E2" w:rsidRPr="001005D5">
        <w:rPr>
          <w:szCs w:val="24"/>
        </w:rPr>
        <w:t>2/2</w:t>
      </w:r>
      <w:r w:rsidR="00452187" w:rsidRPr="001005D5">
        <w:rPr>
          <w:szCs w:val="24"/>
        </w:rPr>
        <w:t>2</w:t>
      </w:r>
      <w:r w:rsidRPr="001005D5">
        <w:rPr>
          <w:szCs w:val="24"/>
        </w:rPr>
        <w:tab/>
      </w:r>
      <w:r w:rsidR="00C845F6" w:rsidRPr="001005D5">
        <w:rPr>
          <w:szCs w:val="24"/>
        </w:rPr>
        <w:t>HMS</w:t>
      </w:r>
    </w:p>
    <w:p w:rsidR="00B1374B" w:rsidRPr="001005D5" w:rsidRDefault="00B1374B" w:rsidP="00B1374B">
      <w:pPr>
        <w:rPr>
          <w:szCs w:val="24"/>
        </w:rPr>
      </w:pPr>
    </w:p>
    <w:p w:rsidR="005105A0" w:rsidRPr="001005D5" w:rsidRDefault="005105A0" w:rsidP="005105A0">
      <w:pPr>
        <w:ind w:left="1410"/>
        <w:rPr>
          <w:szCs w:val="24"/>
        </w:rPr>
      </w:pPr>
      <w:r w:rsidRPr="001005D5">
        <w:rPr>
          <w:szCs w:val="24"/>
        </w:rPr>
        <w:t xml:space="preserve">Me er heldige med TDE i Bykle kommune som jobbar godt med </w:t>
      </w:r>
      <w:r w:rsidR="001005D5" w:rsidRPr="001005D5">
        <w:rPr>
          <w:szCs w:val="24"/>
        </w:rPr>
        <w:t xml:space="preserve">førebyggjande </w:t>
      </w:r>
      <w:r w:rsidRPr="001005D5">
        <w:rPr>
          <w:szCs w:val="24"/>
        </w:rPr>
        <w:t>HMS til det beste for både tilsette og elever.</w:t>
      </w:r>
    </w:p>
    <w:p w:rsidR="005105A0" w:rsidRPr="001005D5" w:rsidRDefault="005105A0" w:rsidP="005105A0">
      <w:pPr>
        <w:ind w:left="1410"/>
        <w:rPr>
          <w:szCs w:val="24"/>
        </w:rPr>
      </w:pPr>
    </w:p>
    <w:p w:rsidR="005105A0" w:rsidRPr="001005D5" w:rsidRDefault="005105A0" w:rsidP="005105A0">
      <w:pPr>
        <w:ind w:left="1410"/>
        <w:rPr>
          <w:szCs w:val="24"/>
        </w:rPr>
      </w:pPr>
      <w:r w:rsidRPr="001005D5">
        <w:rPr>
          <w:szCs w:val="24"/>
        </w:rPr>
        <w:t>Skulen sjølv har og fokus på det førebyggjande arbeidet saman med dei tilsette, verneombod og elevrådet ved skulen.</w:t>
      </w:r>
    </w:p>
    <w:p w:rsidR="005105A0" w:rsidRPr="001005D5" w:rsidRDefault="005105A0" w:rsidP="005105A0">
      <w:pPr>
        <w:ind w:left="1410"/>
        <w:rPr>
          <w:szCs w:val="24"/>
        </w:rPr>
      </w:pPr>
    </w:p>
    <w:p w:rsidR="005105A0" w:rsidRPr="001005D5" w:rsidRDefault="005105A0" w:rsidP="005105A0">
      <w:pPr>
        <w:ind w:left="1410"/>
        <w:rPr>
          <w:szCs w:val="24"/>
        </w:rPr>
      </w:pPr>
      <w:r w:rsidRPr="001005D5">
        <w:rPr>
          <w:szCs w:val="24"/>
        </w:rPr>
        <w:t>Bykle kommune har no ein ny HMT ( Helse Miljø Tryggleik ) portal for dei tilsette.</w:t>
      </w:r>
    </w:p>
    <w:p w:rsidR="005105A0" w:rsidRPr="001005D5" w:rsidRDefault="005105A0" w:rsidP="005105A0">
      <w:pPr>
        <w:ind w:left="1410"/>
        <w:rPr>
          <w:szCs w:val="24"/>
        </w:rPr>
      </w:pPr>
    </w:p>
    <w:p w:rsidR="005105A0" w:rsidRPr="001005D5" w:rsidRDefault="005105A0" w:rsidP="005105A0">
      <w:pPr>
        <w:ind w:left="1410"/>
        <w:rPr>
          <w:szCs w:val="24"/>
        </w:rPr>
      </w:pPr>
      <w:r w:rsidRPr="001005D5">
        <w:rPr>
          <w:szCs w:val="24"/>
        </w:rPr>
        <w:t>Ny driftsmodell sam</w:t>
      </w:r>
      <w:r w:rsidR="001005D5" w:rsidRPr="001005D5">
        <w:rPr>
          <w:szCs w:val="24"/>
        </w:rPr>
        <w:t>a</w:t>
      </w:r>
      <w:r w:rsidRPr="001005D5">
        <w:rPr>
          <w:szCs w:val="24"/>
        </w:rPr>
        <w:t xml:space="preserve">n med Laugstøl rundt ventilasjon og temperatur. Det er stor sett greitt, men </w:t>
      </w:r>
      <w:r w:rsidR="001005D5" w:rsidRPr="001005D5">
        <w:rPr>
          <w:szCs w:val="24"/>
        </w:rPr>
        <w:t>nokre innkøyringsproblem. Det løysast som regel raskt med ein mail, eller telefon.</w:t>
      </w:r>
    </w:p>
    <w:p w:rsidR="005105A0" w:rsidRPr="001005D5" w:rsidRDefault="005105A0" w:rsidP="00B1374B">
      <w:pPr>
        <w:rPr>
          <w:b/>
          <w:szCs w:val="24"/>
        </w:rPr>
      </w:pPr>
    </w:p>
    <w:p w:rsidR="005105A0" w:rsidRPr="001005D5" w:rsidRDefault="005105A0" w:rsidP="00B1374B">
      <w:pPr>
        <w:rPr>
          <w:b/>
          <w:szCs w:val="24"/>
        </w:rPr>
      </w:pPr>
    </w:p>
    <w:p w:rsidR="00B1374B" w:rsidRPr="001005D5" w:rsidRDefault="00B1374B" w:rsidP="00B1374B">
      <w:pPr>
        <w:rPr>
          <w:b/>
          <w:szCs w:val="24"/>
        </w:rPr>
      </w:pPr>
      <w:r w:rsidRPr="001005D5">
        <w:rPr>
          <w:b/>
          <w:szCs w:val="24"/>
        </w:rPr>
        <w:t xml:space="preserve">Sak </w:t>
      </w:r>
      <w:r w:rsidR="00B608E2" w:rsidRPr="001005D5">
        <w:rPr>
          <w:b/>
          <w:szCs w:val="24"/>
        </w:rPr>
        <w:t>3/2</w:t>
      </w:r>
      <w:r w:rsidR="00452187" w:rsidRPr="001005D5">
        <w:rPr>
          <w:b/>
          <w:szCs w:val="24"/>
        </w:rPr>
        <w:t>2</w:t>
      </w:r>
      <w:r w:rsidRPr="001005D5">
        <w:rPr>
          <w:b/>
          <w:szCs w:val="24"/>
        </w:rPr>
        <w:tab/>
      </w:r>
      <w:r w:rsidR="004000E4" w:rsidRPr="001005D5">
        <w:rPr>
          <w:b/>
          <w:szCs w:val="24"/>
        </w:rPr>
        <w:t>Bassenget</w:t>
      </w:r>
    </w:p>
    <w:p w:rsidR="00B1374B" w:rsidRPr="001005D5" w:rsidRDefault="00B1374B" w:rsidP="00B1374B">
      <w:pPr>
        <w:rPr>
          <w:szCs w:val="24"/>
        </w:rPr>
      </w:pPr>
      <w:r w:rsidRPr="001005D5">
        <w:rPr>
          <w:b/>
          <w:szCs w:val="24"/>
        </w:rPr>
        <w:tab/>
      </w:r>
      <w:r w:rsidRPr="001005D5">
        <w:rPr>
          <w:b/>
          <w:szCs w:val="24"/>
        </w:rPr>
        <w:tab/>
      </w:r>
    </w:p>
    <w:p w:rsidR="001005D5" w:rsidRPr="001005D5" w:rsidRDefault="001005D5" w:rsidP="001005D5">
      <w:pPr>
        <w:ind w:left="1416"/>
        <w:rPr>
          <w:szCs w:val="24"/>
        </w:rPr>
      </w:pPr>
      <w:r w:rsidRPr="001005D5">
        <w:rPr>
          <w:szCs w:val="24"/>
        </w:rPr>
        <w:t>Drifta av bassenget har vore veldig god det siste året. Skulen opplever lite problem og det er stor bruk av bassenget til glede for born og unge. Vedlikehald måndag og opent for vanleg bruk tysdag – fredag.</w:t>
      </w:r>
    </w:p>
    <w:p w:rsidR="00B1374B" w:rsidRPr="001005D5" w:rsidRDefault="00B1374B" w:rsidP="00B1374B">
      <w:pPr>
        <w:rPr>
          <w:b/>
          <w:szCs w:val="24"/>
        </w:rPr>
      </w:pPr>
    </w:p>
    <w:p w:rsidR="00B1374B" w:rsidRPr="001005D5" w:rsidRDefault="00B1374B" w:rsidP="00B1374B">
      <w:pPr>
        <w:rPr>
          <w:b/>
          <w:szCs w:val="24"/>
        </w:rPr>
      </w:pPr>
      <w:r w:rsidRPr="001005D5">
        <w:rPr>
          <w:b/>
          <w:szCs w:val="24"/>
        </w:rPr>
        <w:t xml:space="preserve">Sak </w:t>
      </w:r>
      <w:r w:rsidR="00B608E2" w:rsidRPr="001005D5">
        <w:rPr>
          <w:b/>
          <w:szCs w:val="24"/>
        </w:rPr>
        <w:t>4/2</w:t>
      </w:r>
      <w:r w:rsidR="00452187" w:rsidRPr="001005D5">
        <w:rPr>
          <w:b/>
          <w:szCs w:val="24"/>
        </w:rPr>
        <w:t>2</w:t>
      </w:r>
      <w:r w:rsidRPr="001005D5">
        <w:rPr>
          <w:b/>
          <w:szCs w:val="24"/>
        </w:rPr>
        <w:tab/>
        <w:t xml:space="preserve">Uteområdet </w:t>
      </w:r>
    </w:p>
    <w:p w:rsidR="00000A6C" w:rsidRDefault="00B1374B" w:rsidP="00E93349">
      <w:pPr>
        <w:rPr>
          <w:szCs w:val="24"/>
        </w:rPr>
      </w:pPr>
      <w:r w:rsidRPr="001005D5">
        <w:rPr>
          <w:b/>
          <w:szCs w:val="24"/>
        </w:rPr>
        <w:tab/>
      </w:r>
      <w:r w:rsidRPr="001005D5">
        <w:rPr>
          <w:b/>
          <w:szCs w:val="24"/>
        </w:rPr>
        <w:tab/>
      </w:r>
    </w:p>
    <w:p w:rsidR="00C25304" w:rsidRDefault="00EE4B6E" w:rsidP="00C25304">
      <w:pPr>
        <w:ind w:left="1416"/>
        <w:rPr>
          <w:szCs w:val="24"/>
        </w:rPr>
      </w:pPr>
      <w:r w:rsidRPr="00EE4B6E">
        <w:rPr>
          <w:szCs w:val="24"/>
        </w:rPr>
        <w:t>Det ble vist frem skisser av eit tenkt uteområde. FAU saman me</w:t>
      </w:r>
      <w:r>
        <w:rPr>
          <w:szCs w:val="24"/>
        </w:rPr>
        <w:t>d</w:t>
      </w:r>
      <w:r w:rsidRPr="00EE4B6E">
        <w:rPr>
          <w:szCs w:val="24"/>
        </w:rPr>
        <w:t xml:space="preserve"> elevråd og skulen vil sørgje for framdrift m</w:t>
      </w:r>
      <w:r>
        <w:rPr>
          <w:szCs w:val="24"/>
        </w:rPr>
        <w:t xml:space="preserve">ed ei eventuell opning i mai/juni 2023. </w:t>
      </w:r>
    </w:p>
    <w:p w:rsidR="00C25304" w:rsidRDefault="00C25304" w:rsidP="00C25304">
      <w:pPr>
        <w:ind w:left="1416"/>
        <w:rPr>
          <w:szCs w:val="24"/>
        </w:rPr>
      </w:pPr>
    </w:p>
    <w:p w:rsidR="0006479A" w:rsidRPr="00EE4B6E" w:rsidRDefault="00EE4B6E" w:rsidP="00C25304">
      <w:pPr>
        <w:ind w:left="1416"/>
        <w:rPr>
          <w:szCs w:val="24"/>
        </w:rPr>
      </w:pPr>
      <w:r>
        <w:rPr>
          <w:szCs w:val="24"/>
        </w:rPr>
        <w:t>Det vart og drøfta om det kan vere lurt å tenk</w:t>
      </w:r>
      <w:r w:rsidR="00C25304">
        <w:rPr>
          <w:szCs w:val="24"/>
        </w:rPr>
        <w:t>j</w:t>
      </w:r>
      <w:r>
        <w:rPr>
          <w:szCs w:val="24"/>
        </w:rPr>
        <w:t>e ei større utbygging i fleire etappar.</w:t>
      </w:r>
      <w:r w:rsidR="00C25304">
        <w:rPr>
          <w:szCs w:val="24"/>
        </w:rPr>
        <w:t xml:space="preserve"> D</w:t>
      </w:r>
      <w:r>
        <w:rPr>
          <w:szCs w:val="24"/>
        </w:rPr>
        <w:t>et var SMU einige i. Dif</w:t>
      </w:r>
      <w:r w:rsidR="00C25304">
        <w:rPr>
          <w:szCs w:val="24"/>
        </w:rPr>
        <w:t xml:space="preserve">or </w:t>
      </w:r>
      <w:r>
        <w:rPr>
          <w:szCs w:val="24"/>
        </w:rPr>
        <w:t xml:space="preserve">vil det planleggjast fleire utbyggingar slik at det kan </w:t>
      </w:r>
      <w:r w:rsidR="00C25304">
        <w:rPr>
          <w:szCs w:val="24"/>
        </w:rPr>
        <w:t>søkjast</w:t>
      </w:r>
      <w:r>
        <w:rPr>
          <w:szCs w:val="24"/>
        </w:rPr>
        <w:t xml:space="preserve"> midlar fr</w:t>
      </w:r>
      <w:r w:rsidR="00C25304">
        <w:rPr>
          <w:szCs w:val="24"/>
        </w:rPr>
        <w:t>å</w:t>
      </w:r>
      <w:r>
        <w:rPr>
          <w:szCs w:val="24"/>
        </w:rPr>
        <w:t xml:space="preserve"> kommune</w:t>
      </w:r>
      <w:r w:rsidR="00C25304">
        <w:rPr>
          <w:szCs w:val="24"/>
        </w:rPr>
        <w:t xml:space="preserve">, </w:t>
      </w:r>
      <w:r>
        <w:rPr>
          <w:szCs w:val="24"/>
        </w:rPr>
        <w:t>Norsk Tipping og andre.</w:t>
      </w:r>
    </w:p>
    <w:p w:rsidR="0006479A" w:rsidRPr="00EE4B6E" w:rsidRDefault="0006479A" w:rsidP="00E93349">
      <w:pPr>
        <w:rPr>
          <w:szCs w:val="24"/>
        </w:rPr>
      </w:pPr>
      <w:r w:rsidRPr="00EE4B6E">
        <w:rPr>
          <w:szCs w:val="24"/>
        </w:rPr>
        <w:tab/>
      </w:r>
      <w:r w:rsidRPr="00EE4B6E">
        <w:rPr>
          <w:szCs w:val="24"/>
        </w:rPr>
        <w:tab/>
      </w:r>
    </w:p>
    <w:p w:rsidR="0006479A" w:rsidRPr="00EE4B6E" w:rsidRDefault="0006479A" w:rsidP="00E93349">
      <w:pPr>
        <w:rPr>
          <w:szCs w:val="24"/>
        </w:rPr>
      </w:pPr>
    </w:p>
    <w:p w:rsidR="00B33BA4" w:rsidRDefault="00CC24A9" w:rsidP="00B33BA4">
      <w:pPr>
        <w:rPr>
          <w:b/>
          <w:szCs w:val="24"/>
        </w:rPr>
      </w:pPr>
      <w:r w:rsidRPr="001005D5">
        <w:rPr>
          <w:b/>
          <w:szCs w:val="24"/>
        </w:rPr>
        <w:lastRenderedPageBreak/>
        <w:t xml:space="preserve">Sak </w:t>
      </w:r>
      <w:r w:rsidR="00B608E2" w:rsidRPr="001005D5">
        <w:rPr>
          <w:b/>
          <w:szCs w:val="24"/>
        </w:rPr>
        <w:t>5/2</w:t>
      </w:r>
      <w:r w:rsidR="00452187" w:rsidRPr="001005D5">
        <w:rPr>
          <w:b/>
          <w:szCs w:val="24"/>
        </w:rPr>
        <w:t>2</w:t>
      </w:r>
      <w:r w:rsidR="00E93349" w:rsidRPr="001005D5">
        <w:rPr>
          <w:szCs w:val="24"/>
        </w:rPr>
        <w:tab/>
      </w:r>
      <w:r w:rsidR="00B1374B" w:rsidRPr="001005D5">
        <w:rPr>
          <w:b/>
          <w:szCs w:val="24"/>
        </w:rPr>
        <w:t>§9A</w:t>
      </w:r>
      <w:r w:rsidR="00F7218B">
        <w:rPr>
          <w:b/>
          <w:szCs w:val="24"/>
        </w:rPr>
        <w:t xml:space="preserve"> – Elevane si rett til eit trygt og godt skulemiljø</w:t>
      </w:r>
    </w:p>
    <w:p w:rsidR="00C25304" w:rsidRPr="001005D5" w:rsidRDefault="00C25304" w:rsidP="00B33BA4">
      <w:pPr>
        <w:rPr>
          <w:b/>
          <w:szCs w:val="24"/>
        </w:rPr>
      </w:pPr>
    </w:p>
    <w:p w:rsidR="00452187" w:rsidRDefault="00C25304" w:rsidP="002F7B35">
      <w:pPr>
        <w:ind w:left="1410"/>
        <w:rPr>
          <w:szCs w:val="24"/>
        </w:rPr>
      </w:pPr>
      <w:r>
        <w:rPr>
          <w:szCs w:val="24"/>
        </w:rPr>
        <w:t>SMU fekk ei grundig gjennomgang av 9A med fokus på:</w:t>
      </w:r>
    </w:p>
    <w:p w:rsidR="00C25304" w:rsidRDefault="00C25304" w:rsidP="002F7B35">
      <w:pPr>
        <w:ind w:left="1410"/>
        <w:rPr>
          <w:szCs w:val="24"/>
        </w:rPr>
      </w:pPr>
    </w:p>
    <w:p w:rsidR="00C25304" w:rsidRDefault="00C25304" w:rsidP="002F7B35">
      <w:pPr>
        <w:ind w:left="1410"/>
        <w:rPr>
          <w:szCs w:val="24"/>
        </w:rPr>
      </w:pPr>
      <w:r>
        <w:rPr>
          <w:szCs w:val="24"/>
        </w:rPr>
        <w:t>- sjølve lova</w:t>
      </w:r>
    </w:p>
    <w:p w:rsidR="00C25304" w:rsidRDefault="00C25304" w:rsidP="002F7B35">
      <w:pPr>
        <w:ind w:left="1410"/>
        <w:rPr>
          <w:szCs w:val="24"/>
        </w:rPr>
      </w:pPr>
      <w:r>
        <w:rPr>
          <w:szCs w:val="24"/>
        </w:rPr>
        <w:t>- handlingskjeden (følgje med, gripe inn, varsle, undersøke, tiltak, dokumentere)</w:t>
      </w:r>
    </w:p>
    <w:p w:rsidR="00F7218B" w:rsidRDefault="00F7218B" w:rsidP="002F7B35">
      <w:pPr>
        <w:ind w:left="1410"/>
        <w:rPr>
          <w:szCs w:val="24"/>
        </w:rPr>
      </w:pPr>
      <w:r>
        <w:rPr>
          <w:szCs w:val="24"/>
        </w:rPr>
        <w:t>- førebygging og nulltoleranse</w:t>
      </w:r>
    </w:p>
    <w:p w:rsidR="00F7218B" w:rsidRDefault="00F7218B" w:rsidP="002F7B35">
      <w:pPr>
        <w:ind w:left="1410"/>
        <w:rPr>
          <w:szCs w:val="24"/>
        </w:rPr>
      </w:pPr>
      <w:r>
        <w:rPr>
          <w:szCs w:val="24"/>
        </w:rPr>
        <w:t>- aktivitetsplikta</w:t>
      </w:r>
    </w:p>
    <w:p w:rsidR="00F7218B" w:rsidRDefault="00F7218B" w:rsidP="002F7B35">
      <w:pPr>
        <w:ind w:left="1410"/>
        <w:rPr>
          <w:szCs w:val="24"/>
        </w:rPr>
      </w:pPr>
      <w:r>
        <w:rPr>
          <w:szCs w:val="24"/>
        </w:rPr>
        <w:t>- skjerpa aktivitetsplikt</w:t>
      </w:r>
    </w:p>
    <w:p w:rsidR="00F7218B" w:rsidRDefault="00F7218B" w:rsidP="002F7B35">
      <w:pPr>
        <w:ind w:left="1410"/>
        <w:rPr>
          <w:szCs w:val="24"/>
        </w:rPr>
      </w:pPr>
      <w:r>
        <w:rPr>
          <w:szCs w:val="24"/>
        </w:rPr>
        <w:t>- elevdeltaking</w:t>
      </w:r>
    </w:p>
    <w:p w:rsidR="004C6D81" w:rsidRDefault="004C6D81" w:rsidP="002F7B35">
      <w:pPr>
        <w:ind w:left="1410"/>
        <w:rPr>
          <w:szCs w:val="24"/>
        </w:rPr>
      </w:pPr>
    </w:p>
    <w:p w:rsidR="004C6D81" w:rsidRDefault="004C6D81" w:rsidP="002F7B35">
      <w:pPr>
        <w:ind w:left="1410"/>
        <w:rPr>
          <w:szCs w:val="24"/>
        </w:rPr>
      </w:pPr>
      <w:r>
        <w:rPr>
          <w:szCs w:val="24"/>
        </w:rPr>
        <w:t>Det vart og ei god gjennomgang av revisjonsrapporten frå Agder kommunerevisjon. Me brukte mest tid på dei 5 anbefalingane frå revisjonsrapporten.</w:t>
      </w:r>
    </w:p>
    <w:p w:rsidR="00F7218B" w:rsidRDefault="00F7218B" w:rsidP="002F7B35">
      <w:pPr>
        <w:ind w:left="1410"/>
        <w:rPr>
          <w:szCs w:val="24"/>
        </w:rPr>
      </w:pPr>
      <w:bookmarkStart w:id="0" w:name="_GoBack"/>
      <w:bookmarkEnd w:id="0"/>
    </w:p>
    <w:p w:rsidR="00C25304" w:rsidRPr="001005D5" w:rsidRDefault="00C25304" w:rsidP="002F7B35">
      <w:pPr>
        <w:ind w:left="1410"/>
        <w:rPr>
          <w:szCs w:val="24"/>
        </w:rPr>
      </w:pPr>
    </w:p>
    <w:p w:rsidR="00000A6C" w:rsidRPr="001005D5" w:rsidRDefault="00000A6C" w:rsidP="00E93349">
      <w:pPr>
        <w:rPr>
          <w:szCs w:val="24"/>
        </w:rPr>
      </w:pPr>
    </w:p>
    <w:p w:rsidR="00E93349" w:rsidRPr="001005D5" w:rsidRDefault="00CC24A9" w:rsidP="00747361">
      <w:pPr>
        <w:pStyle w:val="Overskrift1"/>
        <w:rPr>
          <w:szCs w:val="24"/>
        </w:rPr>
      </w:pPr>
      <w:r w:rsidRPr="001005D5">
        <w:rPr>
          <w:szCs w:val="24"/>
        </w:rPr>
        <w:t xml:space="preserve">Sak </w:t>
      </w:r>
      <w:r w:rsidR="00B608E2" w:rsidRPr="001005D5">
        <w:rPr>
          <w:szCs w:val="24"/>
        </w:rPr>
        <w:t>6/2</w:t>
      </w:r>
      <w:r w:rsidR="00452187" w:rsidRPr="001005D5">
        <w:rPr>
          <w:szCs w:val="24"/>
        </w:rPr>
        <w:t>2</w:t>
      </w:r>
      <w:r w:rsidR="00E93349" w:rsidRPr="001005D5">
        <w:rPr>
          <w:szCs w:val="24"/>
        </w:rPr>
        <w:tab/>
      </w:r>
      <w:r w:rsidR="00747361" w:rsidRPr="001005D5">
        <w:rPr>
          <w:szCs w:val="24"/>
        </w:rPr>
        <w:t xml:space="preserve">Andre aktuelle saker frå elevråd </w:t>
      </w:r>
    </w:p>
    <w:p w:rsidR="00B1374B" w:rsidRPr="001005D5" w:rsidRDefault="00B1374B" w:rsidP="00B1374B">
      <w:pPr>
        <w:rPr>
          <w:b/>
        </w:rPr>
      </w:pPr>
    </w:p>
    <w:p w:rsidR="00B1374B" w:rsidRPr="001005D5" w:rsidRDefault="00B1374B" w:rsidP="00B1374B">
      <w:pPr>
        <w:rPr>
          <w:b/>
        </w:rPr>
      </w:pPr>
      <w:r w:rsidRPr="001005D5">
        <w:rPr>
          <w:b/>
        </w:rPr>
        <w:t xml:space="preserve">Sak </w:t>
      </w:r>
      <w:r w:rsidR="00B608E2" w:rsidRPr="001005D5">
        <w:rPr>
          <w:b/>
        </w:rPr>
        <w:t>7/2</w:t>
      </w:r>
      <w:r w:rsidR="00452187" w:rsidRPr="001005D5">
        <w:rPr>
          <w:b/>
        </w:rPr>
        <w:t>2</w:t>
      </w:r>
      <w:r w:rsidRPr="001005D5">
        <w:rPr>
          <w:b/>
        </w:rPr>
        <w:tab/>
        <w:t>Ymse</w:t>
      </w:r>
    </w:p>
    <w:p w:rsidR="00EB26CD" w:rsidRDefault="00EB26CD" w:rsidP="00B1374B">
      <w:r w:rsidRPr="001005D5">
        <w:tab/>
      </w:r>
      <w:r w:rsidRPr="001005D5">
        <w:tab/>
      </w:r>
    </w:p>
    <w:p w:rsidR="00F975D5" w:rsidRDefault="00F975D5" w:rsidP="00B1374B"/>
    <w:p w:rsidR="00F975D5" w:rsidRDefault="00F975D5" w:rsidP="00F975D5">
      <w:pPr>
        <w:ind w:left="1416"/>
      </w:pPr>
      <w:r>
        <w:t xml:space="preserve">SMU fekk ei gjennomgang av resultata frå </w:t>
      </w:r>
      <w:proofErr w:type="spellStart"/>
      <w:r>
        <w:t>UngData</w:t>
      </w:r>
      <w:proofErr w:type="spellEnd"/>
      <w:r>
        <w:t xml:space="preserve"> 2022. For 5-7.klasse er dei veldig gode og syner ei gruppe unge som har det veldig bra. For 8-10.klasse er det og mykje bra, men noko bekymringar rundt mobbing/utestenging. Dette diskuterte me ein del. </w:t>
      </w:r>
      <w:proofErr w:type="spellStart"/>
      <w:r>
        <w:t>UngData</w:t>
      </w:r>
      <w:proofErr w:type="spellEnd"/>
      <w:r>
        <w:t xml:space="preserve"> undersøkinga tek for seg heile livet til dei unge og ikkje berre skulekvardagen. Me skal saman med elevråd, FAU og andre instansar jobbe meir med dette.</w:t>
      </w:r>
    </w:p>
    <w:p w:rsidR="00F975D5" w:rsidRDefault="00F975D5" w:rsidP="00F975D5">
      <w:pPr>
        <w:ind w:left="1416"/>
      </w:pPr>
    </w:p>
    <w:p w:rsidR="00F975D5" w:rsidRDefault="00F975D5" w:rsidP="00F975D5">
      <w:pPr>
        <w:ind w:left="1416"/>
      </w:pPr>
      <w:r>
        <w:t>Det vart og informera om gjennomføring av den årlege elevundersøkinga saman med føresett undersøkinga. Båe vert gjennomført i tidsrommet november/desember 2022.</w:t>
      </w:r>
    </w:p>
    <w:p w:rsidR="00F975D5" w:rsidRDefault="00F975D5" w:rsidP="00F975D5">
      <w:pPr>
        <w:ind w:left="1416"/>
      </w:pPr>
    </w:p>
    <w:p w:rsidR="00F975D5" w:rsidRPr="001005D5" w:rsidRDefault="00F975D5" w:rsidP="00F975D5">
      <w:pPr>
        <w:ind w:left="1416"/>
      </w:pPr>
      <w:r>
        <w:t xml:space="preserve">Til slutt blei det og informera om samarbeidet med FUG ( Foreldre </w:t>
      </w:r>
      <w:proofErr w:type="spellStart"/>
      <w:r>
        <w:t>Utvalget</w:t>
      </w:r>
      <w:proofErr w:type="spellEnd"/>
      <w:r>
        <w:t xml:space="preserve"> Grunnskolen ). Dei kjem på besøk 18.januar og ynskjer å treffe FAU og dei </w:t>
      </w:r>
      <w:r w:rsidR="00A23CDA">
        <w:t>tilsette</w:t>
      </w:r>
      <w:r>
        <w:t xml:space="preserve"> ved båe skulane. Det vert så lagt opp til eit kurs/fore</w:t>
      </w:r>
      <w:r w:rsidR="00A23CDA">
        <w:t xml:space="preserve">drag for dei føresette 23.03.23. Me diskutera om det skulle vere eit på Hovden og eit i Bykle, men enda ikkje på ei endeleg </w:t>
      </w:r>
      <w:r w:rsidR="00A83CEC">
        <w:t>konklusjon</w:t>
      </w:r>
      <w:r w:rsidR="00A23CDA">
        <w:t>.</w:t>
      </w:r>
    </w:p>
    <w:p w:rsidR="005B5E08" w:rsidRPr="001005D5" w:rsidRDefault="005B5E08" w:rsidP="005B5E08"/>
    <w:p w:rsidR="00791342" w:rsidRPr="001005D5" w:rsidRDefault="00791342" w:rsidP="00791342"/>
    <w:p w:rsidR="00E93349" w:rsidRPr="001005D5" w:rsidRDefault="00E93349" w:rsidP="00E93349">
      <w:pPr>
        <w:rPr>
          <w:szCs w:val="24"/>
        </w:rPr>
      </w:pPr>
    </w:p>
    <w:p w:rsidR="00E613EF" w:rsidRPr="001005D5" w:rsidRDefault="00E613EF" w:rsidP="00E93349">
      <w:pPr>
        <w:rPr>
          <w:szCs w:val="24"/>
        </w:rPr>
      </w:pPr>
    </w:p>
    <w:p w:rsidR="00E613EF" w:rsidRPr="001005D5" w:rsidRDefault="00E613EF" w:rsidP="00E93349">
      <w:pPr>
        <w:rPr>
          <w:szCs w:val="24"/>
        </w:rPr>
      </w:pPr>
    </w:p>
    <w:p w:rsidR="00E93349" w:rsidRPr="001005D5" w:rsidRDefault="00E93349" w:rsidP="00E93349">
      <w:pPr>
        <w:rPr>
          <w:szCs w:val="24"/>
        </w:rPr>
      </w:pPr>
      <w:r w:rsidRPr="001005D5">
        <w:rPr>
          <w:szCs w:val="24"/>
        </w:rPr>
        <w:t xml:space="preserve">Bykle, </w:t>
      </w:r>
      <w:r w:rsidR="00A23CDA">
        <w:rPr>
          <w:szCs w:val="24"/>
        </w:rPr>
        <w:t>04</w:t>
      </w:r>
      <w:r w:rsidR="00452187" w:rsidRPr="001005D5">
        <w:rPr>
          <w:szCs w:val="24"/>
        </w:rPr>
        <w:t>.1</w:t>
      </w:r>
      <w:r w:rsidR="00A23CDA">
        <w:rPr>
          <w:szCs w:val="24"/>
        </w:rPr>
        <w:t>1</w:t>
      </w:r>
      <w:r w:rsidR="00452187" w:rsidRPr="001005D5">
        <w:rPr>
          <w:szCs w:val="24"/>
        </w:rPr>
        <w:t>.22</w:t>
      </w:r>
    </w:p>
    <w:p w:rsidR="000136DD" w:rsidRPr="001005D5" w:rsidRDefault="000136DD" w:rsidP="00E93349">
      <w:pPr>
        <w:rPr>
          <w:szCs w:val="24"/>
        </w:rPr>
      </w:pPr>
    </w:p>
    <w:p w:rsidR="00E93349" w:rsidRPr="001005D5" w:rsidRDefault="00452187" w:rsidP="00E93349">
      <w:pPr>
        <w:rPr>
          <w:szCs w:val="24"/>
        </w:rPr>
      </w:pPr>
      <w:r w:rsidRPr="001005D5">
        <w:rPr>
          <w:szCs w:val="24"/>
        </w:rPr>
        <w:t>Lars Erik Domaas</w:t>
      </w:r>
      <w:r w:rsidR="00E93349" w:rsidRPr="001005D5">
        <w:rPr>
          <w:szCs w:val="24"/>
        </w:rPr>
        <w:tab/>
      </w:r>
    </w:p>
    <w:p w:rsidR="0044510E" w:rsidRPr="001005D5" w:rsidRDefault="009D0A7D">
      <w:pPr>
        <w:rPr>
          <w:szCs w:val="24"/>
        </w:rPr>
      </w:pPr>
      <w:r w:rsidRPr="001005D5">
        <w:rPr>
          <w:szCs w:val="24"/>
        </w:rPr>
        <w:t>sekretær</w:t>
      </w:r>
    </w:p>
    <w:sectPr w:rsidR="0044510E" w:rsidRPr="00100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3DA"/>
    <w:multiLevelType w:val="hybridMultilevel"/>
    <w:tmpl w:val="F72258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 w15:restartNumberingAfterBreak="0">
    <w:nsid w:val="32DC6234"/>
    <w:multiLevelType w:val="singleLevel"/>
    <w:tmpl w:val="83F01EE0"/>
    <w:lvl w:ilvl="0">
      <w:numFmt w:val="bullet"/>
      <w:lvlText w:val="-"/>
      <w:lvlJc w:val="left"/>
      <w:pPr>
        <w:tabs>
          <w:tab w:val="num" w:pos="1770"/>
        </w:tabs>
        <w:ind w:left="1770" w:hanging="360"/>
      </w:pPr>
    </w:lvl>
  </w:abstractNum>
  <w:abstractNum w:abstractNumId="2" w15:restartNumberingAfterBreak="0">
    <w:nsid w:val="49BA3B06"/>
    <w:multiLevelType w:val="hybridMultilevel"/>
    <w:tmpl w:val="1FC4102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 w15:restartNumberingAfterBreak="0">
    <w:nsid w:val="675617BC"/>
    <w:multiLevelType w:val="hybridMultilevel"/>
    <w:tmpl w:val="6EAAE406"/>
    <w:lvl w:ilvl="0" w:tplc="04140001">
      <w:start w:val="1"/>
      <w:numFmt w:val="bullet"/>
      <w:lvlText w:val=""/>
      <w:lvlJc w:val="left"/>
      <w:pPr>
        <w:ind w:left="2850" w:hanging="360"/>
      </w:pPr>
      <w:rPr>
        <w:rFonts w:ascii="Symbol" w:hAnsi="Symbol"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4" w15:restartNumberingAfterBreak="0">
    <w:nsid w:val="68A30607"/>
    <w:multiLevelType w:val="hybridMultilevel"/>
    <w:tmpl w:val="AF84DF1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49"/>
    <w:rsid w:val="00000A6C"/>
    <w:rsid w:val="000136DD"/>
    <w:rsid w:val="0004789C"/>
    <w:rsid w:val="0006479A"/>
    <w:rsid w:val="000663AD"/>
    <w:rsid w:val="0007460F"/>
    <w:rsid w:val="000C053A"/>
    <w:rsid w:val="001005D5"/>
    <w:rsid w:val="001104CF"/>
    <w:rsid w:val="00126FF3"/>
    <w:rsid w:val="00146A76"/>
    <w:rsid w:val="001A28E1"/>
    <w:rsid w:val="001C7062"/>
    <w:rsid w:val="001D71F3"/>
    <w:rsid w:val="001E54C4"/>
    <w:rsid w:val="00215AA0"/>
    <w:rsid w:val="00233D18"/>
    <w:rsid w:val="00287A18"/>
    <w:rsid w:val="002F7B35"/>
    <w:rsid w:val="0030292F"/>
    <w:rsid w:val="00366A6A"/>
    <w:rsid w:val="004000E4"/>
    <w:rsid w:val="00407EB8"/>
    <w:rsid w:val="004301B3"/>
    <w:rsid w:val="0044510E"/>
    <w:rsid w:val="00452187"/>
    <w:rsid w:val="004C6D81"/>
    <w:rsid w:val="004E5A2D"/>
    <w:rsid w:val="00503B5F"/>
    <w:rsid w:val="005105A0"/>
    <w:rsid w:val="00525375"/>
    <w:rsid w:val="005308A6"/>
    <w:rsid w:val="005326BD"/>
    <w:rsid w:val="0055485E"/>
    <w:rsid w:val="00590EAD"/>
    <w:rsid w:val="005B5E08"/>
    <w:rsid w:val="005B6146"/>
    <w:rsid w:val="005C59CB"/>
    <w:rsid w:val="005F7963"/>
    <w:rsid w:val="00601C82"/>
    <w:rsid w:val="00612623"/>
    <w:rsid w:val="006352B9"/>
    <w:rsid w:val="00660277"/>
    <w:rsid w:val="00677993"/>
    <w:rsid w:val="00692D20"/>
    <w:rsid w:val="006D2113"/>
    <w:rsid w:val="006D5384"/>
    <w:rsid w:val="006D6200"/>
    <w:rsid w:val="00712C9D"/>
    <w:rsid w:val="00733939"/>
    <w:rsid w:val="00742E99"/>
    <w:rsid w:val="00746180"/>
    <w:rsid w:val="007471FE"/>
    <w:rsid w:val="00747361"/>
    <w:rsid w:val="00770C52"/>
    <w:rsid w:val="00791342"/>
    <w:rsid w:val="007A7676"/>
    <w:rsid w:val="007E6514"/>
    <w:rsid w:val="007E7DED"/>
    <w:rsid w:val="008020B5"/>
    <w:rsid w:val="008438BD"/>
    <w:rsid w:val="00855DEE"/>
    <w:rsid w:val="00873BCC"/>
    <w:rsid w:val="00881EB8"/>
    <w:rsid w:val="008D266F"/>
    <w:rsid w:val="008E4E86"/>
    <w:rsid w:val="00900CE5"/>
    <w:rsid w:val="00906D22"/>
    <w:rsid w:val="009111DA"/>
    <w:rsid w:val="009167CE"/>
    <w:rsid w:val="00950E71"/>
    <w:rsid w:val="009A34C6"/>
    <w:rsid w:val="009C78A4"/>
    <w:rsid w:val="009D0A7D"/>
    <w:rsid w:val="00A05372"/>
    <w:rsid w:val="00A0657A"/>
    <w:rsid w:val="00A113EC"/>
    <w:rsid w:val="00A22B20"/>
    <w:rsid w:val="00A23CDA"/>
    <w:rsid w:val="00A26E43"/>
    <w:rsid w:val="00A83CEC"/>
    <w:rsid w:val="00A92FDC"/>
    <w:rsid w:val="00AA5DE0"/>
    <w:rsid w:val="00AD1C18"/>
    <w:rsid w:val="00AD78F5"/>
    <w:rsid w:val="00B1374B"/>
    <w:rsid w:val="00B318B9"/>
    <w:rsid w:val="00B33BA4"/>
    <w:rsid w:val="00B608E2"/>
    <w:rsid w:val="00B72962"/>
    <w:rsid w:val="00B96AB7"/>
    <w:rsid w:val="00BB1AE2"/>
    <w:rsid w:val="00BC48D2"/>
    <w:rsid w:val="00C25304"/>
    <w:rsid w:val="00C845F6"/>
    <w:rsid w:val="00C927CD"/>
    <w:rsid w:val="00CC24A9"/>
    <w:rsid w:val="00CE4795"/>
    <w:rsid w:val="00CF11AC"/>
    <w:rsid w:val="00CF70D5"/>
    <w:rsid w:val="00D045E1"/>
    <w:rsid w:val="00D16AED"/>
    <w:rsid w:val="00D2283A"/>
    <w:rsid w:val="00D371FC"/>
    <w:rsid w:val="00D85A7A"/>
    <w:rsid w:val="00DA1034"/>
    <w:rsid w:val="00DA26DF"/>
    <w:rsid w:val="00DA5BF9"/>
    <w:rsid w:val="00DC49C0"/>
    <w:rsid w:val="00E3113E"/>
    <w:rsid w:val="00E613EF"/>
    <w:rsid w:val="00E72CA4"/>
    <w:rsid w:val="00E93349"/>
    <w:rsid w:val="00EB26CD"/>
    <w:rsid w:val="00EE4B6E"/>
    <w:rsid w:val="00EE7ACB"/>
    <w:rsid w:val="00F0354D"/>
    <w:rsid w:val="00F0686D"/>
    <w:rsid w:val="00F12454"/>
    <w:rsid w:val="00F70F0E"/>
    <w:rsid w:val="00F71086"/>
    <w:rsid w:val="00F7218B"/>
    <w:rsid w:val="00F72EE3"/>
    <w:rsid w:val="00F975D5"/>
    <w:rsid w:val="00FC4D5F"/>
    <w:rsid w:val="00FD48DF"/>
    <w:rsid w:val="00FE33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DA35"/>
  <w15:chartTrackingRefBased/>
  <w15:docId w15:val="{C9F2D482-EB9C-49AE-8100-9C571A8B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349"/>
    <w:rPr>
      <w:rFonts w:ascii="Times New Roman" w:eastAsia="Times New Roman" w:hAnsi="Times New Roman"/>
      <w:sz w:val="24"/>
      <w:lang w:val="nn-NO"/>
    </w:rPr>
  </w:style>
  <w:style w:type="paragraph" w:styleId="Overskrift1">
    <w:name w:val="heading 1"/>
    <w:basedOn w:val="Normal"/>
    <w:next w:val="Normal"/>
    <w:link w:val="Overskrift1Tegn"/>
    <w:qFormat/>
    <w:rsid w:val="00E93349"/>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E93349"/>
    <w:rPr>
      <w:rFonts w:ascii="Times New Roman" w:eastAsia="Times New Roman" w:hAnsi="Times New Roman" w:cs="Times New Roman"/>
      <w:b/>
      <w:sz w:val="24"/>
      <w:szCs w:val="20"/>
      <w:lang w:eastAsia="nb-NO"/>
    </w:rPr>
  </w:style>
  <w:style w:type="paragraph" w:styleId="Tittel">
    <w:name w:val="Title"/>
    <w:basedOn w:val="Normal"/>
    <w:link w:val="TittelTegn"/>
    <w:qFormat/>
    <w:rsid w:val="00E93349"/>
    <w:pPr>
      <w:jc w:val="center"/>
    </w:pPr>
    <w:rPr>
      <w:b/>
      <w:sz w:val="32"/>
    </w:rPr>
  </w:style>
  <w:style w:type="character" w:customStyle="1" w:styleId="TittelTegn">
    <w:name w:val="Tittel Tegn"/>
    <w:link w:val="Tittel"/>
    <w:rsid w:val="00E93349"/>
    <w:rPr>
      <w:rFonts w:ascii="Times New Roman" w:eastAsia="Times New Roman" w:hAnsi="Times New Roman" w:cs="Times New Roman"/>
      <w:b/>
      <w:sz w:val="32"/>
      <w:szCs w:val="20"/>
      <w:lang w:eastAsia="nb-NO"/>
    </w:rPr>
  </w:style>
  <w:style w:type="paragraph" w:styleId="Bobletekst">
    <w:name w:val="Balloon Text"/>
    <w:basedOn w:val="Normal"/>
    <w:link w:val="BobletekstTegn"/>
    <w:uiPriority w:val="99"/>
    <w:semiHidden/>
    <w:unhideWhenUsed/>
    <w:rsid w:val="00FD48DF"/>
    <w:rPr>
      <w:rFonts w:ascii="Tahoma" w:hAnsi="Tahoma" w:cs="Tahoma"/>
      <w:sz w:val="16"/>
      <w:szCs w:val="16"/>
    </w:rPr>
  </w:style>
  <w:style w:type="character" w:customStyle="1" w:styleId="BobletekstTegn">
    <w:name w:val="Bobletekst Tegn"/>
    <w:link w:val="Bobletekst"/>
    <w:uiPriority w:val="99"/>
    <w:semiHidden/>
    <w:rsid w:val="00FD48DF"/>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2625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dc:creator>
  <cp:keywords/>
  <cp:lastModifiedBy>Lars Erik Domaas</cp:lastModifiedBy>
  <cp:revision>3</cp:revision>
  <cp:lastPrinted>2022-11-03T11:35:00Z</cp:lastPrinted>
  <dcterms:created xsi:type="dcterms:W3CDTF">2022-11-04T09:57:00Z</dcterms:created>
  <dcterms:modified xsi:type="dcterms:W3CDTF">2022-11-04T10:48:00Z</dcterms:modified>
</cp:coreProperties>
</file>