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2BBF" w14:textId="0ECE117E" w:rsidR="00CE2072" w:rsidRDefault="001F692E" w:rsidP="00CE2072">
      <w:pPr>
        <w:pStyle w:val="xmsonormal"/>
        <w:spacing w:after="60"/>
      </w:pPr>
      <w:r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REFERAT</w:t>
      </w:r>
      <w:r w:rsidR="00CE2072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 xml:space="preserve"> FAU-møte ved </w:t>
      </w:r>
      <w:proofErr w:type="spellStart"/>
      <w:r w:rsidR="00CE2072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>Bærland</w:t>
      </w:r>
      <w:proofErr w:type="spellEnd"/>
      <w:r w:rsidR="00CE2072">
        <w:rPr>
          <w:rFonts w:ascii="Times New Roman" w:hAnsi="Times New Roman" w:cs="Times New Roman"/>
          <w:b/>
          <w:bCs/>
          <w:smallCaps/>
          <w:color w:val="000000"/>
          <w:sz w:val="36"/>
          <w:szCs w:val="36"/>
        </w:rPr>
        <w:t xml:space="preserve"> skole</w:t>
      </w:r>
    </w:p>
    <w:p w14:paraId="5EF3008C" w14:textId="4A6C7F2A" w:rsidR="00CE2072" w:rsidRDefault="00CE2072" w:rsidP="00CE2072">
      <w:pPr>
        <w:pStyle w:val="xmsonormal"/>
        <w:spacing w:after="60"/>
      </w:pPr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Tirsdag </w:t>
      </w:r>
      <w:r w:rsidR="001F692E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.</w:t>
      </w:r>
      <w:r w:rsidR="001F692E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 2020 </w:t>
      </w:r>
      <w:proofErr w:type="gramStart"/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-  </w:t>
      </w:r>
      <w:proofErr w:type="spellStart"/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kl</w:t>
      </w:r>
      <w:proofErr w:type="spellEnd"/>
      <w:proofErr w:type="gramEnd"/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 20:00- 21:30 (</w:t>
      </w:r>
      <w:r w:rsidR="00775271"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>Studentloftet)</w:t>
      </w:r>
      <w:r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  <w:t xml:space="preserve"> </w:t>
      </w:r>
    </w:p>
    <w:p w14:paraId="71F0AEF6" w14:textId="3F574493" w:rsidR="00CE2072" w:rsidRDefault="00CE2072" w:rsidP="00CE2072">
      <w:pPr>
        <w:pStyle w:val="xmsonormal"/>
        <w:spacing w:after="240"/>
      </w:pPr>
      <w:r>
        <w:t> </w:t>
      </w:r>
    </w:p>
    <w:p w14:paraId="32D4F02B" w14:textId="733358F5" w:rsidR="00775271" w:rsidRDefault="00775271" w:rsidP="00CE2072">
      <w:pPr>
        <w:pStyle w:val="xmsonormal"/>
        <w:spacing w:after="240"/>
      </w:pPr>
      <w:proofErr w:type="gramStart"/>
      <w:r>
        <w:t>Tilstede</w:t>
      </w:r>
      <w:proofErr w:type="gramEnd"/>
      <w:r>
        <w:t xml:space="preserve">: </w:t>
      </w:r>
      <w:r w:rsidR="00F72A29">
        <w:t xml:space="preserve">Kari (rektor), </w:t>
      </w:r>
      <w:r w:rsidR="00E84B97">
        <w:t xml:space="preserve">Laila (leder), Karina (1.kl), Marie (2.kl), </w:t>
      </w:r>
      <w:r w:rsidR="009345DB">
        <w:t>Nina (3kl.), Maria (4.kl)</w:t>
      </w:r>
      <w:r w:rsidR="00F72A29">
        <w:t xml:space="preserve">, Elin (5.kl), Einar (6. </w:t>
      </w:r>
      <w:proofErr w:type="spellStart"/>
      <w:r w:rsidR="00F72A29">
        <w:t>kl</w:t>
      </w:r>
      <w:proofErr w:type="spellEnd"/>
      <w:r w:rsidR="00F72A29">
        <w:t xml:space="preserve">) og Randi (7. </w:t>
      </w:r>
      <w:proofErr w:type="spellStart"/>
      <w:r w:rsidR="00F72A29">
        <w:t>kl</w:t>
      </w:r>
      <w:proofErr w:type="spellEnd"/>
      <w:r w:rsidR="00F72A29"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8017"/>
      </w:tblGrid>
      <w:tr w:rsidR="00924597" w14:paraId="1D656444" w14:textId="77777777" w:rsidTr="00CE2072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97504A9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 xml:space="preserve">Sak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9409372" w14:textId="77777777" w:rsidR="00CE2072" w:rsidRDefault="00CE2072"/>
        </w:tc>
      </w:tr>
      <w:tr w:rsidR="00924597" w14:paraId="20DC48CA" w14:textId="77777777" w:rsidTr="00CE2072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5C4551A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9FC8C9C" w14:textId="6AF93571" w:rsidR="00CE2072" w:rsidRDefault="00CE2072">
            <w:pPr>
              <w:pStyle w:val="xmsonormal"/>
              <w:rPr>
                <w:rStyle w:val="Hyperkobling"/>
                <w:rFonts w:ascii="Arial" w:hAnsi="Arial" w:cs="Arial"/>
                <w:b/>
                <w:bCs/>
                <w:color w:val="1155C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Gjennomgang og godkjenning av </w:t>
            </w:r>
            <w:hyperlink r:id="rId9" w:history="1">
              <w:r w:rsidRPr="008F0CA2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referat fra forrige møte</w:t>
              </w:r>
            </w:hyperlink>
          </w:p>
          <w:p w14:paraId="09D37FFA" w14:textId="0DCC6CC5" w:rsidR="00CD7CA8" w:rsidRPr="006B4C39" w:rsidRDefault="005164A3">
            <w:pPr>
              <w:pStyle w:val="xmsonormal"/>
              <w:rPr>
                <w:i/>
                <w:iCs/>
              </w:rPr>
            </w:pPr>
            <w:r w:rsidRPr="006B4C39">
              <w:rPr>
                <w:i/>
                <w:iCs/>
              </w:rPr>
              <w:t>Godkjennes med f</w:t>
            </w:r>
            <w:r w:rsidR="00CD7CA8" w:rsidRPr="006B4C39">
              <w:rPr>
                <w:i/>
                <w:iCs/>
              </w:rPr>
              <w:t xml:space="preserve">ølgende kommentarer: </w:t>
            </w:r>
          </w:p>
          <w:p w14:paraId="6ED86B3F" w14:textId="3E09677A" w:rsidR="008F0CA2" w:rsidRDefault="008F0CA2" w:rsidP="00CD7CA8">
            <w:pPr>
              <w:pStyle w:val="xmsonormal"/>
              <w:numPr>
                <w:ilvl w:val="0"/>
                <w:numId w:val="4"/>
              </w:numPr>
            </w:pPr>
            <w:r>
              <w:t>Fremtidige FAU-møtene flyttes til mandager</w:t>
            </w:r>
            <w:r w:rsidR="00ED7164">
              <w:t>.</w:t>
            </w:r>
          </w:p>
          <w:p w14:paraId="2D142717" w14:textId="77777777" w:rsidR="00ED7164" w:rsidRDefault="00ED7164" w:rsidP="00CD7CA8">
            <w:pPr>
              <w:pStyle w:val="xmsonormal"/>
              <w:numPr>
                <w:ilvl w:val="0"/>
                <w:numId w:val="4"/>
              </w:numPr>
            </w:pPr>
            <w:r>
              <w:t>Marie</w:t>
            </w:r>
            <w:r w:rsidR="00CD7CA8">
              <w:t xml:space="preserve"> blir sekretær/nestleder og forsetter som KFAU representant dette året også (i stedet for Einar) sammen med Randi. Marie sitter i Av-og-til styringsgruppen </w:t>
            </w:r>
            <w:r w:rsidR="005164A3">
              <w:t xml:space="preserve">på vegne av KFAU. </w:t>
            </w:r>
          </w:p>
          <w:p w14:paraId="68019C76" w14:textId="26307C10" w:rsidR="005164A3" w:rsidRDefault="005164A3" w:rsidP="005164A3">
            <w:pPr>
              <w:pStyle w:val="xmsonormal"/>
              <w:ind w:left="720"/>
            </w:pPr>
          </w:p>
        </w:tc>
      </w:tr>
      <w:tr w:rsidR="00924597" w14:paraId="1301B780" w14:textId="77777777" w:rsidTr="00CE2072">
        <w:trPr>
          <w:trHeight w:val="98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DE132C4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FF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1E19D0D" w14:textId="4A4AB630" w:rsidR="00CE2072" w:rsidRDefault="009A35B0" w:rsidP="009A35B0">
            <w:pPr>
              <w:pStyle w:val="xmsonormal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35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Mulig dugnad </w:t>
            </w:r>
            <w:r w:rsidR="005164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Klatreskråen</w:t>
            </w:r>
          </w:p>
          <w:p w14:paraId="6820EC99" w14:textId="77777777" w:rsidR="00D15CE2" w:rsidRPr="006B4C39" w:rsidRDefault="00D01CF0" w:rsidP="00D01CF0">
            <w:pPr>
              <w:pStyle w:val="xmsonormal"/>
              <w:rPr>
                <w:i/>
                <w:iCs/>
              </w:rPr>
            </w:pPr>
            <w:r w:rsidRPr="006B4C39">
              <w:rPr>
                <w:i/>
                <w:iCs/>
              </w:rPr>
              <w:t>Det er behov for opp</w:t>
            </w:r>
            <w:r w:rsidR="00D15CE2" w:rsidRPr="006B4C39">
              <w:rPr>
                <w:i/>
                <w:iCs/>
              </w:rPr>
              <w:t>ussing</w:t>
            </w:r>
            <w:r w:rsidRPr="006B4C39">
              <w:rPr>
                <w:i/>
                <w:iCs/>
              </w:rPr>
              <w:t xml:space="preserve"> av Klatreskråen. Tau begynner</w:t>
            </w:r>
            <w:r w:rsidR="00D15CE2" w:rsidRPr="006B4C39">
              <w:rPr>
                <w:i/>
                <w:iCs/>
              </w:rPr>
              <w:t xml:space="preserve"> bl.a.</w:t>
            </w:r>
            <w:r w:rsidRPr="006B4C39">
              <w:rPr>
                <w:i/>
                <w:iCs/>
              </w:rPr>
              <w:t xml:space="preserve"> å bli slitt og spi</w:t>
            </w:r>
            <w:r w:rsidR="00D247D0" w:rsidRPr="006B4C39">
              <w:rPr>
                <w:i/>
                <w:iCs/>
              </w:rPr>
              <w:t xml:space="preserve">krer </w:t>
            </w:r>
            <w:r w:rsidR="00D15CE2" w:rsidRPr="006B4C39">
              <w:rPr>
                <w:i/>
                <w:iCs/>
              </w:rPr>
              <w:t xml:space="preserve">står </w:t>
            </w:r>
            <w:r w:rsidR="00D247D0" w:rsidRPr="006B4C39">
              <w:rPr>
                <w:i/>
                <w:iCs/>
              </w:rPr>
              <w:t>tidvis ut og</w:t>
            </w:r>
            <w:r w:rsidR="00D15CE2" w:rsidRPr="006B4C39">
              <w:rPr>
                <w:i/>
                <w:iCs/>
              </w:rPr>
              <w:t xml:space="preserve"> må</w:t>
            </w:r>
            <w:r w:rsidR="00D247D0" w:rsidRPr="006B4C39">
              <w:rPr>
                <w:i/>
                <w:iCs/>
              </w:rPr>
              <w:t xml:space="preserve"> fikses fortløpende. </w:t>
            </w:r>
            <w:r w:rsidR="00F1437E" w:rsidRPr="006B4C39">
              <w:rPr>
                <w:i/>
                <w:iCs/>
              </w:rPr>
              <w:t>De</w:t>
            </w:r>
            <w:r w:rsidR="00FF697C" w:rsidRPr="006B4C39">
              <w:rPr>
                <w:i/>
                <w:iCs/>
              </w:rPr>
              <w:t>t er fremdeles mulig å bruke klatreskråen</w:t>
            </w:r>
            <w:r w:rsidR="00D15CE2" w:rsidRPr="006B4C39">
              <w:rPr>
                <w:i/>
                <w:iCs/>
              </w:rPr>
              <w:t xml:space="preserve">. </w:t>
            </w:r>
          </w:p>
          <w:p w14:paraId="6E257097" w14:textId="77777777" w:rsidR="00D15CE2" w:rsidRDefault="00D15CE2" w:rsidP="00D01CF0">
            <w:pPr>
              <w:pStyle w:val="xmsonormal"/>
              <w:rPr>
                <w:color w:val="000000"/>
                <w:sz w:val="24"/>
                <w:szCs w:val="24"/>
              </w:rPr>
            </w:pPr>
          </w:p>
          <w:p w14:paraId="66D1A05B" w14:textId="7127AE77" w:rsidR="009A35B0" w:rsidRPr="00D01CF0" w:rsidRDefault="00D15CE2" w:rsidP="00D01CF0">
            <w:pPr>
              <w:pStyle w:val="xmso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28D">
              <w:rPr>
                <w:b/>
                <w:bCs/>
                <w:color w:val="000000"/>
                <w:sz w:val="24"/>
                <w:szCs w:val="24"/>
              </w:rPr>
              <w:t>Beslutning: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1437E" w:rsidRPr="005164A3">
              <w:t xml:space="preserve">FAU går inn for at dugnad / oppussing skal gjennomføres til våren. </w:t>
            </w:r>
            <w:r w:rsidRPr="005164A3">
              <w:t xml:space="preserve">Frem til det tar Einar ansvar for å </w:t>
            </w:r>
            <w:r w:rsidR="00BA628D" w:rsidRPr="005164A3">
              <w:t>kontakte noen som kan gi en oversikt over hva som bør gjøres</w:t>
            </w:r>
            <w:r w:rsidR="00ED7164" w:rsidRPr="005164A3">
              <w:t xml:space="preserve"> slik at dugnad / innsats kan planlegges.</w:t>
            </w:r>
          </w:p>
        </w:tc>
      </w:tr>
      <w:tr w:rsidR="00924597" w14:paraId="1538C598" w14:textId="77777777" w:rsidTr="00CE2072">
        <w:trPr>
          <w:trHeight w:val="10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FF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3E96751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FF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C2D62A5" w14:textId="3B849684" w:rsidR="00CE2072" w:rsidRDefault="00ED7164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Julen 2020</w:t>
            </w:r>
          </w:p>
          <w:p w14:paraId="33085C3C" w14:textId="71825048" w:rsidR="0028106E" w:rsidRDefault="00641A61" w:rsidP="00641A61">
            <w:pPr>
              <w:pStyle w:val="xmsonormal"/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</w:rPr>
            </w:pPr>
            <w:r w:rsidRPr="005B2CB7">
              <w:rPr>
                <w:rFonts w:eastAsia="Times New Roman"/>
                <w:b/>
                <w:bCs/>
                <w:color w:val="000000"/>
              </w:rPr>
              <w:t>Omvendt julekalender</w:t>
            </w:r>
            <w:r w:rsidR="00C47D96" w:rsidRPr="005B2CB7">
              <w:rPr>
                <w:rFonts w:eastAsia="Times New Roman"/>
                <w:b/>
                <w:bCs/>
                <w:color w:val="000000"/>
              </w:rPr>
              <w:t>:</w:t>
            </w:r>
            <w:r w:rsidR="00C47D96">
              <w:rPr>
                <w:rFonts w:eastAsia="Times New Roman"/>
                <w:color w:val="000000"/>
              </w:rPr>
              <w:t xml:space="preserve"> </w:t>
            </w:r>
            <w:r w:rsidR="007B3BE7">
              <w:rPr>
                <w:rFonts w:eastAsia="Times New Roman"/>
                <w:i/>
                <w:iCs/>
                <w:color w:val="000000"/>
              </w:rPr>
              <w:t xml:space="preserve">FAU synes det er positivt at det er initiativ som er gjort av lokale </w:t>
            </w:r>
            <w:r w:rsidR="00EA1467">
              <w:rPr>
                <w:rFonts w:eastAsia="Times New Roman"/>
                <w:i/>
                <w:iCs/>
                <w:color w:val="000000"/>
              </w:rPr>
              <w:t xml:space="preserve">folk. </w:t>
            </w:r>
            <w:r w:rsidR="00EA1467">
              <w:rPr>
                <w:rFonts w:eastAsia="Times New Roman"/>
                <w:i/>
                <w:iCs/>
                <w:color w:val="000000"/>
              </w:rPr>
              <w:t>Viktig å få en relasjon til formålet det gis til.</w:t>
            </w:r>
            <w:r w:rsidR="000A707C">
              <w:rPr>
                <w:rFonts w:eastAsia="Times New Roman"/>
                <w:i/>
                <w:iCs/>
                <w:color w:val="000000"/>
              </w:rPr>
              <w:t xml:space="preserve"> FAU fikk informasjon fra Sana Lima om prosjektet i fjor høst og</w:t>
            </w:r>
            <w:r w:rsidR="00756E39">
              <w:rPr>
                <w:rFonts w:eastAsia="Times New Roman"/>
                <w:i/>
                <w:iCs/>
                <w:color w:val="000000"/>
              </w:rPr>
              <w:t xml:space="preserve"> skolen har også fått tilgang på filmer / materiell. </w:t>
            </w:r>
          </w:p>
          <w:p w14:paraId="437FAAD8" w14:textId="1A72A174" w:rsidR="00641A61" w:rsidRPr="005B2CB7" w:rsidRDefault="00641A61" w:rsidP="00641A61">
            <w:pPr>
              <w:pStyle w:val="xmsonormal"/>
              <w:numPr>
                <w:ilvl w:val="0"/>
                <w:numId w:val="5"/>
              </w:numPr>
              <w:textAlignment w:val="baseline"/>
              <w:rPr>
                <w:rFonts w:eastAsia="Times New Roman"/>
                <w:b/>
                <w:bCs/>
                <w:color w:val="000000"/>
              </w:rPr>
            </w:pPr>
            <w:r w:rsidRPr="005B2CB7">
              <w:rPr>
                <w:rFonts w:eastAsia="Times New Roman"/>
                <w:b/>
                <w:bCs/>
                <w:color w:val="000000"/>
              </w:rPr>
              <w:t xml:space="preserve">Avslutninger: </w:t>
            </w:r>
            <w:r w:rsidR="00307FEA" w:rsidRPr="00307FEA">
              <w:rPr>
                <w:rFonts w:eastAsia="Times New Roman"/>
                <w:i/>
                <w:iCs/>
                <w:color w:val="000000"/>
              </w:rPr>
              <w:t>Pga. koronasituasjonen</w:t>
            </w:r>
            <w:r w:rsidR="00307FEA">
              <w:rPr>
                <w:rFonts w:eastAsia="Times New Roman"/>
                <w:i/>
                <w:iCs/>
                <w:color w:val="000000"/>
              </w:rPr>
              <w:t xml:space="preserve"> blir det ikke felles juleavslutning i </w:t>
            </w:r>
            <w:proofErr w:type="spellStart"/>
            <w:r w:rsidR="00307FEA">
              <w:rPr>
                <w:rFonts w:eastAsia="Times New Roman"/>
                <w:i/>
                <w:iCs/>
                <w:color w:val="000000"/>
              </w:rPr>
              <w:t>Gjesdalhallen</w:t>
            </w:r>
            <w:proofErr w:type="spellEnd"/>
            <w:r w:rsidR="00480849">
              <w:rPr>
                <w:rFonts w:eastAsia="Times New Roman"/>
                <w:i/>
                <w:iCs/>
                <w:color w:val="000000"/>
              </w:rPr>
              <w:t xml:space="preserve">, men det er mulig å organisere </w:t>
            </w:r>
            <w:r w:rsidR="00FB31FB">
              <w:rPr>
                <w:rFonts w:eastAsia="Times New Roman"/>
                <w:i/>
                <w:iCs/>
                <w:color w:val="000000"/>
              </w:rPr>
              <w:t>noe klassevis / trinnvis</w:t>
            </w:r>
            <w:r w:rsidR="00F85717">
              <w:rPr>
                <w:rFonts w:eastAsia="Times New Roman"/>
                <w:i/>
                <w:iCs/>
                <w:color w:val="000000"/>
              </w:rPr>
              <w:t xml:space="preserve">. Smittevernregler må følges </w:t>
            </w:r>
            <w:proofErr w:type="spellStart"/>
            <w:r w:rsidR="002671AD">
              <w:rPr>
                <w:rFonts w:eastAsia="Times New Roman"/>
                <w:i/>
                <w:iCs/>
                <w:color w:val="000000"/>
              </w:rPr>
              <w:t>mtp</w:t>
            </w:r>
            <w:proofErr w:type="spellEnd"/>
            <w:r w:rsidR="00F85717">
              <w:rPr>
                <w:rFonts w:eastAsia="Times New Roman"/>
                <w:i/>
                <w:iCs/>
                <w:color w:val="000000"/>
              </w:rPr>
              <w:t xml:space="preserve"> antall, registrering (navn/</w:t>
            </w:r>
            <w:proofErr w:type="spellStart"/>
            <w:r w:rsidR="00F85717">
              <w:rPr>
                <w:rFonts w:eastAsia="Times New Roman"/>
                <w:i/>
                <w:iCs/>
                <w:color w:val="000000"/>
              </w:rPr>
              <w:t>tlf</w:t>
            </w:r>
            <w:proofErr w:type="spellEnd"/>
            <w:r w:rsidR="00F85717">
              <w:rPr>
                <w:rFonts w:eastAsia="Times New Roman"/>
                <w:i/>
                <w:iCs/>
                <w:color w:val="000000"/>
              </w:rPr>
              <w:t xml:space="preserve">) og </w:t>
            </w:r>
            <w:r w:rsidR="002671AD">
              <w:rPr>
                <w:rFonts w:eastAsia="Times New Roman"/>
                <w:i/>
                <w:iCs/>
                <w:color w:val="000000"/>
              </w:rPr>
              <w:t xml:space="preserve">matservering. </w:t>
            </w:r>
          </w:p>
          <w:p w14:paraId="444734E2" w14:textId="77777777" w:rsidR="00641A61" w:rsidRDefault="00641A61" w:rsidP="00641A61">
            <w:pPr>
              <w:pStyle w:val="xmsonormal"/>
              <w:textAlignment w:val="baseline"/>
              <w:rPr>
                <w:rFonts w:eastAsia="Times New Roman"/>
                <w:color w:val="000000"/>
              </w:rPr>
            </w:pPr>
          </w:p>
          <w:p w14:paraId="4C5C26EF" w14:textId="77777777" w:rsidR="00641A61" w:rsidRDefault="00641A61" w:rsidP="00641A61">
            <w:pPr>
              <w:pStyle w:val="xmsonormal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Beslutning:</w:t>
            </w:r>
            <w:r w:rsidR="003937B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3937BF">
              <w:rPr>
                <w:rFonts w:eastAsia="Times New Roman"/>
                <w:color w:val="000000"/>
              </w:rPr>
              <w:t xml:space="preserve">FAU viderefører ordningen </w:t>
            </w:r>
            <w:r w:rsidR="007A135D">
              <w:rPr>
                <w:rFonts w:eastAsia="Times New Roman"/>
                <w:color w:val="000000"/>
              </w:rPr>
              <w:t>med omvendt julekalender</w:t>
            </w:r>
            <w:r w:rsidR="00C815CA">
              <w:rPr>
                <w:rFonts w:eastAsia="Times New Roman"/>
                <w:color w:val="000000"/>
              </w:rPr>
              <w:t xml:space="preserve"> til samme formål som 2019. </w:t>
            </w:r>
            <w:r w:rsidR="005B2CB7">
              <w:rPr>
                <w:rFonts w:eastAsia="Times New Roman"/>
                <w:color w:val="000000"/>
              </w:rPr>
              <w:t xml:space="preserve">Det ble bestemt at resultatene fra innsamlingen følges opp av FAU til våren (evaluering). </w:t>
            </w:r>
            <w:r w:rsidR="007A135D">
              <w:rPr>
                <w:rFonts w:eastAsia="Times New Roman"/>
                <w:color w:val="000000"/>
              </w:rPr>
              <w:t xml:space="preserve">  </w:t>
            </w:r>
          </w:p>
          <w:p w14:paraId="1B90988B" w14:textId="462152CC" w:rsidR="002671AD" w:rsidRPr="00641A61" w:rsidRDefault="002671AD" w:rsidP="00641A61">
            <w:pPr>
              <w:pStyle w:val="xmsonormal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Når det gjelder </w:t>
            </w:r>
            <w:r w:rsidR="005478C2">
              <w:rPr>
                <w:rFonts w:eastAsia="Times New Roman"/>
                <w:color w:val="000000"/>
              </w:rPr>
              <w:t xml:space="preserve">juleavslutning tas dette til etterretning. </w:t>
            </w:r>
          </w:p>
        </w:tc>
      </w:tr>
      <w:tr w:rsidR="00924597" w14:paraId="0DA550A9" w14:textId="77777777" w:rsidTr="00CE2072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E011B6E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B86222D" w14:textId="66747C4A" w:rsidR="00CE2072" w:rsidRDefault="00181ED3">
            <w:pPr>
              <w:pStyle w:val="xmsonormal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Trafikksikker</w:t>
            </w:r>
            <w:r w:rsidR="00A03D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skole / kommune</w:t>
            </w:r>
          </w:p>
          <w:p w14:paraId="3CE4112E" w14:textId="02DC9E8F" w:rsidR="00CE2072" w:rsidRDefault="00A03D19" w:rsidP="00A03D19">
            <w:pPr>
              <w:pStyle w:val="xmsonormal"/>
              <w:numPr>
                <w:ilvl w:val="0"/>
                <w:numId w:val="4"/>
              </w:numPr>
            </w:pPr>
            <w:proofErr w:type="spellStart"/>
            <w:r>
              <w:t>Bærland</w:t>
            </w:r>
            <w:proofErr w:type="spellEnd"/>
            <w:r>
              <w:t xml:space="preserve"> skole skal utarbeide en plan for å bli godkjent som trafikksikker skole. Dette er et ledd i kommunen sitt arbeid for å bli trafikksikker kommune</w:t>
            </w:r>
          </w:p>
          <w:p w14:paraId="64BB7F68" w14:textId="44CCF865" w:rsidR="007236D3" w:rsidRDefault="007236D3" w:rsidP="00A03D19">
            <w:pPr>
              <w:pStyle w:val="xmsonormal"/>
              <w:numPr>
                <w:ilvl w:val="0"/>
                <w:numId w:val="4"/>
              </w:numPr>
            </w:pPr>
            <w:r>
              <w:t>Gjennomgang av plan</w:t>
            </w:r>
          </w:p>
          <w:p w14:paraId="06621C8D" w14:textId="6D7EB631" w:rsidR="007236D3" w:rsidRPr="00A03D19" w:rsidRDefault="007236D3" w:rsidP="00A03D19">
            <w:pPr>
              <w:pStyle w:val="xmsonormal"/>
              <w:numPr>
                <w:ilvl w:val="0"/>
                <w:numId w:val="4"/>
              </w:numPr>
            </w:pPr>
            <w:r>
              <w:t xml:space="preserve">Hva kan FAU bidra med? </w:t>
            </w:r>
          </w:p>
          <w:p w14:paraId="208DEADD" w14:textId="77777777" w:rsidR="008E5032" w:rsidRDefault="008E5032" w:rsidP="007236D3">
            <w:pPr>
              <w:pStyle w:val="xmsonormal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599601C7" w14:textId="77777777" w:rsidR="007236D3" w:rsidRDefault="0076354D" w:rsidP="007236D3">
            <w:pPr>
              <w:pStyle w:val="xmsonormal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Trafikksikker skole/ kommune er et samarbeid med Trygg Trafikk nasjonalt. Alle ledd i kommunen skal gå gjennom rutiner for trafikksikkerhet. F.eks. skal lokale læreplaner og kompetanseplaner gjennomgå</w:t>
            </w:r>
            <w:r w:rsidR="00426412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</w:t>
            </w:r>
            <w:r w:rsidR="00D73D93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. Dette arbeidet er mest for skolen, men det er greit at foreldre er informert. </w:t>
            </w:r>
            <w:r w:rsidR="000E778B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Trygghet på skoleveien var også et</w:t>
            </w:r>
            <w:r w:rsidR="00355D3D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 høyst aktuelt tema.</w:t>
            </w:r>
            <w:r w:rsidR="000E778B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 </w:t>
            </w:r>
            <w:r w:rsidR="00D73D93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Det er </w:t>
            </w:r>
            <w:r w:rsidR="00D73D93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lastRenderedPageBreak/>
              <w:t xml:space="preserve">et ønske fra skolen at FAU </w:t>
            </w:r>
            <w:r w:rsidR="00EB20A9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kartlegger </w:t>
            </w:r>
            <w:r w:rsidR="00355D3D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farlige kryss på skoleveien, gjerne med å «gå» de aktuelle strekningene og tegne inn i kart hvor det bør sikres / følges opp bedre. </w:t>
            </w:r>
          </w:p>
          <w:p w14:paraId="259DD801" w14:textId="77777777" w:rsidR="00355D3D" w:rsidRDefault="00355D3D" w:rsidP="007236D3">
            <w:pPr>
              <w:pStyle w:val="xmsonormal"/>
              <w:textAlignment w:val="baseline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  <w:p w14:paraId="52474F81" w14:textId="77777777" w:rsidR="00355D3D" w:rsidRDefault="00355D3D" w:rsidP="007236D3">
            <w:pPr>
              <w:pStyle w:val="xmsonormal"/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Beslutning: </w:t>
            </w:r>
            <w:r w:rsidR="00161A57">
              <w:rPr>
                <w:rFonts w:asciiTheme="minorHAnsi" w:eastAsia="Times New Roman" w:hAnsiTheme="minorHAnsi" w:cstheme="minorHAnsi"/>
                <w:color w:val="000000"/>
              </w:rPr>
              <w:t xml:space="preserve">FAU diskuterte flere </w:t>
            </w:r>
            <w:r w:rsidR="00C93A43">
              <w:rPr>
                <w:rFonts w:asciiTheme="minorHAnsi" w:eastAsia="Times New Roman" w:hAnsiTheme="minorHAnsi" w:cstheme="minorHAnsi"/>
                <w:color w:val="000000"/>
              </w:rPr>
              <w:t>muligheter for å identifisere uoversiktlige kryss</w:t>
            </w:r>
            <w:r w:rsidR="00DA3E2B">
              <w:rPr>
                <w:rFonts w:asciiTheme="minorHAnsi" w:eastAsia="Times New Roman" w:hAnsiTheme="minorHAnsi" w:cstheme="minorHAnsi"/>
                <w:color w:val="000000"/>
              </w:rPr>
              <w:t xml:space="preserve">, bl.a. å involvere elevene slik at vi får med deres erfaringer. Ble enige om følgende: </w:t>
            </w:r>
          </w:p>
          <w:p w14:paraId="1582F876" w14:textId="77777777" w:rsidR="00DA3E2B" w:rsidRDefault="00DA3E2B" w:rsidP="00DA3E2B">
            <w:pPr>
              <w:pStyle w:val="xmsonormal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Elin lager en google-spørring som kan gjennomføres av 5.- 7. trinn</w:t>
            </w:r>
            <w:r w:rsidR="00836E35">
              <w:rPr>
                <w:rFonts w:asciiTheme="minorHAnsi" w:eastAsia="Times New Roman" w:hAnsiTheme="minorHAnsi" w:cstheme="minorHAnsi"/>
                <w:color w:val="000000"/>
              </w:rPr>
              <w:t xml:space="preserve">. Sender denne til Kari. </w:t>
            </w:r>
          </w:p>
          <w:p w14:paraId="4DD65E6E" w14:textId="77777777" w:rsidR="00836E35" w:rsidRDefault="00836E35" w:rsidP="00DA3E2B">
            <w:pPr>
              <w:pStyle w:val="xmsonormal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FAU -representantene etterspør informasjon fra de respektive klassetrinnene (</w:t>
            </w:r>
            <w:r w:rsidR="005336A2">
              <w:rPr>
                <w:rFonts w:asciiTheme="minorHAnsi" w:eastAsia="Times New Roman" w:hAnsiTheme="minorHAnsi" w:cstheme="minorHAnsi"/>
                <w:color w:val="000000"/>
              </w:rPr>
              <w:t>f.eks. gjennom facebook-gruppene)</w:t>
            </w:r>
          </w:p>
          <w:p w14:paraId="73DA02AB" w14:textId="6F8E38FF" w:rsidR="005336A2" w:rsidRPr="00161A57" w:rsidRDefault="005336A2" w:rsidP="00DA3E2B">
            <w:pPr>
              <w:pStyle w:val="xmsonormal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Informasjonen som </w:t>
            </w:r>
            <w:r w:rsidR="00681392">
              <w:rPr>
                <w:rFonts w:asciiTheme="minorHAnsi" w:eastAsia="Times New Roman" w:hAnsiTheme="minorHAnsi" w:cstheme="minorHAnsi"/>
                <w:color w:val="000000"/>
              </w:rPr>
              <w:t>er samlet inn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tas med til FAU -møtet i oktober</w:t>
            </w:r>
            <w:r w:rsidR="00410DCB">
              <w:rPr>
                <w:rFonts w:asciiTheme="minorHAnsi" w:eastAsia="Times New Roman" w:hAnsiTheme="minorHAnsi" w:cstheme="minorHAnsi"/>
                <w:color w:val="000000"/>
              </w:rPr>
              <w:t xml:space="preserve"> og markeres i kart (Karina tar med kart over området). </w:t>
            </w:r>
          </w:p>
        </w:tc>
      </w:tr>
      <w:tr w:rsidR="00924597" w14:paraId="527A40D8" w14:textId="77777777" w:rsidTr="00CE2072">
        <w:trPr>
          <w:trHeight w:val="5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A1424A9" w14:textId="77777777" w:rsidR="00CE2072" w:rsidRDefault="00CE2072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AEE3D24" w14:textId="4128AC70" w:rsidR="00CE2072" w:rsidRDefault="00CE2072">
            <w:pPr>
              <w:pStyle w:val="xmsonormal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nformasjon fra </w:t>
            </w:r>
            <w:r w:rsidR="008B4D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skolen</w:t>
            </w:r>
            <w:r w:rsidR="00F54E9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14:paraId="3BDBAEE3" w14:textId="77777777" w:rsidR="004B39BC" w:rsidRPr="004A7703" w:rsidRDefault="004B39BC" w:rsidP="004B39BC">
            <w:pPr>
              <w:pStyle w:val="xmsonormal"/>
              <w:numPr>
                <w:ilvl w:val="0"/>
                <w:numId w:val="8"/>
              </w:numPr>
            </w:pPr>
            <w:r>
              <w:t xml:space="preserve">Korona – gult nivå: </w:t>
            </w:r>
          </w:p>
          <w:p w14:paraId="6D479112" w14:textId="77777777" w:rsidR="004A7703" w:rsidRDefault="004A7703" w:rsidP="004A7703">
            <w:pPr>
              <w:pStyle w:val="xmsonormal"/>
              <w:rPr>
                <w:i/>
                <w:iCs/>
              </w:rPr>
            </w:pPr>
          </w:p>
          <w:p w14:paraId="2BB638AB" w14:textId="77777777" w:rsidR="004A7703" w:rsidRDefault="004A7703" w:rsidP="004A7703">
            <w:pPr>
              <w:pStyle w:val="xmsonormal"/>
              <w:rPr>
                <w:i/>
                <w:iCs/>
              </w:rPr>
            </w:pPr>
            <w:r>
              <w:rPr>
                <w:i/>
                <w:iCs/>
              </w:rPr>
              <w:t>FAU ble informert om status</w:t>
            </w:r>
            <w:r w:rsidR="00065AC7">
              <w:rPr>
                <w:i/>
                <w:iCs/>
              </w:rPr>
              <w:t xml:space="preserve">. Kommunen har strammet inn tiltakene slik at de ansatte nå må holde 2 meter avstand. </w:t>
            </w:r>
            <w:r w:rsidR="00B57C4C">
              <w:rPr>
                <w:i/>
                <w:iCs/>
              </w:rPr>
              <w:t xml:space="preserve">Det har også kommet nye retningslinjer i kommunen </w:t>
            </w:r>
            <w:proofErr w:type="spellStart"/>
            <w:r w:rsidR="00B57C4C">
              <w:rPr>
                <w:i/>
                <w:iCs/>
              </w:rPr>
              <w:t>ift</w:t>
            </w:r>
            <w:proofErr w:type="spellEnd"/>
            <w:r w:rsidR="00B57C4C">
              <w:rPr>
                <w:i/>
                <w:iCs/>
              </w:rPr>
              <w:t xml:space="preserve"> fravær. Dersom </w:t>
            </w:r>
            <w:r w:rsidR="00936A6D">
              <w:rPr>
                <w:i/>
                <w:iCs/>
              </w:rPr>
              <w:t xml:space="preserve">en elev er hjemme fra skolen mer enn 5 dg eller flere enn 10 dg pr år, vil skolen ta kontakt med foreldrene. Målet er sikre at </w:t>
            </w:r>
            <w:r w:rsidR="00DD316A">
              <w:rPr>
                <w:i/>
                <w:iCs/>
              </w:rPr>
              <w:t xml:space="preserve">årsaken til fravær fanges opp </w:t>
            </w:r>
            <w:r w:rsidR="00B73203">
              <w:rPr>
                <w:i/>
                <w:iCs/>
              </w:rPr>
              <w:t xml:space="preserve">slik at det kan settes inn tidlig tiltak f.eks. </w:t>
            </w:r>
            <w:proofErr w:type="spellStart"/>
            <w:r w:rsidR="00B73203">
              <w:rPr>
                <w:i/>
                <w:iCs/>
              </w:rPr>
              <w:t>ift</w:t>
            </w:r>
            <w:proofErr w:type="spellEnd"/>
            <w:r w:rsidR="00B73203">
              <w:rPr>
                <w:i/>
                <w:iCs/>
              </w:rPr>
              <w:t xml:space="preserve"> mistrivsel, skolevegring osv. </w:t>
            </w:r>
          </w:p>
          <w:p w14:paraId="4ECDE493" w14:textId="77777777" w:rsidR="00DD30F7" w:rsidRDefault="00DD30F7" w:rsidP="004A7703">
            <w:pPr>
              <w:pStyle w:val="xmsonormal"/>
            </w:pPr>
          </w:p>
          <w:p w14:paraId="3B597BEF" w14:textId="77777777" w:rsidR="00DD30F7" w:rsidRDefault="00DD30F7" w:rsidP="004A7703">
            <w:pPr>
              <w:pStyle w:val="xmsonormal"/>
              <w:rPr>
                <w:i/>
                <w:iCs/>
              </w:rPr>
            </w:pPr>
            <w:r>
              <w:rPr>
                <w:i/>
                <w:iCs/>
              </w:rPr>
              <w:t xml:space="preserve">Når det gjelder koronasituasjonen oppleves det hyppigere fravær (som skyldes milde symptomer). Skolen vil ikke tilby digitalt undervisningstilbud før fraværet har vart lenger enn 5 dager. Det er tenkt at elevene skal følge ukeplanen / </w:t>
            </w:r>
            <w:proofErr w:type="spellStart"/>
            <w:r>
              <w:rPr>
                <w:i/>
                <w:iCs/>
              </w:rPr>
              <w:t>classroom</w:t>
            </w:r>
            <w:proofErr w:type="spellEnd"/>
            <w:r>
              <w:rPr>
                <w:i/>
                <w:iCs/>
              </w:rPr>
              <w:t xml:space="preserve">. </w:t>
            </w:r>
            <w:r w:rsidR="00FE10A4">
              <w:rPr>
                <w:i/>
                <w:iCs/>
              </w:rPr>
              <w:t xml:space="preserve"> </w:t>
            </w:r>
          </w:p>
          <w:p w14:paraId="2329400B" w14:textId="77777777" w:rsidR="00FE10A4" w:rsidRDefault="00FE10A4" w:rsidP="004A7703">
            <w:pPr>
              <w:pStyle w:val="xmsonormal"/>
              <w:rPr>
                <w:i/>
                <w:iCs/>
              </w:rPr>
            </w:pPr>
          </w:p>
          <w:p w14:paraId="5044AF9B" w14:textId="77777777" w:rsidR="00FE10A4" w:rsidRDefault="00FE10A4" w:rsidP="004A7703">
            <w:pPr>
              <w:pStyle w:val="xmsonormal"/>
              <w:rPr>
                <w:i/>
                <w:iCs/>
              </w:rPr>
            </w:pPr>
            <w:r w:rsidRPr="00FE10A4">
              <w:rPr>
                <w:b/>
                <w:bCs/>
              </w:rPr>
              <w:t>Kommentar fra FAU: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Det ble stilt spørsmål ved om det er mulig å lage </w:t>
            </w:r>
            <w:r w:rsidR="00265CC5">
              <w:rPr>
                <w:i/>
                <w:iCs/>
              </w:rPr>
              <w:t>en «ressursbank» eller opplegg som elevene</w:t>
            </w:r>
            <w:r w:rsidR="0056279B">
              <w:rPr>
                <w:i/>
                <w:iCs/>
              </w:rPr>
              <w:t xml:space="preserve">/ foreldre kan ta i bruk dersom fravær skyldes milde symptomer? </w:t>
            </w:r>
            <w:r w:rsidR="008B4D94">
              <w:rPr>
                <w:i/>
                <w:iCs/>
              </w:rPr>
              <w:t xml:space="preserve">Andre skoler har god erfaring med dette. </w:t>
            </w:r>
          </w:p>
          <w:p w14:paraId="1EDBA7C1" w14:textId="77777777" w:rsidR="008B4D94" w:rsidRDefault="008B4D94" w:rsidP="004A7703">
            <w:pPr>
              <w:pStyle w:val="xmsonormal"/>
              <w:rPr>
                <w:i/>
                <w:iCs/>
              </w:rPr>
            </w:pPr>
          </w:p>
          <w:p w14:paraId="11CF22E4" w14:textId="3A64478B" w:rsidR="008B4D94" w:rsidRPr="00D407A8" w:rsidRDefault="008B4D94" w:rsidP="004A7703">
            <w:pPr>
              <w:pStyle w:val="xmsonormal"/>
              <w:rPr>
                <w:i/>
                <w:iCs/>
              </w:rPr>
            </w:pPr>
            <w:r>
              <w:rPr>
                <w:i/>
                <w:iCs/>
              </w:rPr>
              <w:t xml:space="preserve">Det ble også tatt opp </w:t>
            </w:r>
            <w:r w:rsidR="00D407A8">
              <w:rPr>
                <w:i/>
                <w:iCs/>
              </w:rPr>
              <w:t xml:space="preserve">problemstillinger knyttet til </w:t>
            </w:r>
            <w:r w:rsidR="00D407A8" w:rsidRPr="00D407A8">
              <w:rPr>
                <w:b/>
                <w:bCs/>
                <w:i/>
                <w:iCs/>
              </w:rPr>
              <w:t>barnebursdag</w:t>
            </w:r>
            <w:r w:rsidR="00D407A8">
              <w:t xml:space="preserve">. </w:t>
            </w:r>
            <w:r w:rsidR="00D407A8">
              <w:rPr>
                <w:i/>
                <w:iCs/>
              </w:rPr>
              <w:t xml:space="preserve">Det ble bestemt at FAU v / Laila sender </w:t>
            </w:r>
            <w:r w:rsidR="002706CE">
              <w:rPr>
                <w:i/>
                <w:iCs/>
              </w:rPr>
              <w:t xml:space="preserve">ut </w:t>
            </w:r>
            <w:r w:rsidR="004C29AD">
              <w:rPr>
                <w:i/>
                <w:iCs/>
              </w:rPr>
              <w:t>informasjon</w:t>
            </w:r>
            <w:r w:rsidR="002B6052">
              <w:rPr>
                <w:i/>
                <w:iCs/>
              </w:rPr>
              <w:t xml:space="preserve"> om bursdagsfeiringer (</w:t>
            </w:r>
            <w:r w:rsidR="00CE2B54">
              <w:rPr>
                <w:i/>
                <w:iCs/>
              </w:rPr>
              <w:t>hentet fra FHI</w:t>
            </w:r>
            <w:r w:rsidR="002B6052">
              <w:rPr>
                <w:i/>
                <w:iCs/>
              </w:rPr>
              <w:t xml:space="preserve">) </w:t>
            </w:r>
            <w:r w:rsidR="00653864">
              <w:rPr>
                <w:i/>
                <w:iCs/>
              </w:rPr>
              <w:t xml:space="preserve">til alle foreldre på </w:t>
            </w:r>
            <w:proofErr w:type="spellStart"/>
            <w:r w:rsidR="00653864">
              <w:rPr>
                <w:i/>
                <w:iCs/>
              </w:rPr>
              <w:t>schoollink</w:t>
            </w:r>
            <w:proofErr w:type="spellEnd"/>
            <w:r w:rsidR="005C45B2">
              <w:rPr>
                <w:i/>
                <w:iCs/>
              </w:rPr>
              <w:t xml:space="preserve">, evt. </w:t>
            </w:r>
            <w:proofErr w:type="spellStart"/>
            <w:r w:rsidR="005C45B2">
              <w:rPr>
                <w:i/>
                <w:iCs/>
              </w:rPr>
              <w:t>FAu</w:t>
            </w:r>
            <w:proofErr w:type="spellEnd"/>
            <w:r w:rsidR="005C45B2">
              <w:rPr>
                <w:i/>
                <w:iCs/>
              </w:rPr>
              <w:t>-representantene videreformidler til klassetrinn.</w:t>
            </w:r>
          </w:p>
        </w:tc>
      </w:tr>
      <w:tr w:rsidR="00924597" w14:paraId="76D2FC3C" w14:textId="77777777" w:rsidTr="00CE207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7168B44" w14:textId="1A1B3497" w:rsidR="00CE2072" w:rsidRDefault="008F33CE">
            <w:pPr>
              <w:pStyle w:val="xmsonormal"/>
            </w:pPr>
            <w:r>
              <w:rPr>
                <w:rFonts w:ascii="Times New Roman" w:hAnsi="Times New Roman" w:cs="Times New Roman"/>
                <w:color w:val="000000"/>
              </w:rPr>
              <w:t>Vente-rommet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697704" w14:textId="77777777" w:rsidR="00CE2072" w:rsidRDefault="008F33CE" w:rsidP="008F33CE">
            <w:pPr>
              <w:pStyle w:val="xmsonormal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 elevrådet: Ønsker byttedag/redesign</w:t>
            </w:r>
          </w:p>
          <w:p w14:paraId="2249657D" w14:textId="77777777" w:rsidR="008F33CE" w:rsidRDefault="008F33CE" w:rsidP="008F33CE">
            <w:pPr>
              <w:pStyle w:val="xmsonormal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Omvendt julekalender</w:t>
            </w:r>
          </w:p>
          <w:p w14:paraId="4AA46758" w14:textId="77777777" w:rsidR="008F33CE" w:rsidRDefault="008F33CE" w:rsidP="008F33CE">
            <w:pPr>
              <w:pStyle w:val="xmsonormal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Juleavslutning</w:t>
            </w:r>
          </w:p>
          <w:p w14:paraId="79F9770C" w14:textId="77777777" w:rsidR="008F33CE" w:rsidRDefault="008F33CE" w:rsidP="008F33CE">
            <w:pPr>
              <w:pStyle w:val="xmsonormal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Brukermedvirkning (undersøkelser)</w:t>
            </w:r>
          </w:p>
          <w:p w14:paraId="11F2230D" w14:textId="77777777" w:rsidR="008F33CE" w:rsidRDefault="008F33CE" w:rsidP="008F33CE">
            <w:pPr>
              <w:pStyle w:val="xmsonormal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Årsmelding</w:t>
            </w:r>
          </w:p>
          <w:p w14:paraId="62A33344" w14:textId="77777777" w:rsidR="008F33CE" w:rsidRDefault="008F33CE" w:rsidP="008F33CE">
            <w:pPr>
              <w:pStyle w:val="xmsonormal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Regnskap</w:t>
            </w:r>
          </w:p>
          <w:p w14:paraId="777B23B2" w14:textId="77777777" w:rsidR="008F33CE" w:rsidRDefault="008F33CE" w:rsidP="008F33CE">
            <w:pPr>
              <w:pStyle w:val="xmsonormal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Skolens satsningsområde – «hele mennesket»</w:t>
            </w:r>
          </w:p>
          <w:p w14:paraId="7FCD5F79" w14:textId="77777777" w:rsidR="008F33CE" w:rsidRDefault="008F33CE" w:rsidP="008F33CE">
            <w:pPr>
              <w:pStyle w:val="xmsonormal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trening</w:t>
            </w:r>
          </w:p>
          <w:p w14:paraId="68CF586D" w14:textId="77777777" w:rsidR="008F33CE" w:rsidRDefault="008F33CE" w:rsidP="008F33CE">
            <w:pPr>
              <w:pStyle w:val="xmsonormal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Friluftsliv</w:t>
            </w:r>
          </w:p>
          <w:p w14:paraId="76E97FA6" w14:textId="7F6D3D78" w:rsidR="008F33CE" w:rsidRPr="008919A8" w:rsidRDefault="008F33CE" w:rsidP="008F33CE">
            <w:pPr>
              <w:pStyle w:val="xmsonormal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</w:t>
            </w:r>
          </w:p>
        </w:tc>
      </w:tr>
    </w:tbl>
    <w:p w14:paraId="17239098" w14:textId="77777777" w:rsidR="00CE2072" w:rsidRDefault="00CE2072" w:rsidP="00CE2072">
      <w:pPr>
        <w:pStyle w:val="xmsonormal"/>
      </w:pPr>
      <w:r>
        <w:t> </w:t>
      </w:r>
    </w:p>
    <w:p w14:paraId="0F78B9CE" w14:textId="2E34E706" w:rsidR="0051078A" w:rsidRPr="008919A8" w:rsidRDefault="008919A8">
      <w:pPr>
        <w:rPr>
          <w:b/>
          <w:bCs/>
        </w:rPr>
      </w:pPr>
      <w:r>
        <w:rPr>
          <w:b/>
          <w:bCs/>
        </w:rPr>
        <w:t xml:space="preserve">Neste FAU-møte er mandag 26.10.20. </w:t>
      </w:r>
      <w:bookmarkStart w:id="0" w:name="_GoBack"/>
      <w:bookmarkEnd w:id="0"/>
    </w:p>
    <w:p w14:paraId="3A6EE5C5" w14:textId="4B717B93" w:rsidR="00CE2072" w:rsidRDefault="00CE2072"/>
    <w:p w14:paraId="5B9E9B68" w14:textId="590F3543" w:rsidR="00CE2072" w:rsidRDefault="00CE2072"/>
    <w:sectPr w:rsidR="00CE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A53"/>
    <w:multiLevelType w:val="hybridMultilevel"/>
    <w:tmpl w:val="CCDCD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3354"/>
    <w:multiLevelType w:val="multilevel"/>
    <w:tmpl w:val="A072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147B99"/>
    <w:multiLevelType w:val="hybridMultilevel"/>
    <w:tmpl w:val="FB58E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2AE8"/>
    <w:multiLevelType w:val="multilevel"/>
    <w:tmpl w:val="7F6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2B7DC5"/>
    <w:multiLevelType w:val="hybridMultilevel"/>
    <w:tmpl w:val="8CBA5AF6"/>
    <w:lvl w:ilvl="0" w:tplc="82964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52A4"/>
    <w:multiLevelType w:val="hybridMultilevel"/>
    <w:tmpl w:val="9E5EEC6C"/>
    <w:lvl w:ilvl="0" w:tplc="82964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59D3"/>
    <w:multiLevelType w:val="multilevel"/>
    <w:tmpl w:val="87B0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395198"/>
    <w:multiLevelType w:val="hybridMultilevel"/>
    <w:tmpl w:val="01545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72"/>
    <w:rsid w:val="00053BF3"/>
    <w:rsid w:val="00065AC7"/>
    <w:rsid w:val="000A707C"/>
    <w:rsid w:val="000E778B"/>
    <w:rsid w:val="00161A57"/>
    <w:rsid w:val="00181ED3"/>
    <w:rsid w:val="001F692E"/>
    <w:rsid w:val="00265CC5"/>
    <w:rsid w:val="002671AD"/>
    <w:rsid w:val="002706CE"/>
    <w:rsid w:val="0028106E"/>
    <w:rsid w:val="002B6052"/>
    <w:rsid w:val="002C3E5E"/>
    <w:rsid w:val="00307FEA"/>
    <w:rsid w:val="00355D3D"/>
    <w:rsid w:val="003937BF"/>
    <w:rsid w:val="00410DCB"/>
    <w:rsid w:val="00426412"/>
    <w:rsid w:val="00480849"/>
    <w:rsid w:val="00497563"/>
    <w:rsid w:val="004A7703"/>
    <w:rsid w:val="004B39BC"/>
    <w:rsid w:val="004C29AD"/>
    <w:rsid w:val="0051078A"/>
    <w:rsid w:val="005164A3"/>
    <w:rsid w:val="005336A2"/>
    <w:rsid w:val="005478C2"/>
    <w:rsid w:val="0056279B"/>
    <w:rsid w:val="005B2CB7"/>
    <w:rsid w:val="005C45B2"/>
    <w:rsid w:val="00641A61"/>
    <w:rsid w:val="00653864"/>
    <w:rsid w:val="00681392"/>
    <w:rsid w:val="006B4C39"/>
    <w:rsid w:val="007236D3"/>
    <w:rsid w:val="00756E39"/>
    <w:rsid w:val="0076354D"/>
    <w:rsid w:val="00775271"/>
    <w:rsid w:val="007A135D"/>
    <w:rsid w:val="007B3BE7"/>
    <w:rsid w:val="007B74EC"/>
    <w:rsid w:val="00835226"/>
    <w:rsid w:val="00836E35"/>
    <w:rsid w:val="008919A8"/>
    <w:rsid w:val="008B4D94"/>
    <w:rsid w:val="008E5032"/>
    <w:rsid w:val="008F0CA2"/>
    <w:rsid w:val="008F33CE"/>
    <w:rsid w:val="00924597"/>
    <w:rsid w:val="009345DB"/>
    <w:rsid w:val="00936A6D"/>
    <w:rsid w:val="009A35B0"/>
    <w:rsid w:val="00A03D19"/>
    <w:rsid w:val="00A06041"/>
    <w:rsid w:val="00A4785D"/>
    <w:rsid w:val="00A90E7F"/>
    <w:rsid w:val="00AA55F1"/>
    <w:rsid w:val="00B57C4C"/>
    <w:rsid w:val="00B73203"/>
    <w:rsid w:val="00BA628D"/>
    <w:rsid w:val="00C47D96"/>
    <w:rsid w:val="00C815CA"/>
    <w:rsid w:val="00C93A43"/>
    <w:rsid w:val="00CD7CA8"/>
    <w:rsid w:val="00CE2072"/>
    <w:rsid w:val="00CE2B54"/>
    <w:rsid w:val="00D01CF0"/>
    <w:rsid w:val="00D15CE2"/>
    <w:rsid w:val="00D247D0"/>
    <w:rsid w:val="00D407A8"/>
    <w:rsid w:val="00D73D93"/>
    <w:rsid w:val="00DA3E2B"/>
    <w:rsid w:val="00DD30F7"/>
    <w:rsid w:val="00DD316A"/>
    <w:rsid w:val="00E25D5B"/>
    <w:rsid w:val="00E84B97"/>
    <w:rsid w:val="00EA1467"/>
    <w:rsid w:val="00EB20A9"/>
    <w:rsid w:val="00EB77A6"/>
    <w:rsid w:val="00ED7164"/>
    <w:rsid w:val="00EF103E"/>
    <w:rsid w:val="00F1437E"/>
    <w:rsid w:val="00F54E9E"/>
    <w:rsid w:val="00F72A29"/>
    <w:rsid w:val="00F85717"/>
    <w:rsid w:val="00FB31FB"/>
    <w:rsid w:val="00FE10A4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EA08"/>
  <w15:chartTrackingRefBased/>
  <w15:docId w15:val="{BA7DF28F-0755-46C4-A303-3FF987C7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7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E2072"/>
    <w:rPr>
      <w:color w:val="0000FF"/>
      <w:u w:val="single"/>
    </w:rPr>
  </w:style>
  <w:style w:type="paragraph" w:customStyle="1" w:styleId="xmsonormal">
    <w:name w:val="x_msonormal"/>
    <w:basedOn w:val="Normal"/>
    <w:rsid w:val="00CE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cs.google.com/document/d/1LhL6MV3OTV0O93yurTP62Zk_o_oqq27HDEizLfDrGW4/edi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43A5799E07E4CBBF646C5F936C0C6" ma:contentTypeVersion="4" ma:contentTypeDescription="Create a new document." ma:contentTypeScope="" ma:versionID="1529c045d37e6b49964fab666e3f97f1">
  <xsd:schema xmlns:xsd="http://www.w3.org/2001/XMLSchema" xmlns:xs="http://www.w3.org/2001/XMLSchema" xmlns:p="http://schemas.microsoft.com/office/2006/metadata/properties" xmlns:ns3="2140988e-7753-4f78-b483-f7ee3132803d" targetNamespace="http://schemas.microsoft.com/office/2006/metadata/properties" ma:root="true" ma:fieldsID="7ea82b724a11117de3230a14c0014ba7" ns3:_="">
    <xsd:import namespace="2140988e-7753-4f78-b483-f7ee31328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0988e-7753-4f78-b483-f7ee31328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85C1-25DE-4057-88AD-0B7821936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B03A20-FAC3-40A9-B544-E14E30049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7A1AD-F214-4C8D-9422-7B92867B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0988e-7753-4f78-b483-f7ee31328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6CCAE-1039-4D13-A8EB-D45EBA39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719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Holden Amundsen</dc:creator>
  <cp:keywords/>
  <dc:description/>
  <cp:lastModifiedBy>Marie Røyksund</cp:lastModifiedBy>
  <cp:revision>82</cp:revision>
  <dcterms:created xsi:type="dcterms:W3CDTF">2020-10-02T12:07:00Z</dcterms:created>
  <dcterms:modified xsi:type="dcterms:W3CDTF">2020-10-02T13:25:00Z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0x01010044443A5799E07E4CBBF646C5F936C0C6</vt:lpwstr>
  </property>
</Properties>
</file>