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8C15" w14:textId="106BFD98" w:rsidR="00142D1C" w:rsidRPr="00F47EFE" w:rsidRDefault="001F3E70" w:rsidP="009105FE">
      <w:pPr>
        <w:pStyle w:val="NormalWeb"/>
        <w:spacing w:before="240" w:beforeAutospacing="0" w:after="40" w:afterAutospacing="0" w:line="276" w:lineRule="auto"/>
        <w:rPr>
          <w:lang w:val="nn-NO"/>
        </w:rPr>
      </w:pPr>
      <w:r w:rsidRPr="00F47EFE">
        <w:rPr>
          <w:rFonts w:ascii="Abc" w:hAnsi="Abc"/>
          <w:lang w:val="nn-NO"/>
        </w:rPr>
        <w:t>REFERAT FORELDREMØTE 1. KLASSE</w:t>
      </w:r>
      <w:r w:rsidRPr="00F47EFE">
        <w:rPr>
          <w:rFonts w:ascii="Abc" w:hAnsi="Abc"/>
          <w:lang w:val="nn-NO"/>
        </w:rPr>
        <w:br/>
        <w:t>03.09.19</w:t>
      </w:r>
      <w:r w:rsidRPr="00F47EFE">
        <w:rPr>
          <w:rFonts w:ascii="Abc" w:hAnsi="Abc"/>
          <w:lang w:val="nn-NO"/>
        </w:rPr>
        <w:br/>
      </w:r>
      <w:r w:rsidRPr="00F47EFE">
        <w:rPr>
          <w:rFonts w:ascii="Abc" w:hAnsi="Abc"/>
          <w:b/>
          <w:bCs/>
          <w:lang w:val="nn-NO"/>
        </w:rPr>
        <w:br/>
        <w:t>Velkomen til foreldremøte</w:t>
      </w:r>
      <w:r w:rsidRPr="00F47EFE">
        <w:rPr>
          <w:rFonts w:ascii="Abc" w:hAnsi="Abc"/>
          <w:b/>
          <w:bCs/>
          <w:lang w:val="nn-NO"/>
        </w:rPr>
        <w:br/>
      </w:r>
      <w:r w:rsidRPr="00F47EFE">
        <w:rPr>
          <w:rFonts w:ascii="Abc" w:hAnsi="Abc"/>
          <w:lang w:val="nn-NO"/>
        </w:rPr>
        <w:t xml:space="preserve">Fantastisk gjeng, med mykje energi og positivitet. </w:t>
      </w:r>
      <w:r w:rsidRPr="00F47EFE">
        <w:rPr>
          <w:rFonts w:ascii="Abc" w:hAnsi="Abc"/>
          <w:b/>
          <w:bCs/>
          <w:lang w:val="nn-NO"/>
        </w:rPr>
        <w:br/>
      </w:r>
      <w:r w:rsidRPr="00F47EFE">
        <w:rPr>
          <w:rFonts w:ascii="Abc" w:hAnsi="Abc"/>
          <w:b/>
          <w:bCs/>
          <w:lang w:val="nn-NO"/>
        </w:rPr>
        <w:br/>
        <w:t>Paragraf 9A:</w:t>
      </w:r>
      <w:r w:rsidRPr="00F47EFE">
        <w:rPr>
          <w:rFonts w:ascii="Abc" w:hAnsi="Abc"/>
          <w:lang w:val="nn-NO"/>
        </w:rPr>
        <w:t xml:space="preserve"> Opplæringslova – Alle b</w:t>
      </w:r>
      <w:r w:rsidR="007833E7">
        <w:rPr>
          <w:rFonts w:ascii="Abc" w:hAnsi="Abc"/>
          <w:lang w:val="nn-NO"/>
        </w:rPr>
        <w:t>o</w:t>
      </w:r>
      <w:r w:rsidRPr="00F47EFE">
        <w:rPr>
          <w:rFonts w:ascii="Abc" w:hAnsi="Abc"/>
          <w:lang w:val="nn-NO"/>
        </w:rPr>
        <w:t xml:space="preserve">rn har rett til et trygt og godt skulemiljø som fremmer trivsel, helse og læring. </w:t>
      </w:r>
      <w:r w:rsidR="00142D1C" w:rsidRPr="00F47EFE">
        <w:rPr>
          <w:rFonts w:ascii="Abc" w:hAnsi="Abc"/>
          <w:lang w:val="nn-NO"/>
        </w:rPr>
        <w:br/>
        <w:t xml:space="preserve">Link: </w:t>
      </w:r>
      <w:hyperlink r:id="rId5" w:history="1">
        <w:r w:rsidR="00142D1C" w:rsidRPr="00F47EFE">
          <w:rPr>
            <w:rFonts w:asciiTheme="majorHAnsi" w:eastAsiaTheme="minorEastAsia" w:hAnsi="Calibri Light" w:cstheme="minorBidi"/>
            <w:caps/>
            <w:color w:val="44546A" w:themeColor="text2"/>
            <w:spacing w:val="40"/>
            <w:kern w:val="24"/>
            <w:u w:val="single"/>
            <w:lang w:val="nn-NO"/>
          </w:rPr>
          <w:t>https://www.fug.no/opplaeringsloven-s-9a.462840.no.html</w:t>
        </w:r>
      </w:hyperlink>
    </w:p>
    <w:p w14:paraId="788D933F" w14:textId="6756C371" w:rsidR="00416713" w:rsidRPr="00416713" w:rsidRDefault="00142D1C" w:rsidP="009105FE">
      <w:pPr>
        <w:spacing w:line="276" w:lineRule="auto"/>
        <w:rPr>
          <w:rFonts w:ascii="Abc" w:eastAsiaTheme="majorEastAsia" w:hAnsi="Abc" w:cstheme="majorBidi"/>
          <w:b/>
          <w:bCs/>
          <w:spacing w:val="-10"/>
          <w:kern w:val="24"/>
          <w:position w:val="1"/>
        </w:rPr>
      </w:pPr>
      <w:r w:rsidRPr="00F47EFE">
        <w:rPr>
          <w:rFonts w:ascii="Abc" w:hAnsi="Abc"/>
        </w:rPr>
        <w:br/>
      </w:r>
      <w:r w:rsidR="001F3E70" w:rsidRPr="00F47EFE">
        <w:rPr>
          <w:rFonts w:ascii="Abc" w:hAnsi="Abc"/>
          <w:b/>
          <w:bCs/>
        </w:rPr>
        <w:t>Trafikktryggleik:</w:t>
      </w:r>
      <w:r w:rsidR="001F3E70" w:rsidRPr="00F47EFE">
        <w:rPr>
          <w:rFonts w:ascii="Abc" w:hAnsi="Abc"/>
        </w:rPr>
        <w:t xml:space="preserve"> </w:t>
      </w:r>
      <w:r w:rsidRPr="00F47EFE">
        <w:rPr>
          <w:rFonts w:ascii="Abc" w:hAnsi="Abc"/>
        </w:rPr>
        <w:br/>
      </w:r>
      <w:r w:rsidRPr="00F47EFE">
        <w:rPr>
          <w:rFonts w:ascii="Abc" w:eastAsiaTheme="minorEastAsia" w:hAnsi="Abc"/>
          <w:caps/>
          <w:spacing w:val="40"/>
          <w:kern w:val="24"/>
        </w:rPr>
        <w:t>Bruk av hjelm til/frå skulen når ein syklar, bruk refleksvest om morgonen når det mørknar, bruk setebelte i buss.</w:t>
      </w:r>
      <w:r w:rsidR="001F3E70" w:rsidRPr="00F47EFE">
        <w:rPr>
          <w:rFonts w:ascii="Abc" w:hAnsi="Abc"/>
        </w:rPr>
        <w:br/>
      </w:r>
      <w:r w:rsidR="001F3E70" w:rsidRPr="00F47EFE">
        <w:rPr>
          <w:rFonts w:ascii="Abc" w:hAnsi="Abc"/>
        </w:rPr>
        <w:br/>
      </w:r>
      <w:r w:rsidR="001F3E70" w:rsidRPr="00416713">
        <w:rPr>
          <w:rFonts w:ascii="Abc" w:eastAsiaTheme="majorEastAsia" w:hAnsi="Abc" w:cstheme="majorBidi"/>
          <w:b/>
          <w:bCs/>
          <w:color w:val="404040" w:themeColor="text1" w:themeTint="BF"/>
          <w:spacing w:val="-10"/>
          <w:kern w:val="24"/>
          <w:position w:val="1"/>
          <w:sz w:val="24"/>
          <w:szCs w:val="24"/>
        </w:rPr>
        <w:t xml:space="preserve">Rutine for </w:t>
      </w:r>
      <w:r w:rsidR="001F3E70" w:rsidRPr="00416713">
        <w:rPr>
          <w:rFonts w:ascii="Abc" w:eastAsiaTheme="majorEastAsia" w:hAnsi="Abc" w:cstheme="majorBidi"/>
          <w:b/>
          <w:bCs/>
          <w:spacing w:val="-10"/>
          <w:kern w:val="24"/>
          <w:position w:val="1"/>
          <w:sz w:val="24"/>
          <w:szCs w:val="24"/>
        </w:rPr>
        <w:t>skulenærvæ</w:t>
      </w:r>
      <w:r w:rsidRPr="00416713">
        <w:rPr>
          <w:rFonts w:ascii="Abc" w:eastAsiaTheme="majorEastAsia" w:hAnsi="Abc" w:cstheme="majorBidi"/>
          <w:b/>
          <w:bCs/>
          <w:spacing w:val="-10"/>
          <w:kern w:val="24"/>
          <w:position w:val="1"/>
          <w:sz w:val="24"/>
          <w:szCs w:val="24"/>
        </w:rPr>
        <w:t>r:</w:t>
      </w:r>
      <w:r w:rsidRPr="00416713">
        <w:rPr>
          <w:rFonts w:ascii="Abc" w:eastAsiaTheme="majorEastAsia" w:hAnsi="Abc" w:cstheme="majorBidi"/>
          <w:b/>
          <w:bCs/>
          <w:spacing w:val="-10"/>
          <w:kern w:val="24"/>
          <w:position w:val="1"/>
          <w:sz w:val="24"/>
          <w:szCs w:val="24"/>
        </w:rPr>
        <w:br/>
      </w:r>
      <w:proofErr w:type="spellStart"/>
      <w:r w:rsidR="007833E7" w:rsidRPr="00416713">
        <w:rPr>
          <w:rFonts w:ascii="Abc" w:eastAsiaTheme="majorEastAsia" w:hAnsi="Abc" w:cstheme="majorBidi"/>
          <w:spacing w:val="-10"/>
          <w:kern w:val="24"/>
          <w:position w:val="1"/>
          <w:sz w:val="24"/>
          <w:szCs w:val="24"/>
        </w:rPr>
        <w:t>Sandnesskulen</w:t>
      </w:r>
      <w:proofErr w:type="spellEnd"/>
      <w:r w:rsidR="007833E7" w:rsidRPr="00416713">
        <w:rPr>
          <w:rFonts w:ascii="Abc" w:eastAsiaTheme="majorEastAsia" w:hAnsi="Abc" w:cstheme="majorBidi"/>
          <w:spacing w:val="-10"/>
          <w:kern w:val="24"/>
          <w:position w:val="1"/>
          <w:sz w:val="24"/>
          <w:szCs w:val="24"/>
        </w:rPr>
        <w:t xml:space="preserve"> har utvikla ein rutine til skular til hjelp for å førebygge skulevegring. Denne rutin</w:t>
      </w:r>
      <w:r w:rsidR="009105FE">
        <w:rPr>
          <w:rFonts w:ascii="Abc" w:eastAsiaTheme="majorEastAsia" w:hAnsi="Abc" w:cstheme="majorBidi"/>
          <w:spacing w:val="-10"/>
          <w:kern w:val="24"/>
          <w:position w:val="1"/>
          <w:sz w:val="24"/>
          <w:szCs w:val="24"/>
        </w:rPr>
        <w:t>en</w:t>
      </w:r>
      <w:r w:rsidR="007833E7" w:rsidRPr="00416713">
        <w:rPr>
          <w:rFonts w:ascii="Abc" w:eastAsiaTheme="majorEastAsia" w:hAnsi="Abc" w:cstheme="majorBidi"/>
          <w:spacing w:val="-10"/>
          <w:kern w:val="24"/>
          <w:position w:val="1"/>
          <w:sz w:val="24"/>
          <w:szCs w:val="24"/>
        </w:rPr>
        <w:t xml:space="preserve"> skal følgast. Rutin</w:t>
      </w:r>
      <w:r w:rsidR="009105FE">
        <w:rPr>
          <w:rFonts w:ascii="Abc" w:eastAsiaTheme="majorEastAsia" w:hAnsi="Abc" w:cstheme="majorBidi"/>
          <w:spacing w:val="-10"/>
          <w:kern w:val="24"/>
          <w:position w:val="1"/>
          <w:sz w:val="24"/>
          <w:szCs w:val="24"/>
        </w:rPr>
        <w:t>en</w:t>
      </w:r>
      <w:r w:rsidR="007833E7" w:rsidRPr="00416713">
        <w:rPr>
          <w:rFonts w:ascii="Abc" w:eastAsiaTheme="majorEastAsia" w:hAnsi="Abc" w:cstheme="majorBidi"/>
          <w:spacing w:val="-10"/>
          <w:kern w:val="24"/>
          <w:position w:val="1"/>
          <w:sz w:val="24"/>
          <w:szCs w:val="24"/>
        </w:rPr>
        <w:t xml:space="preserve"> er som følger: </w:t>
      </w:r>
      <w:r w:rsidR="007833E7" w:rsidRPr="00416713">
        <w:rPr>
          <w:rFonts w:ascii="Abc" w:eastAsiaTheme="majorEastAsia" w:hAnsi="Abc" w:cstheme="majorBidi"/>
          <w:b/>
          <w:bCs/>
          <w:spacing w:val="-10"/>
          <w:kern w:val="24"/>
          <w:position w:val="1"/>
        </w:rPr>
        <w:t>Rutin</w:t>
      </w:r>
      <w:r w:rsidR="00416713">
        <w:rPr>
          <w:rFonts w:ascii="Abc" w:eastAsiaTheme="majorEastAsia" w:hAnsi="Abc" w:cstheme="majorBidi"/>
          <w:b/>
          <w:bCs/>
          <w:spacing w:val="-10"/>
          <w:kern w:val="24"/>
          <w:position w:val="1"/>
        </w:rPr>
        <w:t>a</w:t>
      </w:r>
      <w:r w:rsidR="007833E7" w:rsidRPr="00416713">
        <w:rPr>
          <w:rFonts w:ascii="Abc" w:eastAsiaTheme="majorEastAsia" w:hAnsi="Abc" w:cstheme="majorBidi"/>
          <w:b/>
          <w:bCs/>
          <w:spacing w:val="-10"/>
          <w:kern w:val="24"/>
          <w:position w:val="1"/>
        </w:rPr>
        <w:t xml:space="preserve">r for registrering </w:t>
      </w:r>
      <w:r w:rsidR="007833E7" w:rsidRPr="00416713">
        <w:rPr>
          <w:rFonts w:ascii="Abc" w:eastAsiaTheme="majorEastAsia" w:hAnsi="Abc" w:cstheme="majorBidi"/>
          <w:b/>
          <w:bCs/>
          <w:spacing w:val="-10"/>
          <w:kern w:val="24"/>
          <w:position w:val="1"/>
        </w:rPr>
        <w:sym w:font="Wingdings" w:char="F0E0"/>
      </w:r>
      <w:r w:rsidR="007833E7" w:rsidRPr="00416713">
        <w:rPr>
          <w:rFonts w:ascii="Abc" w:eastAsiaTheme="majorEastAsia" w:hAnsi="Abc" w:cstheme="majorBidi"/>
          <w:b/>
          <w:bCs/>
          <w:spacing w:val="-10"/>
          <w:kern w:val="24"/>
          <w:position w:val="1"/>
        </w:rPr>
        <w:t xml:space="preserve"> </w:t>
      </w:r>
      <w:r w:rsidR="00416713">
        <w:rPr>
          <w:rFonts w:ascii="Abc" w:eastAsiaTheme="majorEastAsia" w:hAnsi="Abc" w:cstheme="majorBidi"/>
          <w:b/>
          <w:bCs/>
          <w:spacing w:val="-10"/>
          <w:kern w:val="24"/>
          <w:position w:val="1"/>
        </w:rPr>
        <w:t>K</w:t>
      </w:r>
      <w:r w:rsidR="007833E7" w:rsidRPr="00416713">
        <w:rPr>
          <w:rFonts w:ascii="Abc" w:eastAsiaTheme="majorEastAsia" w:hAnsi="Abc" w:cstheme="majorBidi"/>
          <w:b/>
          <w:bCs/>
          <w:spacing w:val="-10"/>
          <w:kern w:val="24"/>
          <w:position w:val="1"/>
        </w:rPr>
        <w:t>va er bekymringsfullt fr</w:t>
      </w:r>
      <w:r w:rsidR="00416713">
        <w:rPr>
          <w:rFonts w:ascii="Abc" w:eastAsiaTheme="majorEastAsia" w:hAnsi="Abc" w:cstheme="majorBidi"/>
          <w:b/>
          <w:bCs/>
          <w:spacing w:val="-10"/>
          <w:kern w:val="24"/>
          <w:position w:val="1"/>
        </w:rPr>
        <w:t>å</w:t>
      </w:r>
      <w:r w:rsidR="007833E7" w:rsidRPr="00416713">
        <w:rPr>
          <w:rFonts w:ascii="Abc" w:eastAsiaTheme="majorEastAsia" w:hAnsi="Abc" w:cstheme="majorBidi"/>
          <w:b/>
          <w:bCs/>
          <w:spacing w:val="-10"/>
          <w:kern w:val="24"/>
          <w:position w:val="1"/>
        </w:rPr>
        <w:t xml:space="preserve">vær? </w:t>
      </w:r>
      <w:r w:rsidR="007833E7" w:rsidRPr="00416713">
        <w:rPr>
          <w:rFonts w:ascii="Abc" w:eastAsiaTheme="majorEastAsia" w:hAnsi="Abc" w:cstheme="majorBidi"/>
          <w:b/>
          <w:bCs/>
          <w:spacing w:val="-10"/>
          <w:kern w:val="24"/>
          <w:position w:val="1"/>
        </w:rPr>
        <w:sym w:font="Wingdings" w:char="F0E0"/>
      </w:r>
      <w:r w:rsidR="007833E7" w:rsidRPr="00416713">
        <w:rPr>
          <w:rFonts w:ascii="Abc" w:eastAsiaTheme="majorEastAsia" w:hAnsi="Abc" w:cstheme="majorBidi"/>
          <w:b/>
          <w:bCs/>
          <w:spacing w:val="-10"/>
          <w:kern w:val="24"/>
          <w:position w:val="1"/>
        </w:rPr>
        <w:t xml:space="preserve"> Rutin</w:t>
      </w:r>
      <w:r w:rsidR="00416713" w:rsidRPr="00416713">
        <w:rPr>
          <w:rFonts w:ascii="Abc" w:eastAsiaTheme="majorEastAsia" w:hAnsi="Abc" w:cstheme="majorBidi"/>
          <w:b/>
          <w:bCs/>
          <w:spacing w:val="-10"/>
          <w:kern w:val="24"/>
          <w:position w:val="1"/>
        </w:rPr>
        <w:t>a</w:t>
      </w:r>
      <w:r w:rsidR="007833E7" w:rsidRPr="00416713">
        <w:rPr>
          <w:rFonts w:ascii="Abc" w:eastAsiaTheme="majorEastAsia" w:hAnsi="Abc" w:cstheme="majorBidi"/>
          <w:b/>
          <w:bCs/>
          <w:spacing w:val="-10"/>
          <w:kern w:val="24"/>
          <w:position w:val="1"/>
        </w:rPr>
        <w:t xml:space="preserve">r for oppfølging </w:t>
      </w:r>
      <w:r w:rsidR="007833E7" w:rsidRPr="00416713">
        <w:rPr>
          <w:rFonts w:ascii="Abc" w:eastAsiaTheme="majorEastAsia" w:hAnsi="Abc" w:cstheme="majorBidi"/>
          <w:b/>
          <w:bCs/>
          <w:spacing w:val="-10"/>
          <w:kern w:val="24"/>
          <w:position w:val="1"/>
        </w:rPr>
        <w:sym w:font="Wingdings" w:char="F0E0"/>
      </w:r>
      <w:r w:rsidR="007833E7" w:rsidRPr="00416713">
        <w:rPr>
          <w:rFonts w:ascii="Abc" w:eastAsiaTheme="majorEastAsia" w:hAnsi="Abc" w:cstheme="majorBidi"/>
          <w:b/>
          <w:bCs/>
          <w:spacing w:val="-10"/>
          <w:kern w:val="24"/>
          <w:position w:val="1"/>
        </w:rPr>
        <w:t xml:space="preserve"> </w:t>
      </w:r>
      <w:proofErr w:type="spellStart"/>
      <w:r w:rsidR="007833E7" w:rsidRPr="00416713">
        <w:rPr>
          <w:rFonts w:ascii="Abc" w:eastAsiaTheme="majorEastAsia" w:hAnsi="Abc" w:cstheme="majorBidi"/>
          <w:b/>
          <w:bCs/>
          <w:spacing w:val="-10"/>
          <w:kern w:val="24"/>
          <w:position w:val="1"/>
        </w:rPr>
        <w:t>Kartleggingsamtaler</w:t>
      </w:r>
      <w:proofErr w:type="spellEnd"/>
      <w:r w:rsidR="007833E7" w:rsidRPr="00416713">
        <w:rPr>
          <w:rFonts w:ascii="Abc" w:eastAsiaTheme="majorEastAsia" w:hAnsi="Abc" w:cstheme="majorBidi"/>
          <w:b/>
          <w:bCs/>
          <w:spacing w:val="-10"/>
          <w:kern w:val="24"/>
          <w:position w:val="1"/>
        </w:rPr>
        <w:t xml:space="preserve"> med foreldre og elev </w:t>
      </w:r>
      <w:r w:rsidR="007833E7" w:rsidRPr="00416713">
        <w:rPr>
          <w:rFonts w:ascii="Abc" w:eastAsiaTheme="majorEastAsia" w:hAnsi="Abc" w:cstheme="majorBidi"/>
          <w:b/>
          <w:bCs/>
          <w:spacing w:val="-10"/>
          <w:kern w:val="24"/>
          <w:position w:val="1"/>
        </w:rPr>
        <w:sym w:font="Wingdings" w:char="F0E0"/>
      </w:r>
      <w:r w:rsidR="007833E7" w:rsidRPr="00416713">
        <w:rPr>
          <w:rFonts w:ascii="Abc" w:eastAsiaTheme="majorEastAsia" w:hAnsi="Abc" w:cstheme="majorBidi"/>
          <w:b/>
          <w:bCs/>
          <w:spacing w:val="-10"/>
          <w:kern w:val="24"/>
          <w:position w:val="1"/>
        </w:rPr>
        <w:t xml:space="preserve"> </w:t>
      </w:r>
      <w:r w:rsidR="00416713" w:rsidRPr="00416713">
        <w:rPr>
          <w:rFonts w:ascii="Abc" w:eastAsiaTheme="majorEastAsia" w:hAnsi="Abc" w:cstheme="majorBidi"/>
          <w:b/>
          <w:bCs/>
          <w:spacing w:val="-10"/>
          <w:kern w:val="24"/>
          <w:position w:val="1"/>
        </w:rPr>
        <w:t xml:space="preserve">Analyse </w:t>
      </w:r>
      <w:r w:rsidR="00416713" w:rsidRPr="00416713">
        <w:rPr>
          <w:rFonts w:ascii="Abc" w:eastAsiaTheme="majorEastAsia" w:hAnsi="Abc" w:cstheme="majorBidi"/>
          <w:b/>
          <w:bCs/>
          <w:spacing w:val="-10"/>
          <w:kern w:val="24"/>
          <w:position w:val="1"/>
        </w:rPr>
        <w:sym w:font="Wingdings" w:char="F0E0"/>
      </w:r>
      <w:r w:rsidR="00416713" w:rsidRPr="00416713">
        <w:rPr>
          <w:rFonts w:ascii="Abc" w:eastAsiaTheme="majorEastAsia" w:hAnsi="Abc" w:cstheme="majorBidi"/>
          <w:b/>
          <w:bCs/>
          <w:spacing w:val="-10"/>
          <w:kern w:val="24"/>
          <w:position w:val="1"/>
        </w:rPr>
        <w:t xml:space="preserve"> Tilbake til skolen</w:t>
      </w:r>
      <w:r w:rsidR="009105FE">
        <w:rPr>
          <w:rFonts w:ascii="Abc" w:eastAsiaTheme="majorEastAsia" w:hAnsi="Abc" w:cstheme="majorBidi"/>
          <w:b/>
          <w:bCs/>
          <w:spacing w:val="-10"/>
          <w:kern w:val="24"/>
          <w:position w:val="1"/>
        </w:rPr>
        <w:t xml:space="preserve">- </w:t>
      </w:r>
      <w:r w:rsidR="00416713" w:rsidRPr="00416713">
        <w:rPr>
          <w:rFonts w:ascii="Abc" w:eastAsiaTheme="majorEastAsia" w:hAnsi="Abc" w:cstheme="majorBidi"/>
          <w:b/>
          <w:bCs/>
          <w:spacing w:val="-10"/>
          <w:kern w:val="24"/>
          <w:position w:val="1"/>
        </w:rPr>
        <w:t xml:space="preserve">handlingsplan. </w:t>
      </w:r>
      <w:r w:rsidR="00416713" w:rsidRPr="00416713">
        <w:rPr>
          <w:rFonts w:ascii="Abc" w:eastAsiaTheme="majorEastAsia" w:hAnsi="Abc" w:cstheme="majorBidi"/>
          <w:b/>
          <w:bCs/>
          <w:spacing w:val="-10"/>
          <w:kern w:val="24"/>
          <w:position w:val="1"/>
        </w:rPr>
        <w:br/>
      </w:r>
      <w:r w:rsidR="00416713" w:rsidRPr="00416713">
        <w:rPr>
          <w:rFonts w:ascii="Abc" w:eastAsiaTheme="majorEastAsia" w:hAnsi="Abc" w:cstheme="majorBidi"/>
          <w:b/>
          <w:bCs/>
          <w:spacing w:val="-10"/>
          <w:kern w:val="24"/>
          <w:position w:val="1"/>
        </w:rPr>
        <w:br/>
        <w:t xml:space="preserve">Kva er bekymringsfullt fråvær i </w:t>
      </w:r>
      <w:proofErr w:type="spellStart"/>
      <w:r w:rsidR="00416713" w:rsidRPr="00416713">
        <w:rPr>
          <w:rFonts w:ascii="Abc" w:eastAsiaTheme="majorEastAsia" w:hAnsi="Abc" w:cstheme="majorBidi"/>
          <w:b/>
          <w:bCs/>
          <w:spacing w:val="-10"/>
          <w:kern w:val="24"/>
          <w:position w:val="1"/>
        </w:rPr>
        <w:t>Sandnesskulen</w:t>
      </w:r>
      <w:proofErr w:type="spellEnd"/>
      <w:r w:rsidR="00416713" w:rsidRPr="00416713">
        <w:rPr>
          <w:rFonts w:ascii="Abc" w:eastAsiaTheme="majorEastAsia" w:hAnsi="Abc" w:cstheme="majorBidi"/>
          <w:b/>
          <w:bCs/>
          <w:spacing w:val="-10"/>
          <w:kern w:val="24"/>
          <w:position w:val="1"/>
        </w:rPr>
        <w:t>?</w:t>
      </w:r>
      <w:r w:rsidR="009105FE">
        <w:rPr>
          <w:rFonts w:ascii="Abc" w:eastAsiaTheme="majorEastAsia" w:hAnsi="Abc" w:cstheme="majorBidi"/>
          <w:b/>
          <w:bCs/>
          <w:spacing w:val="-10"/>
          <w:kern w:val="24"/>
          <w:position w:val="1"/>
        </w:rPr>
        <w:t xml:space="preserve"> </w:t>
      </w:r>
      <w:r w:rsidR="00416713" w:rsidRPr="00416713">
        <w:rPr>
          <w:rFonts w:ascii="Abc" w:eastAsiaTheme="majorEastAsia" w:hAnsi="Abc" w:cstheme="majorBidi"/>
          <w:b/>
          <w:bCs/>
          <w:spacing w:val="-10"/>
          <w:kern w:val="24"/>
          <w:position w:val="1"/>
        </w:rPr>
        <w:br/>
        <w:t>Når ein elev:</w:t>
      </w:r>
    </w:p>
    <w:p w14:paraId="6A56D0BE" w14:textId="77777777" w:rsidR="00416713" w:rsidRPr="00416713" w:rsidRDefault="00416713" w:rsidP="009105FE">
      <w:pPr>
        <w:numPr>
          <w:ilvl w:val="0"/>
          <w:numId w:val="5"/>
        </w:numPr>
        <w:spacing w:line="276" w:lineRule="auto"/>
        <w:rPr>
          <w:rFonts w:ascii="Abc" w:eastAsiaTheme="majorEastAsia" w:hAnsi="Abc" w:cstheme="majorBidi"/>
          <w:spacing w:val="-10"/>
          <w:kern w:val="24"/>
          <w:position w:val="1"/>
          <w:sz w:val="24"/>
          <w:szCs w:val="24"/>
        </w:rPr>
      </w:pPr>
      <w:r w:rsidRPr="00416713">
        <w:rPr>
          <w:rFonts w:ascii="Abc" w:eastAsiaTheme="majorEastAsia" w:hAnsi="Abc" w:cstheme="majorBidi"/>
          <w:spacing w:val="-10"/>
          <w:kern w:val="24"/>
          <w:position w:val="1"/>
          <w:sz w:val="24"/>
          <w:szCs w:val="24"/>
        </w:rPr>
        <w:t>Har ugyldig fråvær: 1 enkelttime</w:t>
      </w:r>
    </w:p>
    <w:p w14:paraId="1F9308C7" w14:textId="4A3B7B38" w:rsidR="00416713" w:rsidRPr="00416713" w:rsidRDefault="00416713" w:rsidP="009105FE">
      <w:pPr>
        <w:numPr>
          <w:ilvl w:val="0"/>
          <w:numId w:val="6"/>
        </w:numPr>
        <w:spacing w:line="276" w:lineRule="auto"/>
        <w:rPr>
          <w:rFonts w:ascii="Abc" w:eastAsiaTheme="majorEastAsia" w:hAnsi="Abc" w:cstheme="majorBidi"/>
          <w:spacing w:val="-10"/>
          <w:kern w:val="24"/>
          <w:position w:val="1"/>
          <w:sz w:val="24"/>
          <w:szCs w:val="24"/>
        </w:rPr>
      </w:pPr>
      <w:r w:rsidRPr="00416713">
        <w:rPr>
          <w:rFonts w:ascii="Abc" w:eastAsiaTheme="majorEastAsia" w:hAnsi="Abc" w:cstheme="majorBidi"/>
          <w:spacing w:val="-10"/>
          <w:kern w:val="24"/>
          <w:position w:val="1"/>
          <w:sz w:val="24"/>
          <w:szCs w:val="24"/>
        </w:rPr>
        <w:t>Høgt gyldig fråvær: 5 dagar i semesteret</w:t>
      </w:r>
    </w:p>
    <w:p w14:paraId="66C48884" w14:textId="77777777" w:rsidR="00416713" w:rsidRPr="00416713" w:rsidRDefault="00416713" w:rsidP="009105FE">
      <w:pPr>
        <w:numPr>
          <w:ilvl w:val="0"/>
          <w:numId w:val="6"/>
        </w:numPr>
        <w:spacing w:line="276" w:lineRule="auto"/>
        <w:rPr>
          <w:rFonts w:ascii="Abc" w:eastAsiaTheme="majorEastAsia" w:hAnsi="Abc" w:cstheme="majorBidi"/>
          <w:spacing w:val="-10"/>
          <w:kern w:val="24"/>
          <w:position w:val="1"/>
          <w:sz w:val="24"/>
          <w:szCs w:val="24"/>
        </w:rPr>
      </w:pPr>
      <w:r w:rsidRPr="00416713">
        <w:rPr>
          <w:rFonts w:ascii="Abc" w:eastAsiaTheme="majorEastAsia" w:hAnsi="Abc" w:cstheme="majorBidi"/>
          <w:spacing w:val="-10"/>
          <w:kern w:val="24"/>
          <w:position w:val="1"/>
          <w:sz w:val="24"/>
          <w:szCs w:val="24"/>
        </w:rPr>
        <w:t>Kjem 3 gonger for seint på ein månad</w:t>
      </w:r>
    </w:p>
    <w:p w14:paraId="71D6DDAE" w14:textId="77777777" w:rsidR="00416713" w:rsidRPr="00416713" w:rsidRDefault="00416713" w:rsidP="009105FE">
      <w:pPr>
        <w:numPr>
          <w:ilvl w:val="0"/>
          <w:numId w:val="6"/>
        </w:numPr>
        <w:spacing w:line="276" w:lineRule="auto"/>
        <w:rPr>
          <w:rFonts w:ascii="Abc" w:eastAsiaTheme="majorEastAsia" w:hAnsi="Abc" w:cstheme="majorBidi"/>
          <w:spacing w:val="-10"/>
          <w:kern w:val="24"/>
          <w:position w:val="1"/>
          <w:sz w:val="24"/>
          <w:szCs w:val="24"/>
        </w:rPr>
      </w:pPr>
      <w:r w:rsidRPr="00416713">
        <w:rPr>
          <w:rFonts w:ascii="Abc" w:eastAsiaTheme="majorEastAsia" w:hAnsi="Abc" w:cstheme="majorBidi"/>
          <w:spacing w:val="-10"/>
          <w:kern w:val="24"/>
          <w:position w:val="1"/>
          <w:sz w:val="24"/>
          <w:szCs w:val="24"/>
        </w:rPr>
        <w:t>Møter opp på skulen men går att.</w:t>
      </w:r>
      <w:r w:rsidRPr="00416713">
        <w:rPr>
          <w:rFonts w:ascii="Abc" w:eastAsiaTheme="majorEastAsia" w:hAnsi="Abc" w:cstheme="majorBidi"/>
          <w:spacing w:val="-10"/>
          <w:kern w:val="24"/>
          <w:position w:val="1"/>
          <w:sz w:val="24"/>
          <w:szCs w:val="24"/>
        </w:rPr>
        <w:br/>
      </w:r>
    </w:p>
    <w:p w14:paraId="264FD699" w14:textId="4DCA6711" w:rsidR="00142D1C" w:rsidRPr="00416713" w:rsidRDefault="00416713" w:rsidP="009105FE">
      <w:pPr>
        <w:spacing w:line="276" w:lineRule="auto"/>
        <w:rPr>
          <w:rFonts w:ascii="Abc" w:eastAsiaTheme="majorEastAsia" w:hAnsi="Abc" w:cstheme="majorBidi"/>
          <w:spacing w:val="-10"/>
          <w:kern w:val="24"/>
          <w:position w:val="1"/>
        </w:rPr>
      </w:pPr>
      <w:r w:rsidRPr="00416713">
        <w:rPr>
          <w:rFonts w:ascii="Abc" w:eastAsiaTheme="majorEastAsia" w:hAnsi="Abc" w:cstheme="majorBidi"/>
          <w:spacing w:val="-10"/>
          <w:kern w:val="24"/>
          <w:position w:val="1"/>
          <w:sz w:val="24"/>
          <w:szCs w:val="24"/>
        </w:rPr>
        <w:t xml:space="preserve">Kontaktlærar er ansvarleg for å ringa heim. </w:t>
      </w:r>
      <w:r w:rsidR="007833E7" w:rsidRPr="00416713">
        <w:rPr>
          <w:rFonts w:ascii="Abc" w:eastAsiaTheme="majorEastAsia" w:hAnsi="Abc" w:cstheme="majorBidi"/>
          <w:color w:val="404040" w:themeColor="text1" w:themeTint="BF"/>
          <w:spacing w:val="-10"/>
          <w:kern w:val="24"/>
          <w:position w:val="1"/>
          <w:sz w:val="24"/>
          <w:szCs w:val="24"/>
        </w:rPr>
        <w:br/>
      </w:r>
      <w:r w:rsidR="00142D1C" w:rsidRPr="00416713">
        <w:rPr>
          <w:rFonts w:ascii="Abc" w:eastAsiaTheme="majorEastAsia" w:hAnsi="Abc" w:cstheme="majorBidi"/>
          <w:b/>
          <w:bCs/>
          <w:color w:val="404040" w:themeColor="text1" w:themeTint="BF"/>
          <w:spacing w:val="-10"/>
          <w:kern w:val="24"/>
          <w:position w:val="1"/>
        </w:rPr>
        <w:br/>
      </w:r>
      <w:r w:rsidR="00142D1C" w:rsidRPr="00416713">
        <w:rPr>
          <w:rFonts w:ascii="Abc" w:eastAsiaTheme="majorEastAsia" w:hAnsi="Abc" w:cstheme="majorBidi"/>
          <w:b/>
          <w:bCs/>
          <w:spacing w:val="-10"/>
          <w:kern w:val="24"/>
          <w:position w:val="1"/>
          <w:sz w:val="24"/>
          <w:szCs w:val="24"/>
        </w:rPr>
        <w:br/>
      </w:r>
      <w:r w:rsidR="00142D1C" w:rsidRPr="00F300D7">
        <w:rPr>
          <w:rFonts w:ascii="Abc" w:eastAsiaTheme="majorEastAsia" w:hAnsi="Abc" w:cstheme="majorBidi"/>
          <w:b/>
          <w:bCs/>
          <w:spacing w:val="-10"/>
          <w:kern w:val="24"/>
          <w:position w:val="1"/>
          <w:sz w:val="24"/>
          <w:szCs w:val="24"/>
        </w:rPr>
        <w:t xml:space="preserve">Abonner på heimesida: </w:t>
      </w:r>
      <w:r w:rsidR="00142D1C" w:rsidRPr="00F300D7">
        <w:rPr>
          <w:rFonts w:ascii="Abc" w:eastAsiaTheme="majorEastAsia" w:hAnsi="Abc" w:cstheme="majorBidi"/>
          <w:b/>
          <w:bCs/>
          <w:color w:val="404040" w:themeColor="text1" w:themeTint="BF"/>
          <w:spacing w:val="-10"/>
          <w:kern w:val="24"/>
          <w:position w:val="1"/>
        </w:rPr>
        <w:br/>
      </w:r>
      <w:hyperlink r:id="rId6" w:history="1">
        <w:r w:rsidR="00142D1C" w:rsidRPr="00F300D7">
          <w:rPr>
            <w:rStyle w:val="Hyperkopling"/>
            <w:rFonts w:eastAsiaTheme="minorEastAsia" w:hAnsi="Calibri"/>
            <w:color w:val="404040" w:themeColor="text1" w:themeTint="BF"/>
            <w:kern w:val="24"/>
            <w:sz w:val="24"/>
            <w:szCs w:val="24"/>
          </w:rPr>
          <w:t>https://www.minskole.no/forsand</w:t>
        </w:r>
      </w:hyperlink>
      <w:r w:rsidR="00142D1C" w:rsidRPr="00F300D7">
        <w:rPr>
          <w:rFonts w:eastAsiaTheme="minorEastAsia" w:hAnsi="Calibri"/>
          <w:color w:val="404040" w:themeColor="text1" w:themeTint="BF"/>
          <w:kern w:val="24"/>
          <w:sz w:val="24"/>
          <w:szCs w:val="24"/>
        </w:rPr>
        <w:t xml:space="preserve"> </w:t>
      </w:r>
    </w:p>
    <w:p w14:paraId="5FE884AC" w14:textId="50C995E9" w:rsidR="001F3E70" w:rsidRPr="00F47EFE" w:rsidRDefault="001F3E70" w:rsidP="009105FE">
      <w:pPr>
        <w:spacing w:line="276" w:lineRule="auto"/>
        <w:rPr>
          <w:color w:val="E48312"/>
          <w:sz w:val="44"/>
        </w:rPr>
      </w:pPr>
      <w:r w:rsidRPr="00F300D7">
        <w:rPr>
          <w:rFonts w:ascii="Abc" w:hAnsi="Abc"/>
        </w:rPr>
        <w:br/>
      </w:r>
      <w:r w:rsidRPr="00F300D7">
        <w:rPr>
          <w:rFonts w:ascii="Abc" w:hAnsi="Abc"/>
        </w:rPr>
        <w:br/>
      </w:r>
      <w:r w:rsidR="003B2334">
        <w:rPr>
          <w:rFonts w:ascii="Abc" w:hAnsi="Abc"/>
          <w:b/>
          <w:bCs/>
          <w:sz w:val="24"/>
          <w:szCs w:val="24"/>
        </w:rPr>
        <w:br/>
      </w:r>
      <w:r w:rsidR="003B2334">
        <w:rPr>
          <w:rFonts w:ascii="Abc" w:hAnsi="Abc"/>
          <w:b/>
          <w:bCs/>
          <w:sz w:val="24"/>
          <w:szCs w:val="24"/>
        </w:rPr>
        <w:br/>
      </w:r>
      <w:r w:rsidR="003B2334">
        <w:rPr>
          <w:rFonts w:ascii="Abc" w:hAnsi="Abc"/>
          <w:b/>
          <w:bCs/>
          <w:sz w:val="24"/>
          <w:szCs w:val="24"/>
        </w:rPr>
        <w:br/>
      </w:r>
      <w:r w:rsidR="003B2334">
        <w:rPr>
          <w:rFonts w:ascii="Abc" w:hAnsi="Abc"/>
          <w:b/>
          <w:bCs/>
          <w:sz w:val="24"/>
          <w:szCs w:val="24"/>
        </w:rPr>
        <w:br/>
      </w:r>
      <w:r w:rsidRPr="00F47EFE">
        <w:rPr>
          <w:rFonts w:ascii="Abc" w:hAnsi="Abc"/>
          <w:b/>
          <w:bCs/>
          <w:sz w:val="24"/>
          <w:szCs w:val="24"/>
        </w:rPr>
        <w:lastRenderedPageBreak/>
        <w:t>Køyremønster ved levering og henting</w:t>
      </w:r>
      <w:r w:rsidRPr="00F47EFE">
        <w:rPr>
          <w:rFonts w:ascii="Abc" w:hAnsi="Abc"/>
          <w:b/>
          <w:bCs/>
        </w:rPr>
        <w:t>:</w:t>
      </w:r>
      <w:r w:rsidRPr="00F47EFE">
        <w:rPr>
          <w:rFonts w:ascii="Abc" w:hAnsi="Abc"/>
        </w:rPr>
        <w:t xml:space="preserve"> </w:t>
      </w:r>
      <w:r w:rsidRPr="00F47EFE">
        <w:rPr>
          <w:rFonts w:ascii="Abc" w:hAnsi="Abc"/>
        </w:rPr>
        <w:br/>
      </w:r>
      <w:r w:rsidR="00142D1C" w:rsidRPr="00F47EFE">
        <w:rPr>
          <w:rFonts w:ascii="Abc" w:hAnsi="Abc" w:cs="Times New Roman"/>
          <w:sz w:val="24"/>
          <w:szCs w:val="24"/>
        </w:rPr>
        <w:t>Det er forbode å køyre inn framføre skulen mellom 08.00 og 15.00, - kjem ein i denne tida må ein køyre inn på andre sida av kulturhuset. – Og framfor kulturhuset er det ikkje lov å parkere på «innsida» av parkeringsplassen, der parkeringsplassane er «delte i to» i same tidsrom. – Der skal bilane kunne stoppe parallelt med kulturhuset, sleppe elevar av og køyre vidare. – Dei som svingar inn og parkerer «mot» kulturhuset hindrar trafikken og gjer det uoversiktleg! Det er ikkje lov å stå meir enn fem minutt i dette feltet!</w:t>
      </w:r>
      <w:r w:rsidR="00142D1C" w:rsidRPr="00F47EFE">
        <w:rPr>
          <w:rFonts w:ascii="Abc" w:hAnsi="Abc" w:cs="Times New Roman"/>
          <w:sz w:val="24"/>
          <w:szCs w:val="24"/>
        </w:rPr>
        <w:br/>
        <w:t>- Når de skal køyre ut treng de ikkje køyre rundt flaggstonga, det er ikkje merka som ei rundkøyring! (Og det kan vere trongt og uoversiktleg når det står fleire store bussar der).</w:t>
      </w:r>
      <w:r w:rsidRPr="00F47EFE">
        <w:rPr>
          <w:rFonts w:ascii="Abc" w:hAnsi="Abc"/>
        </w:rPr>
        <w:br/>
      </w:r>
      <w:r w:rsidR="00416713">
        <w:rPr>
          <w:rFonts w:ascii="Abc" w:eastAsiaTheme="majorEastAsia" w:hAnsi="Abc" w:cstheme="majorBidi"/>
          <w:b/>
          <w:bCs/>
          <w:spacing w:val="-10"/>
          <w:kern w:val="24"/>
          <w:position w:val="1"/>
          <w:sz w:val="24"/>
          <w:szCs w:val="24"/>
        </w:rPr>
        <w:br/>
      </w:r>
      <w:r w:rsidRPr="00F47EFE">
        <w:rPr>
          <w:rFonts w:ascii="Abc" w:eastAsiaTheme="majorEastAsia" w:hAnsi="Abc" w:cstheme="majorBidi"/>
          <w:b/>
          <w:bCs/>
          <w:spacing w:val="-10"/>
          <w:kern w:val="24"/>
          <w:position w:val="1"/>
          <w:sz w:val="24"/>
          <w:szCs w:val="24"/>
        </w:rPr>
        <w:t>Utviklande opplæring i matematikk</w:t>
      </w:r>
      <w:r w:rsidR="007833E7">
        <w:rPr>
          <w:rFonts w:ascii="Abc" w:eastAsiaTheme="majorEastAsia" w:hAnsi="Abc" w:cstheme="majorBidi"/>
          <w:b/>
          <w:bCs/>
          <w:spacing w:val="-10"/>
          <w:kern w:val="24"/>
          <w:position w:val="1"/>
          <w:sz w:val="24"/>
          <w:szCs w:val="24"/>
        </w:rPr>
        <w:t xml:space="preserve"> (russisk matematikk)</w:t>
      </w:r>
      <w:r w:rsidRPr="00F47EFE">
        <w:rPr>
          <w:rFonts w:ascii="Abc" w:eastAsiaTheme="majorEastAsia" w:hAnsi="Abc" w:cstheme="majorBidi"/>
          <w:b/>
          <w:bCs/>
          <w:spacing w:val="-10"/>
          <w:kern w:val="24"/>
          <w:position w:val="1"/>
          <w:sz w:val="24"/>
          <w:szCs w:val="24"/>
        </w:rPr>
        <w:t>:</w:t>
      </w:r>
      <w:r w:rsidRPr="00F47EFE">
        <w:rPr>
          <w:rFonts w:ascii="Abc" w:eastAsiaTheme="majorEastAsia" w:hAnsi="Abc" w:cstheme="majorBidi"/>
          <w:b/>
          <w:bCs/>
          <w:color w:val="404040" w:themeColor="text1" w:themeTint="BF"/>
          <w:spacing w:val="-10"/>
          <w:kern w:val="24"/>
          <w:position w:val="1"/>
          <w:sz w:val="24"/>
          <w:szCs w:val="24"/>
        </w:rPr>
        <w:br/>
      </w:r>
      <w:r w:rsidRPr="00F47EFE">
        <w:rPr>
          <w:rFonts w:ascii="Abc" w:eastAsiaTheme="minorEastAsia" w:hAnsi="Abc"/>
          <w:kern w:val="24"/>
          <w:sz w:val="24"/>
          <w:szCs w:val="24"/>
        </w:rPr>
        <w:t>Invitasjon frå UIS til foreldremøte angåande utviklande opplæring i matematikk. Målgruppa for møte</w:t>
      </w:r>
      <w:r w:rsidR="009105FE">
        <w:rPr>
          <w:rFonts w:ascii="Abc" w:eastAsiaTheme="minorEastAsia" w:hAnsi="Abc"/>
          <w:kern w:val="24"/>
          <w:sz w:val="24"/>
          <w:szCs w:val="24"/>
        </w:rPr>
        <w:t>t</w:t>
      </w:r>
      <w:r w:rsidRPr="00F47EFE">
        <w:rPr>
          <w:rFonts w:ascii="Abc" w:eastAsiaTheme="minorEastAsia" w:hAnsi="Abc"/>
          <w:kern w:val="24"/>
          <w:sz w:val="24"/>
          <w:szCs w:val="24"/>
        </w:rPr>
        <w:t xml:space="preserve"> er føresette til fyrsteklasseelevar. </w:t>
      </w:r>
    </w:p>
    <w:p w14:paraId="76369332" w14:textId="67AD017B" w:rsidR="00142D1C" w:rsidRPr="00F47EFE" w:rsidRDefault="001F3E70" w:rsidP="009105FE">
      <w:pPr>
        <w:pStyle w:val="NormalWeb"/>
        <w:spacing w:before="240" w:beforeAutospacing="0" w:after="40" w:afterAutospacing="0" w:line="276" w:lineRule="auto"/>
        <w:rPr>
          <w:lang w:val="nn-NO"/>
        </w:rPr>
      </w:pPr>
      <w:r w:rsidRPr="007833E7">
        <w:rPr>
          <w:rFonts w:ascii="Abc" w:eastAsiaTheme="minorEastAsia" w:hAnsi="Abc" w:cstheme="minorBidi"/>
          <w:kern w:val="24"/>
        </w:rPr>
        <w:t xml:space="preserve">Dato: onsdag 25.sep. eller torsdag 3.okt. </w:t>
      </w:r>
      <w:r w:rsidRPr="007833E7">
        <w:rPr>
          <w:rFonts w:ascii="Abc" w:eastAsiaTheme="minorEastAsia" w:hAnsi="Abc"/>
          <w:kern w:val="24"/>
        </w:rPr>
        <w:t xml:space="preserve">kl. </w:t>
      </w:r>
      <w:r w:rsidR="007833E7">
        <w:rPr>
          <w:rFonts w:ascii="Abc" w:eastAsiaTheme="minorEastAsia" w:hAnsi="Abc"/>
          <w:kern w:val="24"/>
        </w:rPr>
        <w:t>18.00 – 20.00</w:t>
      </w:r>
      <w:r w:rsidRPr="007833E7">
        <w:rPr>
          <w:rFonts w:ascii="Abc" w:eastAsiaTheme="minorEastAsia" w:hAnsi="Abc" w:cstheme="minorBidi"/>
          <w:kern w:val="24"/>
        </w:rPr>
        <w:br/>
      </w:r>
      <w:r w:rsidRPr="007833E7">
        <w:rPr>
          <w:rFonts w:ascii="Abc" w:eastAsiaTheme="minorEastAsia" w:hAnsi="Abc" w:cstheme="minorBidi"/>
          <w:kern w:val="24"/>
        </w:rPr>
        <w:br/>
        <w:t xml:space="preserve">Er det </w:t>
      </w:r>
      <w:proofErr w:type="spellStart"/>
      <w:r w:rsidRPr="00F300D7">
        <w:rPr>
          <w:rFonts w:ascii="Abc" w:eastAsiaTheme="minorEastAsia" w:hAnsi="Abc" w:cstheme="minorBidi"/>
          <w:kern w:val="24"/>
        </w:rPr>
        <w:t>nok</w:t>
      </w:r>
      <w:r w:rsidR="00EE539D">
        <w:rPr>
          <w:rFonts w:ascii="Abc" w:eastAsiaTheme="minorEastAsia" w:hAnsi="Abc" w:cstheme="minorBidi"/>
          <w:kern w:val="24"/>
        </w:rPr>
        <w:t>re</w:t>
      </w:r>
      <w:proofErr w:type="spellEnd"/>
      <w:r w:rsidRPr="007833E7">
        <w:rPr>
          <w:rFonts w:ascii="Abc" w:eastAsiaTheme="minorEastAsia" w:hAnsi="Abc" w:cstheme="minorBidi"/>
          <w:kern w:val="24"/>
        </w:rPr>
        <w:t xml:space="preserve"> som er interessert, gi beskjed. </w:t>
      </w:r>
      <w:r w:rsidR="00142D1C" w:rsidRPr="007833E7">
        <w:rPr>
          <w:rFonts w:ascii="Abc" w:eastAsiaTheme="minorEastAsia" w:hAnsi="Abc"/>
          <w:kern w:val="24"/>
        </w:rPr>
        <w:br/>
      </w:r>
      <w:r w:rsidR="00142D1C" w:rsidRPr="007833E7">
        <w:rPr>
          <w:rFonts w:ascii="Abc" w:eastAsiaTheme="minorEastAsia" w:hAnsi="Abc"/>
          <w:kern w:val="24"/>
        </w:rPr>
        <w:br/>
      </w:r>
      <w:r w:rsidR="00142D1C" w:rsidRPr="00F47EFE">
        <w:rPr>
          <w:rFonts w:ascii="Abc" w:eastAsiaTheme="minorEastAsia" w:hAnsi="Abc"/>
          <w:b/>
          <w:bCs/>
          <w:kern w:val="24"/>
          <w:lang w:val="nn-NO"/>
        </w:rPr>
        <w:t>Chromebook:</w:t>
      </w:r>
      <w:r w:rsidR="00142D1C" w:rsidRPr="00F47EFE">
        <w:rPr>
          <w:rFonts w:ascii="Abc" w:eastAsiaTheme="minorEastAsia" w:hAnsi="Abc"/>
          <w:b/>
          <w:bCs/>
          <w:kern w:val="24"/>
          <w:lang w:val="nn-NO"/>
        </w:rPr>
        <w:br/>
      </w:r>
      <w:r w:rsidR="00142D1C" w:rsidRPr="00F47EFE">
        <w:rPr>
          <w:rFonts w:ascii="Abc" w:eastAsiaTheme="minorEastAsia" w:hAnsi="Abc" w:cstheme="minorBidi"/>
          <w:kern w:val="24"/>
          <w:lang w:val="nn-NO"/>
        </w:rPr>
        <w:t>Skulen har kjøpt Chromebook til alle elevane. Første</w:t>
      </w:r>
      <w:r w:rsidR="009105FE">
        <w:rPr>
          <w:rFonts w:ascii="Abc" w:eastAsiaTheme="minorEastAsia" w:hAnsi="Abc" w:cstheme="minorBidi"/>
          <w:kern w:val="24"/>
          <w:lang w:val="nn-NO"/>
        </w:rPr>
        <w:t xml:space="preserve"> </w:t>
      </w:r>
      <w:r w:rsidR="00142D1C" w:rsidRPr="00F47EFE">
        <w:rPr>
          <w:rFonts w:ascii="Abc" w:eastAsiaTheme="minorEastAsia" w:hAnsi="Abc" w:cstheme="minorBidi"/>
          <w:kern w:val="24"/>
          <w:lang w:val="nn-NO"/>
        </w:rPr>
        <w:t>klasse ventar framleis på brukarnamn og passord. Meir informasjon kjem når vi tar Chromebook-ane i bruk, men vi kjem til å halde maskinane på skulen og bruke dei her. Dei kjem ikkje med heim med det førs</w:t>
      </w:r>
      <w:r w:rsidR="00416713">
        <w:rPr>
          <w:rFonts w:ascii="Abc" w:eastAsiaTheme="minorEastAsia" w:hAnsi="Abc" w:cstheme="minorBidi"/>
          <w:kern w:val="24"/>
          <w:lang w:val="nn-NO"/>
        </w:rPr>
        <w:t xml:space="preserve">te. </w:t>
      </w:r>
    </w:p>
    <w:p w14:paraId="26B9E7C4" w14:textId="00346813" w:rsidR="00142D1C" w:rsidRPr="00F47EFE" w:rsidRDefault="00142D1C" w:rsidP="009105FE">
      <w:pPr>
        <w:spacing w:line="276" w:lineRule="auto"/>
        <w:rPr>
          <w:rFonts w:ascii="Abc" w:hAnsi="Abc"/>
          <w:sz w:val="24"/>
          <w:szCs w:val="10"/>
        </w:rPr>
      </w:pPr>
      <w:r w:rsidRPr="00F47EFE">
        <w:rPr>
          <w:rFonts w:ascii="Abc" w:hAnsi="Abc"/>
        </w:rPr>
        <w:br/>
      </w:r>
      <w:r w:rsidRPr="00F47EFE">
        <w:rPr>
          <w:rFonts w:ascii="Abc" w:hAnsi="Abc"/>
        </w:rPr>
        <w:br/>
      </w:r>
      <w:r w:rsidR="001F3E70" w:rsidRPr="00F47EFE">
        <w:rPr>
          <w:rFonts w:ascii="Abc" w:hAnsi="Abc"/>
          <w:b/>
          <w:bCs/>
          <w:sz w:val="24"/>
          <w:szCs w:val="24"/>
        </w:rPr>
        <w:t>Klassekontaktar:</w:t>
      </w:r>
      <w:r w:rsidR="001F3E70" w:rsidRPr="00F47EFE">
        <w:rPr>
          <w:rFonts w:ascii="Abc" w:hAnsi="Abc"/>
          <w:sz w:val="24"/>
          <w:szCs w:val="24"/>
        </w:rPr>
        <w:t xml:space="preserve"> </w:t>
      </w:r>
      <w:r w:rsidR="001F3E70" w:rsidRPr="00F47EFE">
        <w:rPr>
          <w:rFonts w:ascii="Abc" w:hAnsi="Abc"/>
          <w:sz w:val="24"/>
          <w:szCs w:val="24"/>
        </w:rPr>
        <w:br/>
        <w:t xml:space="preserve">Det gledes at Daniel </w:t>
      </w:r>
      <w:proofErr w:type="spellStart"/>
      <w:r w:rsidR="001F3E70" w:rsidRPr="00F47EFE">
        <w:rPr>
          <w:rFonts w:ascii="Abc" w:hAnsi="Abc"/>
          <w:sz w:val="24"/>
          <w:szCs w:val="24"/>
        </w:rPr>
        <w:t>Gjøse</w:t>
      </w:r>
      <w:proofErr w:type="spellEnd"/>
      <w:r w:rsidR="001F3E70" w:rsidRPr="00F47EFE">
        <w:rPr>
          <w:rFonts w:ascii="Abc" w:hAnsi="Abc"/>
          <w:sz w:val="24"/>
          <w:szCs w:val="24"/>
        </w:rPr>
        <w:t xml:space="preserve"> er klassekontakt for eit år, og Mari Fossan Medalen er klassekontakt for to år </w:t>
      </w:r>
      <w:r w:rsidR="001F3E70" w:rsidRPr="00F47EF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1F3E70" w:rsidRPr="00F47EFE">
        <w:rPr>
          <w:rFonts w:ascii="Abc" w:hAnsi="Abc"/>
          <w:sz w:val="24"/>
          <w:szCs w:val="24"/>
        </w:rPr>
        <w:br/>
      </w:r>
      <w:r w:rsidR="001F3E70" w:rsidRPr="00F47EFE">
        <w:rPr>
          <w:rFonts w:ascii="Abc" w:hAnsi="Abc"/>
          <w:sz w:val="24"/>
          <w:szCs w:val="24"/>
        </w:rPr>
        <w:br/>
      </w:r>
      <w:r w:rsidRPr="00F47EFE">
        <w:rPr>
          <w:rFonts w:ascii="Abc" w:eastAsia="+mn-ea" w:hAnsi="Abc" w:cs="+mn-cs"/>
          <w:b/>
          <w:bCs/>
          <w:kern w:val="24"/>
          <w:sz w:val="24"/>
          <w:szCs w:val="24"/>
        </w:rPr>
        <w:t>Leikbasert læring:</w:t>
      </w:r>
      <w:r w:rsidRPr="00F47EFE">
        <w:rPr>
          <w:rFonts w:ascii="Abc" w:eastAsia="+mn-ea" w:hAnsi="Abc" w:cs="+mn-cs"/>
          <w:kern w:val="24"/>
          <w:sz w:val="24"/>
          <w:szCs w:val="24"/>
        </w:rPr>
        <w:t xml:space="preserve"> </w:t>
      </w:r>
      <w:r w:rsidRPr="00F47EFE">
        <w:rPr>
          <w:rFonts w:ascii="Abc" w:eastAsia="+mn-ea" w:hAnsi="Abc" w:cs="+mn-cs"/>
          <w:kern w:val="24"/>
          <w:sz w:val="24"/>
          <w:szCs w:val="24"/>
        </w:rPr>
        <w:br/>
      </w:r>
      <w:r w:rsidRPr="00F47EFE">
        <w:rPr>
          <w:rFonts w:ascii="Abc" w:hAnsi="Abc" w:cs="Arial"/>
          <w:sz w:val="24"/>
          <w:szCs w:val="24"/>
        </w:rPr>
        <w:t>E</w:t>
      </w:r>
      <w:r w:rsidR="00F47EFE" w:rsidRPr="00F47EFE">
        <w:rPr>
          <w:rFonts w:ascii="Abc" w:hAnsi="Abc" w:cs="Arial"/>
          <w:sz w:val="24"/>
          <w:szCs w:val="24"/>
        </w:rPr>
        <w:t>i</w:t>
      </w:r>
      <w:r w:rsidRPr="00F47EFE">
        <w:rPr>
          <w:rFonts w:ascii="Abc" w:hAnsi="Abc" w:cs="Arial"/>
          <w:sz w:val="24"/>
          <w:szCs w:val="24"/>
        </w:rPr>
        <w:t xml:space="preserve">t trygt og </w:t>
      </w:r>
      <w:r w:rsidR="00F47EFE" w:rsidRPr="00F47EFE">
        <w:rPr>
          <w:rFonts w:ascii="Abc" w:hAnsi="Abc" w:cs="Arial"/>
          <w:sz w:val="24"/>
          <w:szCs w:val="24"/>
        </w:rPr>
        <w:t>stimulerande</w:t>
      </w:r>
      <w:r w:rsidRPr="00F47EFE">
        <w:rPr>
          <w:rFonts w:ascii="Abc" w:hAnsi="Abc" w:cs="Arial"/>
          <w:sz w:val="24"/>
          <w:szCs w:val="24"/>
        </w:rPr>
        <w:t xml:space="preserve"> læringsmiljø kan gje</w:t>
      </w:r>
      <w:r w:rsidR="00F47EFE" w:rsidRPr="00F47EFE">
        <w:rPr>
          <w:rFonts w:ascii="Abc" w:hAnsi="Abc" w:cs="Arial"/>
          <w:sz w:val="24"/>
          <w:szCs w:val="24"/>
        </w:rPr>
        <w:t>r</w:t>
      </w:r>
      <w:r w:rsidRPr="00F47EFE">
        <w:rPr>
          <w:rFonts w:ascii="Abc" w:hAnsi="Abc" w:cs="Arial"/>
          <w:sz w:val="24"/>
          <w:szCs w:val="24"/>
        </w:rPr>
        <w:t xml:space="preserve"> det lett</w:t>
      </w:r>
      <w:r w:rsidR="00F47EFE">
        <w:rPr>
          <w:rFonts w:ascii="Abc" w:hAnsi="Abc" w:cs="Arial"/>
          <w:sz w:val="24"/>
          <w:szCs w:val="24"/>
        </w:rPr>
        <w:t>a</w:t>
      </w:r>
      <w:r w:rsidRPr="00F47EFE">
        <w:rPr>
          <w:rFonts w:ascii="Abc" w:hAnsi="Abc" w:cs="Arial"/>
          <w:sz w:val="24"/>
          <w:szCs w:val="24"/>
        </w:rPr>
        <w:t>re for b</w:t>
      </w:r>
      <w:r w:rsidR="007833E7">
        <w:rPr>
          <w:rFonts w:ascii="Abc" w:hAnsi="Abc" w:cs="Arial"/>
          <w:sz w:val="24"/>
          <w:szCs w:val="24"/>
        </w:rPr>
        <w:t>o</w:t>
      </w:r>
      <w:r w:rsidRPr="00F47EFE">
        <w:rPr>
          <w:rFonts w:ascii="Abc" w:hAnsi="Abc" w:cs="Arial"/>
          <w:sz w:val="24"/>
          <w:szCs w:val="24"/>
        </w:rPr>
        <w:t xml:space="preserve">rn med </w:t>
      </w:r>
      <w:r w:rsidR="00F47EFE" w:rsidRPr="00F47EFE">
        <w:rPr>
          <w:rFonts w:ascii="Abc" w:hAnsi="Abc" w:cs="Arial"/>
          <w:sz w:val="24"/>
          <w:szCs w:val="24"/>
        </w:rPr>
        <w:t>utfordringar</w:t>
      </w:r>
      <w:r w:rsidRPr="00F47EFE">
        <w:rPr>
          <w:rFonts w:ascii="Abc" w:hAnsi="Abc" w:cs="Arial"/>
          <w:sz w:val="24"/>
          <w:szCs w:val="24"/>
        </w:rPr>
        <w:t xml:space="preserve"> å </w:t>
      </w:r>
      <w:r w:rsidR="00F47EFE" w:rsidRPr="00F47EFE">
        <w:rPr>
          <w:rFonts w:ascii="Abc" w:hAnsi="Abc" w:cs="Arial"/>
          <w:sz w:val="24"/>
          <w:szCs w:val="24"/>
        </w:rPr>
        <w:t>triv</w:t>
      </w:r>
      <w:r w:rsidR="007833E7">
        <w:rPr>
          <w:rFonts w:ascii="Abc" w:hAnsi="Abc" w:cs="Arial"/>
          <w:sz w:val="24"/>
          <w:szCs w:val="24"/>
        </w:rPr>
        <w:t>a</w:t>
      </w:r>
      <w:r w:rsidR="00F47EFE" w:rsidRPr="00F47EFE">
        <w:rPr>
          <w:rFonts w:ascii="Abc" w:hAnsi="Abc" w:cs="Arial"/>
          <w:sz w:val="24"/>
          <w:szCs w:val="24"/>
        </w:rPr>
        <w:t>st</w:t>
      </w:r>
      <w:r w:rsidRPr="00F47EFE">
        <w:rPr>
          <w:rFonts w:ascii="Abc" w:hAnsi="Abc" w:cs="Arial"/>
          <w:sz w:val="24"/>
          <w:szCs w:val="24"/>
        </w:rPr>
        <w:t xml:space="preserve"> sosialt og </w:t>
      </w:r>
      <w:r w:rsidR="00F47EFE" w:rsidRPr="00F47EFE">
        <w:rPr>
          <w:rFonts w:ascii="Abc" w:hAnsi="Abc" w:cs="Arial"/>
          <w:sz w:val="24"/>
          <w:szCs w:val="24"/>
        </w:rPr>
        <w:t>fagleg</w:t>
      </w:r>
      <w:r w:rsidRPr="00F47EFE">
        <w:rPr>
          <w:rFonts w:ascii="Abc" w:hAnsi="Abc" w:cs="Arial"/>
          <w:sz w:val="24"/>
          <w:szCs w:val="24"/>
        </w:rPr>
        <w:t xml:space="preserve"> på sk</w:t>
      </w:r>
      <w:r w:rsidR="007833E7">
        <w:rPr>
          <w:rFonts w:ascii="Abc" w:hAnsi="Abc" w:cs="Arial"/>
          <w:sz w:val="24"/>
          <w:szCs w:val="24"/>
        </w:rPr>
        <w:t>u</w:t>
      </w:r>
      <w:r w:rsidRPr="00F47EFE">
        <w:rPr>
          <w:rFonts w:ascii="Abc" w:hAnsi="Abc" w:cs="Arial"/>
          <w:sz w:val="24"/>
          <w:szCs w:val="24"/>
        </w:rPr>
        <w:t>len. Le</w:t>
      </w:r>
      <w:r w:rsidR="00F47EFE">
        <w:rPr>
          <w:rFonts w:ascii="Abc" w:hAnsi="Abc" w:cs="Arial"/>
          <w:sz w:val="24"/>
          <w:szCs w:val="24"/>
        </w:rPr>
        <w:t>i</w:t>
      </w:r>
      <w:r w:rsidRPr="00F47EFE">
        <w:rPr>
          <w:rFonts w:ascii="Abc" w:hAnsi="Abc" w:cs="Arial"/>
          <w:sz w:val="24"/>
          <w:szCs w:val="24"/>
        </w:rPr>
        <w:t>kbasert læring er en kombinasjon av fri le</w:t>
      </w:r>
      <w:r w:rsidR="007833E7">
        <w:rPr>
          <w:rFonts w:ascii="Abc" w:hAnsi="Abc" w:cs="Arial"/>
          <w:sz w:val="24"/>
          <w:szCs w:val="24"/>
        </w:rPr>
        <w:t>i</w:t>
      </w:r>
      <w:r w:rsidRPr="00F47EFE">
        <w:rPr>
          <w:rFonts w:ascii="Abc" w:hAnsi="Abc" w:cs="Arial"/>
          <w:sz w:val="24"/>
          <w:szCs w:val="24"/>
        </w:rPr>
        <w:t>k og le</w:t>
      </w:r>
      <w:r w:rsidR="00F47EFE">
        <w:rPr>
          <w:rFonts w:ascii="Abc" w:hAnsi="Abc" w:cs="Arial"/>
          <w:sz w:val="24"/>
          <w:szCs w:val="24"/>
        </w:rPr>
        <w:t>i</w:t>
      </w:r>
      <w:r w:rsidRPr="00F47EFE">
        <w:rPr>
          <w:rFonts w:ascii="Abc" w:hAnsi="Abc" w:cs="Arial"/>
          <w:sz w:val="24"/>
          <w:szCs w:val="24"/>
        </w:rPr>
        <w:t>kbaserte læringsaktivitet</w:t>
      </w:r>
      <w:r w:rsidR="007833E7">
        <w:rPr>
          <w:rFonts w:ascii="Abc" w:hAnsi="Abc" w:cs="Arial"/>
          <w:sz w:val="24"/>
          <w:szCs w:val="24"/>
        </w:rPr>
        <w:t>a</w:t>
      </w:r>
      <w:r w:rsidRPr="00F47EFE">
        <w:rPr>
          <w:rFonts w:ascii="Abc" w:hAnsi="Abc" w:cs="Arial"/>
          <w:sz w:val="24"/>
          <w:szCs w:val="24"/>
        </w:rPr>
        <w:t>r tilrettelagt av v</w:t>
      </w:r>
      <w:r w:rsidR="00F47EFE">
        <w:rPr>
          <w:rFonts w:ascii="Abc" w:hAnsi="Abc" w:cs="Arial"/>
          <w:sz w:val="24"/>
          <w:szCs w:val="24"/>
        </w:rPr>
        <w:t>a</w:t>
      </w:r>
      <w:r w:rsidRPr="00F47EFE">
        <w:rPr>
          <w:rFonts w:ascii="Abc" w:hAnsi="Abc" w:cs="Arial"/>
          <w:sz w:val="24"/>
          <w:szCs w:val="24"/>
        </w:rPr>
        <w:t xml:space="preserve">ksne. </w:t>
      </w:r>
      <w:r w:rsidRPr="00F47EFE">
        <w:rPr>
          <w:rFonts w:ascii="Abc" w:eastAsia="+mn-ea" w:hAnsi="Abc" w:cs="+mn-cs"/>
          <w:kern w:val="24"/>
          <w:sz w:val="24"/>
          <w:szCs w:val="24"/>
        </w:rPr>
        <w:br/>
      </w:r>
      <w:r w:rsidRPr="00F47EFE">
        <w:rPr>
          <w:rFonts w:ascii="Abc" w:eastAsia="+mn-ea" w:hAnsi="Abc" w:cs="+mn-cs"/>
          <w:kern w:val="24"/>
          <w:sz w:val="24"/>
          <w:szCs w:val="24"/>
        </w:rPr>
        <w:br/>
      </w:r>
      <w:r w:rsidRPr="00F47EFE">
        <w:rPr>
          <w:rFonts w:ascii="Abc" w:eastAsia="+mn-ea" w:hAnsi="Abc" w:cs="+mn-cs"/>
          <w:b/>
          <w:bCs/>
          <w:kern w:val="24"/>
          <w:sz w:val="24"/>
          <w:szCs w:val="24"/>
        </w:rPr>
        <w:t>Russisk matematikk:</w:t>
      </w:r>
      <w:r w:rsidRPr="00F47EFE">
        <w:rPr>
          <w:rFonts w:ascii="Abc" w:eastAsia="+mn-ea" w:hAnsi="Abc" w:cs="+mn-cs"/>
          <w:kern w:val="24"/>
          <w:sz w:val="24"/>
          <w:szCs w:val="24"/>
        </w:rPr>
        <w:t xml:space="preserve"> </w:t>
      </w:r>
      <w:r w:rsidRPr="00F47EFE">
        <w:rPr>
          <w:rFonts w:ascii="Abc" w:eastAsia="+mn-ea" w:hAnsi="Abc" w:cs="+mn-cs"/>
          <w:kern w:val="24"/>
          <w:sz w:val="24"/>
          <w:szCs w:val="24"/>
        </w:rPr>
        <w:br/>
        <w:t>(utviklande opplæring i matematikk) Forsand skule starta opp med russisk matematikk i fjor. På skulen jobbar me med grunnleggande matematiske omgrep som er avgjerande for forståelsen. Omgrepa elevane skal øve på heima, står på vekeplanen. Mange av omgrepa kan elevane når dei begynner på skulen</w:t>
      </w:r>
      <w:r w:rsidR="009105FE">
        <w:rPr>
          <w:rFonts w:ascii="Abc" w:eastAsia="+mn-ea" w:hAnsi="Abc" w:cs="+mn-cs"/>
          <w:kern w:val="24"/>
          <w:sz w:val="24"/>
          <w:szCs w:val="24"/>
        </w:rPr>
        <w:t>. Nokre</w:t>
      </w:r>
      <w:r w:rsidRPr="00F47EFE">
        <w:rPr>
          <w:rFonts w:ascii="Abc" w:eastAsia="+mn-ea" w:hAnsi="Abc" w:cs="+mn-cs"/>
          <w:kern w:val="24"/>
          <w:sz w:val="24"/>
          <w:szCs w:val="24"/>
        </w:rPr>
        <w:t xml:space="preserve"> omgrep me k</w:t>
      </w:r>
      <w:r w:rsidR="009105FE">
        <w:rPr>
          <w:rFonts w:ascii="Abc" w:eastAsia="+mn-ea" w:hAnsi="Abc" w:cs="+mn-cs"/>
          <w:kern w:val="24"/>
          <w:sz w:val="24"/>
          <w:szCs w:val="24"/>
        </w:rPr>
        <w:t>jem</w:t>
      </w:r>
      <w:r w:rsidRPr="00F47EFE">
        <w:rPr>
          <w:rFonts w:ascii="Abc" w:eastAsia="+mn-ea" w:hAnsi="Abc" w:cs="+mn-cs"/>
          <w:kern w:val="24"/>
          <w:sz w:val="24"/>
          <w:szCs w:val="24"/>
        </w:rPr>
        <w:t xml:space="preserve"> til å jobbe mykje med er</w:t>
      </w:r>
      <w:r w:rsidR="009105FE">
        <w:rPr>
          <w:rFonts w:ascii="Abc" w:eastAsia="+mn-ea" w:hAnsi="Abc" w:cs="+mn-cs"/>
          <w:kern w:val="24"/>
          <w:sz w:val="24"/>
          <w:szCs w:val="24"/>
        </w:rPr>
        <w:t>:</w:t>
      </w:r>
      <w:r w:rsidRPr="00F47EFE">
        <w:rPr>
          <w:rFonts w:ascii="Abc" w:eastAsia="+mn-ea" w:hAnsi="Abc" w:cs="+mn-cs"/>
          <w:kern w:val="24"/>
          <w:sz w:val="24"/>
          <w:szCs w:val="24"/>
        </w:rPr>
        <w:t xml:space="preserve"> </w:t>
      </w:r>
      <w:r w:rsidR="009105FE">
        <w:rPr>
          <w:rFonts w:ascii="Abc" w:eastAsia="+mn-ea" w:hAnsi="Abc" w:cs="+mn-cs"/>
          <w:kern w:val="24"/>
          <w:sz w:val="24"/>
          <w:szCs w:val="24"/>
        </w:rPr>
        <w:t>f</w:t>
      </w:r>
      <w:r w:rsidRPr="00F47EFE">
        <w:rPr>
          <w:rFonts w:ascii="Abc" w:eastAsia="+mn-ea" w:hAnsi="Abc" w:cs="+mn-cs"/>
          <w:kern w:val="24"/>
          <w:sz w:val="24"/>
          <w:szCs w:val="24"/>
        </w:rPr>
        <w:t xml:space="preserve">ærre/flest, fordi dei omgrepa blir ikkje brukt så mykje i det daglege. </w:t>
      </w:r>
      <w:bookmarkStart w:id="0" w:name="_GoBack"/>
      <w:bookmarkEnd w:id="0"/>
      <w:r w:rsidR="00EE539D">
        <w:rPr>
          <w:rFonts w:ascii="Abc" w:eastAsia="+mn-ea" w:hAnsi="Abc" w:cs="+mn-cs"/>
          <w:b/>
          <w:bCs/>
          <w:kern w:val="24"/>
        </w:rPr>
        <w:br/>
      </w:r>
      <w:r w:rsidR="00EE539D">
        <w:rPr>
          <w:rFonts w:ascii="Abc" w:eastAsia="+mn-ea" w:hAnsi="Abc" w:cs="+mn-cs"/>
          <w:b/>
          <w:bCs/>
          <w:kern w:val="24"/>
        </w:rPr>
        <w:br/>
      </w:r>
      <w:r w:rsidRPr="00F47EFE">
        <w:rPr>
          <w:rFonts w:ascii="Abc" w:eastAsia="+mn-ea" w:hAnsi="Abc" w:cs="+mn-cs"/>
          <w:b/>
          <w:bCs/>
          <w:kern w:val="24"/>
        </w:rPr>
        <w:lastRenderedPageBreak/>
        <w:t>Korleis går det på skulen?</w:t>
      </w:r>
      <w:r w:rsidRPr="00F47EFE">
        <w:rPr>
          <w:rFonts w:ascii="Abc" w:eastAsia="+mn-ea" w:hAnsi="Abc" w:cs="+mn-cs"/>
          <w:b/>
          <w:bCs/>
          <w:kern w:val="24"/>
        </w:rPr>
        <w:br/>
      </w:r>
      <w:r w:rsidRPr="00F47EFE">
        <w:rPr>
          <w:rFonts w:ascii="Abc" w:eastAsia="+mn-ea" w:hAnsi="Abc" w:cs="+mn-cs"/>
          <w:b/>
          <w:bCs/>
          <w:color w:val="404040"/>
          <w:kern w:val="24"/>
        </w:rPr>
        <w:br/>
      </w:r>
      <w:r w:rsidRPr="00F47EFE">
        <w:rPr>
          <w:rFonts w:ascii="Abc" w:eastAsiaTheme="minorEastAsia" w:hAnsi="Abc"/>
          <w:kern w:val="24"/>
          <w:sz w:val="24"/>
          <w:szCs w:val="18"/>
        </w:rPr>
        <w:t xml:space="preserve">- Øver på å koma roleg inn i klasserommet. </w:t>
      </w:r>
    </w:p>
    <w:p w14:paraId="44FD14C2" w14:textId="6E873085" w:rsidR="00142D1C" w:rsidRPr="00F47EFE" w:rsidRDefault="00142D1C" w:rsidP="009105FE">
      <w:pPr>
        <w:spacing w:line="276" w:lineRule="auto"/>
        <w:rPr>
          <w:rFonts w:ascii="Abc" w:hAnsi="Abc"/>
          <w:sz w:val="24"/>
          <w:szCs w:val="10"/>
        </w:rPr>
      </w:pPr>
      <w:r w:rsidRPr="00F47EFE">
        <w:rPr>
          <w:rFonts w:ascii="Abc" w:eastAsiaTheme="minorEastAsia" w:hAnsi="Abc"/>
          <w:kern w:val="24"/>
          <w:sz w:val="24"/>
          <w:szCs w:val="18"/>
        </w:rPr>
        <w:t xml:space="preserve">- Setja sko og leggje sekken fint på plass i garderoben. </w:t>
      </w:r>
      <w:r w:rsidR="00416713">
        <w:rPr>
          <w:rFonts w:ascii="Abc" w:eastAsiaTheme="minorEastAsia" w:hAnsi="Abc"/>
          <w:kern w:val="24"/>
          <w:sz w:val="24"/>
          <w:szCs w:val="18"/>
        </w:rPr>
        <w:br/>
      </w:r>
      <w:r w:rsidR="00416713">
        <w:rPr>
          <w:rFonts w:ascii="Abc" w:eastAsiaTheme="minorEastAsia" w:hAnsi="Abc"/>
          <w:kern w:val="24"/>
          <w:sz w:val="24"/>
          <w:szCs w:val="18"/>
        </w:rPr>
        <w:br/>
        <w:t>- Me øver på å ikkje sei dumme ting høgt til dei andre elevane/lærar i klassen. Me kan tenkja det inni oss, men ikkje sei det høgt. Eks: «Det er så kjedeleg», «</w:t>
      </w:r>
      <w:proofErr w:type="spellStart"/>
      <w:r w:rsidR="00416713">
        <w:rPr>
          <w:rFonts w:ascii="Abc" w:eastAsiaTheme="minorEastAsia" w:hAnsi="Abc"/>
          <w:kern w:val="24"/>
          <w:sz w:val="24"/>
          <w:szCs w:val="18"/>
        </w:rPr>
        <w:t>haha</w:t>
      </w:r>
      <w:proofErr w:type="spellEnd"/>
      <w:r w:rsidR="00416713">
        <w:rPr>
          <w:rFonts w:ascii="Abc" w:eastAsiaTheme="minorEastAsia" w:hAnsi="Abc"/>
          <w:kern w:val="24"/>
          <w:sz w:val="24"/>
          <w:szCs w:val="18"/>
        </w:rPr>
        <w:t xml:space="preserve">, kvifor klarer du ikkje betre» osv. </w:t>
      </w:r>
      <w:r w:rsidRPr="00F47EFE">
        <w:rPr>
          <w:rFonts w:ascii="Abc" w:eastAsiaTheme="minorEastAsia" w:hAnsi="Abc"/>
          <w:kern w:val="24"/>
          <w:sz w:val="24"/>
          <w:szCs w:val="18"/>
        </w:rPr>
        <w:br/>
      </w:r>
      <w:r w:rsidRPr="00F47EFE">
        <w:rPr>
          <w:rFonts w:ascii="Abc" w:eastAsiaTheme="minorEastAsia" w:hAnsi="Abc"/>
          <w:kern w:val="24"/>
          <w:sz w:val="24"/>
          <w:szCs w:val="18"/>
        </w:rPr>
        <w:br/>
        <w:t xml:space="preserve">- </w:t>
      </w:r>
      <w:proofErr w:type="spellStart"/>
      <w:r w:rsidRPr="00F47EFE">
        <w:rPr>
          <w:rFonts w:ascii="Abc" w:eastAsiaTheme="minorEastAsia" w:hAnsi="Abc"/>
          <w:kern w:val="24"/>
          <w:sz w:val="24"/>
          <w:szCs w:val="18"/>
        </w:rPr>
        <w:t>Uteskule</w:t>
      </w:r>
      <w:proofErr w:type="spellEnd"/>
      <w:r w:rsidRPr="00F47EFE">
        <w:rPr>
          <w:rFonts w:ascii="Abc" w:eastAsiaTheme="minorEastAsia" w:hAnsi="Abc"/>
          <w:kern w:val="24"/>
          <w:sz w:val="24"/>
          <w:szCs w:val="18"/>
        </w:rPr>
        <w:t xml:space="preserve"> på fredagar: Aktivitetar knyta til faga og frileik. </w:t>
      </w:r>
      <w:r w:rsidRPr="00F47EFE">
        <w:rPr>
          <w:rFonts w:ascii="Abc" w:eastAsiaTheme="minorEastAsia" w:hAnsi="Abc"/>
          <w:kern w:val="24"/>
          <w:sz w:val="24"/>
          <w:szCs w:val="18"/>
        </w:rPr>
        <w:br/>
      </w:r>
      <w:r w:rsidRPr="00F47EFE">
        <w:rPr>
          <w:rFonts w:ascii="Abc" w:eastAsiaTheme="minorEastAsia" w:hAnsi="Abc"/>
          <w:kern w:val="24"/>
          <w:sz w:val="24"/>
          <w:szCs w:val="18"/>
        </w:rPr>
        <w:br/>
        <w:t xml:space="preserve">- </w:t>
      </w:r>
      <w:proofErr w:type="spellStart"/>
      <w:r w:rsidRPr="00F47EFE">
        <w:rPr>
          <w:rFonts w:ascii="Abc" w:eastAsiaTheme="minorEastAsia" w:hAnsi="Abc"/>
          <w:kern w:val="24"/>
          <w:sz w:val="24"/>
          <w:szCs w:val="18"/>
        </w:rPr>
        <w:t>Utegym</w:t>
      </w:r>
      <w:proofErr w:type="spellEnd"/>
      <w:r w:rsidRPr="00F47EFE">
        <w:rPr>
          <w:rFonts w:ascii="Abc" w:eastAsiaTheme="minorEastAsia" w:hAnsi="Abc"/>
          <w:kern w:val="24"/>
          <w:sz w:val="24"/>
          <w:szCs w:val="18"/>
        </w:rPr>
        <w:t xml:space="preserve"> fram til det begynner å bli kaldt: Regelleikar og frileik</w:t>
      </w:r>
    </w:p>
    <w:p w14:paraId="3C12260D" w14:textId="77777777" w:rsidR="00142D1C" w:rsidRPr="00F47EFE" w:rsidRDefault="00142D1C" w:rsidP="009105FE">
      <w:pPr>
        <w:spacing w:line="276" w:lineRule="auto"/>
        <w:rPr>
          <w:rFonts w:ascii="Abc" w:hAnsi="Abc"/>
          <w:sz w:val="24"/>
          <w:szCs w:val="10"/>
        </w:rPr>
      </w:pPr>
      <w:r w:rsidRPr="00F47EFE">
        <w:rPr>
          <w:rFonts w:ascii="Abc" w:eastAsiaTheme="minorEastAsia" w:hAnsi="Abc"/>
          <w:kern w:val="24"/>
          <w:sz w:val="24"/>
          <w:szCs w:val="18"/>
        </w:rPr>
        <w:t xml:space="preserve">- Symjing veke 38, nærmare informasjon kjem. </w:t>
      </w:r>
    </w:p>
    <w:p w14:paraId="1F4A96D1" w14:textId="32E97B21" w:rsidR="000D3346" w:rsidRDefault="00142D1C" w:rsidP="009105FE">
      <w:pPr>
        <w:spacing w:line="276" w:lineRule="auto"/>
        <w:rPr>
          <w:rFonts w:ascii="Times New Roman" w:hAnsi="Times New Roman" w:cs="Times New Roman"/>
          <w:sz w:val="24"/>
          <w:szCs w:val="24"/>
        </w:rPr>
      </w:pPr>
      <w:r w:rsidRPr="00F47EFE">
        <w:rPr>
          <w:rFonts w:ascii="Abc" w:eastAsiaTheme="minorEastAsia" w:hAnsi="Abc"/>
          <w:kern w:val="24"/>
          <w:sz w:val="24"/>
          <w:szCs w:val="18"/>
        </w:rPr>
        <w:t xml:space="preserve">- Hugs å feste busskorta til sekken: </w:t>
      </w:r>
      <w:r w:rsidR="009105FE">
        <w:rPr>
          <w:rFonts w:ascii="Abc" w:eastAsiaTheme="minorEastAsia" w:hAnsi="Abc"/>
          <w:kern w:val="24"/>
          <w:sz w:val="24"/>
          <w:szCs w:val="18"/>
        </w:rPr>
        <w:t xml:space="preserve">Dersom ein vil halde </w:t>
      </w:r>
      <w:r w:rsidRPr="00F47EFE">
        <w:rPr>
          <w:rFonts w:ascii="Abc" w:eastAsiaTheme="minorEastAsia" w:hAnsi="Abc"/>
          <w:kern w:val="24"/>
          <w:sz w:val="24"/>
          <w:szCs w:val="18"/>
        </w:rPr>
        <w:t>bursdagsselskap etter skulen</w:t>
      </w:r>
      <w:r w:rsidR="009105FE">
        <w:rPr>
          <w:rFonts w:ascii="Abc" w:eastAsiaTheme="minorEastAsia" w:hAnsi="Abc"/>
          <w:kern w:val="24"/>
          <w:sz w:val="24"/>
          <w:szCs w:val="18"/>
        </w:rPr>
        <w:t xml:space="preserve"> </w:t>
      </w:r>
      <w:r w:rsidRPr="00F47EFE">
        <w:rPr>
          <w:rFonts w:ascii="Abc" w:eastAsiaTheme="minorEastAsia" w:hAnsi="Abc"/>
          <w:kern w:val="24"/>
          <w:sz w:val="24"/>
          <w:szCs w:val="18"/>
        </w:rPr>
        <w:t xml:space="preserve"> </w:t>
      </w:r>
      <w:r w:rsidR="009105FE">
        <w:rPr>
          <w:rFonts w:ascii="Abc" w:eastAsiaTheme="minorEastAsia" w:hAnsi="Abc"/>
          <w:kern w:val="24"/>
          <w:sz w:val="24"/>
          <w:szCs w:val="18"/>
        </w:rPr>
        <w:t>kan ein ikkje vere sikker på at</w:t>
      </w:r>
      <w:r w:rsidRPr="00F47EFE">
        <w:rPr>
          <w:rFonts w:ascii="Abc" w:eastAsiaTheme="minorEastAsia" w:hAnsi="Abc"/>
          <w:kern w:val="24"/>
          <w:sz w:val="24"/>
          <w:szCs w:val="18"/>
        </w:rPr>
        <w:t xml:space="preserve"> bussen har plass til elevane. </w:t>
      </w:r>
      <w:r w:rsidRPr="007833E7">
        <w:rPr>
          <w:rFonts w:ascii="Abc" w:eastAsiaTheme="minorEastAsia" w:hAnsi="Abc"/>
          <w:kern w:val="24"/>
          <w:sz w:val="24"/>
          <w:szCs w:val="18"/>
          <w:lang w:val="nb-NO"/>
        </w:rPr>
        <w:t xml:space="preserve">Kontakt </w:t>
      </w:r>
      <w:proofErr w:type="spellStart"/>
      <w:r w:rsidR="009105FE">
        <w:rPr>
          <w:rFonts w:ascii="Abc" w:eastAsiaTheme="minorEastAsia" w:hAnsi="Abc"/>
          <w:kern w:val="24"/>
          <w:sz w:val="24"/>
          <w:szCs w:val="18"/>
          <w:lang w:val="nb-NO"/>
        </w:rPr>
        <w:t>K</w:t>
      </w:r>
      <w:r w:rsidRPr="007833E7">
        <w:rPr>
          <w:rFonts w:ascii="Abc" w:eastAsiaTheme="minorEastAsia" w:hAnsi="Abc"/>
          <w:kern w:val="24"/>
          <w:sz w:val="24"/>
          <w:szCs w:val="18"/>
          <w:lang w:val="nb-NO"/>
        </w:rPr>
        <w:t>olumbus</w:t>
      </w:r>
      <w:proofErr w:type="spellEnd"/>
      <w:r w:rsidRPr="007833E7">
        <w:rPr>
          <w:rFonts w:ascii="Abc" w:eastAsiaTheme="minorEastAsia" w:hAnsi="Abc"/>
          <w:kern w:val="24"/>
          <w:sz w:val="24"/>
          <w:szCs w:val="18"/>
          <w:lang w:val="nb-NO"/>
        </w:rPr>
        <w:t xml:space="preserve"> på forhånd. </w:t>
      </w:r>
      <w:r w:rsidR="000D3346" w:rsidRPr="007833E7">
        <w:rPr>
          <w:rFonts w:ascii="Abc" w:eastAsiaTheme="minorEastAsia" w:hAnsi="Abc"/>
          <w:kern w:val="24"/>
          <w:sz w:val="24"/>
          <w:szCs w:val="18"/>
          <w:lang w:val="nb-NO"/>
        </w:rPr>
        <w:br/>
      </w:r>
      <w:r w:rsidR="00416713">
        <w:rPr>
          <w:rFonts w:ascii="Abc" w:eastAsiaTheme="minorEastAsia" w:hAnsi="Abc"/>
          <w:kern w:val="24"/>
          <w:sz w:val="24"/>
          <w:szCs w:val="18"/>
          <w:lang w:val="nb-NO"/>
        </w:rPr>
        <w:br/>
      </w:r>
      <w:r w:rsidRPr="007833E7">
        <w:rPr>
          <w:rFonts w:ascii="Abc" w:eastAsiaTheme="minorEastAsia" w:hAnsi="Abc"/>
          <w:kern w:val="24"/>
          <w:sz w:val="24"/>
          <w:szCs w:val="18"/>
          <w:lang w:val="nb-NO"/>
        </w:rPr>
        <w:br/>
      </w:r>
      <w:r w:rsidR="000D3346" w:rsidRPr="007833E7">
        <w:rPr>
          <w:rFonts w:ascii="Times New Roman" w:hAnsi="Times New Roman" w:cs="Times New Roman"/>
          <w:sz w:val="24"/>
          <w:szCs w:val="24"/>
          <w:lang w:val="nb-NO"/>
        </w:rPr>
        <w:t xml:space="preserve">Det blei etterlyst telefonliste til klassen. </w:t>
      </w:r>
      <w:r w:rsidR="000D3346">
        <w:rPr>
          <w:rFonts w:ascii="Times New Roman" w:hAnsi="Times New Roman" w:cs="Times New Roman"/>
          <w:sz w:val="24"/>
          <w:szCs w:val="24"/>
        </w:rPr>
        <w:t>Ida Janne</w:t>
      </w:r>
      <w:r w:rsidR="000D3346" w:rsidRPr="00424B0A">
        <w:rPr>
          <w:rFonts w:ascii="Times New Roman" w:hAnsi="Times New Roman" w:cs="Times New Roman"/>
          <w:sz w:val="24"/>
          <w:szCs w:val="24"/>
        </w:rPr>
        <w:t xml:space="preserve"> får utskrift og sender heim i postmappene.</w:t>
      </w:r>
      <w:r w:rsidR="000D3346">
        <w:rPr>
          <w:rFonts w:ascii="Times New Roman" w:hAnsi="Times New Roman" w:cs="Times New Roman"/>
          <w:sz w:val="24"/>
          <w:szCs w:val="24"/>
        </w:rPr>
        <w:br/>
        <w:t>(Utskrifta ligg ferdigkopiert i klasserommet og kjem heim i veke 37).</w:t>
      </w:r>
    </w:p>
    <w:p w14:paraId="0B889E74" w14:textId="77777777" w:rsidR="00142D1C" w:rsidRPr="00F47EFE" w:rsidRDefault="00142D1C" w:rsidP="009105FE">
      <w:pPr>
        <w:spacing w:line="276" w:lineRule="auto"/>
        <w:rPr>
          <w:rFonts w:ascii="Abc" w:hAnsi="Abc"/>
          <w:sz w:val="24"/>
          <w:szCs w:val="10"/>
        </w:rPr>
      </w:pPr>
      <w:r w:rsidRPr="00F47EFE">
        <w:rPr>
          <w:rFonts w:ascii="Abc" w:eastAsiaTheme="minorEastAsia" w:hAnsi="Abc"/>
          <w:kern w:val="24"/>
          <w:sz w:val="24"/>
          <w:szCs w:val="18"/>
        </w:rPr>
        <w:br/>
      </w:r>
    </w:p>
    <w:p w14:paraId="13338968" w14:textId="77777777" w:rsidR="00DA0E28" w:rsidRPr="00F47EFE" w:rsidRDefault="00F614ED">
      <w:pPr>
        <w:rPr>
          <w:rFonts w:ascii="Abc" w:hAnsi="Abc"/>
        </w:rPr>
      </w:pPr>
    </w:p>
    <w:sectPr w:rsidR="00DA0E28" w:rsidRPr="00F47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04B3"/>
    <w:multiLevelType w:val="hybridMultilevel"/>
    <w:tmpl w:val="DD2C8D8C"/>
    <w:lvl w:ilvl="0" w:tplc="B1C20732">
      <w:start w:val="1"/>
      <w:numFmt w:val="bullet"/>
      <w:lvlText w:val=" "/>
      <w:lvlJc w:val="left"/>
      <w:pPr>
        <w:tabs>
          <w:tab w:val="num" w:pos="720"/>
        </w:tabs>
        <w:ind w:left="720" w:hanging="360"/>
      </w:pPr>
      <w:rPr>
        <w:rFonts w:ascii="Calibri" w:hAnsi="Calibri" w:hint="default"/>
      </w:rPr>
    </w:lvl>
    <w:lvl w:ilvl="1" w:tplc="5EB81F4E" w:tentative="1">
      <w:start w:val="1"/>
      <w:numFmt w:val="bullet"/>
      <w:lvlText w:val=" "/>
      <w:lvlJc w:val="left"/>
      <w:pPr>
        <w:tabs>
          <w:tab w:val="num" w:pos="1440"/>
        </w:tabs>
        <w:ind w:left="1440" w:hanging="360"/>
      </w:pPr>
      <w:rPr>
        <w:rFonts w:ascii="Calibri" w:hAnsi="Calibri" w:hint="default"/>
      </w:rPr>
    </w:lvl>
    <w:lvl w:ilvl="2" w:tplc="5CAA75F4" w:tentative="1">
      <w:start w:val="1"/>
      <w:numFmt w:val="bullet"/>
      <w:lvlText w:val=" "/>
      <w:lvlJc w:val="left"/>
      <w:pPr>
        <w:tabs>
          <w:tab w:val="num" w:pos="2160"/>
        </w:tabs>
        <w:ind w:left="2160" w:hanging="360"/>
      </w:pPr>
      <w:rPr>
        <w:rFonts w:ascii="Calibri" w:hAnsi="Calibri" w:hint="default"/>
      </w:rPr>
    </w:lvl>
    <w:lvl w:ilvl="3" w:tplc="934A092A" w:tentative="1">
      <w:start w:val="1"/>
      <w:numFmt w:val="bullet"/>
      <w:lvlText w:val=" "/>
      <w:lvlJc w:val="left"/>
      <w:pPr>
        <w:tabs>
          <w:tab w:val="num" w:pos="2880"/>
        </w:tabs>
        <w:ind w:left="2880" w:hanging="360"/>
      </w:pPr>
      <w:rPr>
        <w:rFonts w:ascii="Calibri" w:hAnsi="Calibri" w:hint="default"/>
      </w:rPr>
    </w:lvl>
    <w:lvl w:ilvl="4" w:tplc="056A2666" w:tentative="1">
      <w:start w:val="1"/>
      <w:numFmt w:val="bullet"/>
      <w:lvlText w:val=" "/>
      <w:lvlJc w:val="left"/>
      <w:pPr>
        <w:tabs>
          <w:tab w:val="num" w:pos="3600"/>
        </w:tabs>
        <w:ind w:left="3600" w:hanging="360"/>
      </w:pPr>
      <w:rPr>
        <w:rFonts w:ascii="Calibri" w:hAnsi="Calibri" w:hint="default"/>
      </w:rPr>
    </w:lvl>
    <w:lvl w:ilvl="5" w:tplc="98E28AB4" w:tentative="1">
      <w:start w:val="1"/>
      <w:numFmt w:val="bullet"/>
      <w:lvlText w:val=" "/>
      <w:lvlJc w:val="left"/>
      <w:pPr>
        <w:tabs>
          <w:tab w:val="num" w:pos="4320"/>
        </w:tabs>
        <w:ind w:left="4320" w:hanging="360"/>
      </w:pPr>
      <w:rPr>
        <w:rFonts w:ascii="Calibri" w:hAnsi="Calibri" w:hint="default"/>
      </w:rPr>
    </w:lvl>
    <w:lvl w:ilvl="6" w:tplc="AF664E98" w:tentative="1">
      <w:start w:val="1"/>
      <w:numFmt w:val="bullet"/>
      <w:lvlText w:val=" "/>
      <w:lvlJc w:val="left"/>
      <w:pPr>
        <w:tabs>
          <w:tab w:val="num" w:pos="5040"/>
        </w:tabs>
        <w:ind w:left="5040" w:hanging="360"/>
      </w:pPr>
      <w:rPr>
        <w:rFonts w:ascii="Calibri" w:hAnsi="Calibri" w:hint="default"/>
      </w:rPr>
    </w:lvl>
    <w:lvl w:ilvl="7" w:tplc="864CA12E" w:tentative="1">
      <w:start w:val="1"/>
      <w:numFmt w:val="bullet"/>
      <w:lvlText w:val=" "/>
      <w:lvlJc w:val="left"/>
      <w:pPr>
        <w:tabs>
          <w:tab w:val="num" w:pos="5760"/>
        </w:tabs>
        <w:ind w:left="5760" w:hanging="360"/>
      </w:pPr>
      <w:rPr>
        <w:rFonts w:ascii="Calibri" w:hAnsi="Calibri" w:hint="default"/>
      </w:rPr>
    </w:lvl>
    <w:lvl w:ilvl="8" w:tplc="ECA2A10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20E47728"/>
    <w:multiLevelType w:val="hybridMultilevel"/>
    <w:tmpl w:val="FCD0595A"/>
    <w:lvl w:ilvl="0" w:tplc="6E18F9F0">
      <w:start w:val="1"/>
      <w:numFmt w:val="bullet"/>
      <w:lvlText w:val=" "/>
      <w:lvlJc w:val="left"/>
      <w:pPr>
        <w:tabs>
          <w:tab w:val="num" w:pos="720"/>
        </w:tabs>
        <w:ind w:left="720" w:hanging="360"/>
      </w:pPr>
      <w:rPr>
        <w:rFonts w:ascii="Calibri" w:hAnsi="Calibri" w:hint="default"/>
      </w:rPr>
    </w:lvl>
    <w:lvl w:ilvl="1" w:tplc="010EB116" w:tentative="1">
      <w:start w:val="1"/>
      <w:numFmt w:val="bullet"/>
      <w:lvlText w:val=" "/>
      <w:lvlJc w:val="left"/>
      <w:pPr>
        <w:tabs>
          <w:tab w:val="num" w:pos="1440"/>
        </w:tabs>
        <w:ind w:left="1440" w:hanging="360"/>
      </w:pPr>
      <w:rPr>
        <w:rFonts w:ascii="Calibri" w:hAnsi="Calibri" w:hint="default"/>
      </w:rPr>
    </w:lvl>
    <w:lvl w:ilvl="2" w:tplc="166A67E0" w:tentative="1">
      <w:start w:val="1"/>
      <w:numFmt w:val="bullet"/>
      <w:lvlText w:val=" "/>
      <w:lvlJc w:val="left"/>
      <w:pPr>
        <w:tabs>
          <w:tab w:val="num" w:pos="2160"/>
        </w:tabs>
        <w:ind w:left="2160" w:hanging="360"/>
      </w:pPr>
      <w:rPr>
        <w:rFonts w:ascii="Calibri" w:hAnsi="Calibri" w:hint="default"/>
      </w:rPr>
    </w:lvl>
    <w:lvl w:ilvl="3" w:tplc="86585148" w:tentative="1">
      <w:start w:val="1"/>
      <w:numFmt w:val="bullet"/>
      <w:lvlText w:val=" "/>
      <w:lvlJc w:val="left"/>
      <w:pPr>
        <w:tabs>
          <w:tab w:val="num" w:pos="2880"/>
        </w:tabs>
        <w:ind w:left="2880" w:hanging="360"/>
      </w:pPr>
      <w:rPr>
        <w:rFonts w:ascii="Calibri" w:hAnsi="Calibri" w:hint="default"/>
      </w:rPr>
    </w:lvl>
    <w:lvl w:ilvl="4" w:tplc="A120C398" w:tentative="1">
      <w:start w:val="1"/>
      <w:numFmt w:val="bullet"/>
      <w:lvlText w:val=" "/>
      <w:lvlJc w:val="left"/>
      <w:pPr>
        <w:tabs>
          <w:tab w:val="num" w:pos="3600"/>
        </w:tabs>
        <w:ind w:left="3600" w:hanging="360"/>
      </w:pPr>
      <w:rPr>
        <w:rFonts w:ascii="Calibri" w:hAnsi="Calibri" w:hint="default"/>
      </w:rPr>
    </w:lvl>
    <w:lvl w:ilvl="5" w:tplc="1BB8D02C" w:tentative="1">
      <w:start w:val="1"/>
      <w:numFmt w:val="bullet"/>
      <w:lvlText w:val=" "/>
      <w:lvlJc w:val="left"/>
      <w:pPr>
        <w:tabs>
          <w:tab w:val="num" w:pos="4320"/>
        </w:tabs>
        <w:ind w:left="4320" w:hanging="360"/>
      </w:pPr>
      <w:rPr>
        <w:rFonts w:ascii="Calibri" w:hAnsi="Calibri" w:hint="default"/>
      </w:rPr>
    </w:lvl>
    <w:lvl w:ilvl="6" w:tplc="A904862C" w:tentative="1">
      <w:start w:val="1"/>
      <w:numFmt w:val="bullet"/>
      <w:lvlText w:val=" "/>
      <w:lvlJc w:val="left"/>
      <w:pPr>
        <w:tabs>
          <w:tab w:val="num" w:pos="5040"/>
        </w:tabs>
        <w:ind w:left="5040" w:hanging="360"/>
      </w:pPr>
      <w:rPr>
        <w:rFonts w:ascii="Calibri" w:hAnsi="Calibri" w:hint="default"/>
      </w:rPr>
    </w:lvl>
    <w:lvl w:ilvl="7" w:tplc="C93C9B08" w:tentative="1">
      <w:start w:val="1"/>
      <w:numFmt w:val="bullet"/>
      <w:lvlText w:val=" "/>
      <w:lvlJc w:val="left"/>
      <w:pPr>
        <w:tabs>
          <w:tab w:val="num" w:pos="5760"/>
        </w:tabs>
        <w:ind w:left="5760" w:hanging="360"/>
      </w:pPr>
      <w:rPr>
        <w:rFonts w:ascii="Calibri" w:hAnsi="Calibri" w:hint="default"/>
      </w:rPr>
    </w:lvl>
    <w:lvl w:ilvl="8" w:tplc="142EA6B4"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695C2D69"/>
    <w:multiLevelType w:val="multilevel"/>
    <w:tmpl w:val="8100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C0377"/>
    <w:multiLevelType w:val="multilevel"/>
    <w:tmpl w:val="2360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38262E"/>
    <w:multiLevelType w:val="hybridMultilevel"/>
    <w:tmpl w:val="B7281CD8"/>
    <w:lvl w:ilvl="0" w:tplc="D86644E4">
      <w:start w:val="1"/>
      <w:numFmt w:val="bullet"/>
      <w:lvlText w:val=" "/>
      <w:lvlJc w:val="left"/>
      <w:pPr>
        <w:tabs>
          <w:tab w:val="num" w:pos="720"/>
        </w:tabs>
        <w:ind w:left="720" w:hanging="360"/>
      </w:pPr>
      <w:rPr>
        <w:rFonts w:ascii="Calibri" w:hAnsi="Calibri" w:hint="default"/>
      </w:rPr>
    </w:lvl>
    <w:lvl w:ilvl="1" w:tplc="2E20F29C" w:tentative="1">
      <w:start w:val="1"/>
      <w:numFmt w:val="bullet"/>
      <w:lvlText w:val=" "/>
      <w:lvlJc w:val="left"/>
      <w:pPr>
        <w:tabs>
          <w:tab w:val="num" w:pos="1440"/>
        </w:tabs>
        <w:ind w:left="1440" w:hanging="360"/>
      </w:pPr>
      <w:rPr>
        <w:rFonts w:ascii="Calibri" w:hAnsi="Calibri" w:hint="default"/>
      </w:rPr>
    </w:lvl>
    <w:lvl w:ilvl="2" w:tplc="F042B5B8" w:tentative="1">
      <w:start w:val="1"/>
      <w:numFmt w:val="bullet"/>
      <w:lvlText w:val=" "/>
      <w:lvlJc w:val="left"/>
      <w:pPr>
        <w:tabs>
          <w:tab w:val="num" w:pos="2160"/>
        </w:tabs>
        <w:ind w:left="2160" w:hanging="360"/>
      </w:pPr>
      <w:rPr>
        <w:rFonts w:ascii="Calibri" w:hAnsi="Calibri" w:hint="default"/>
      </w:rPr>
    </w:lvl>
    <w:lvl w:ilvl="3" w:tplc="FC22298A" w:tentative="1">
      <w:start w:val="1"/>
      <w:numFmt w:val="bullet"/>
      <w:lvlText w:val=" "/>
      <w:lvlJc w:val="left"/>
      <w:pPr>
        <w:tabs>
          <w:tab w:val="num" w:pos="2880"/>
        </w:tabs>
        <w:ind w:left="2880" w:hanging="360"/>
      </w:pPr>
      <w:rPr>
        <w:rFonts w:ascii="Calibri" w:hAnsi="Calibri" w:hint="default"/>
      </w:rPr>
    </w:lvl>
    <w:lvl w:ilvl="4" w:tplc="110EABDE" w:tentative="1">
      <w:start w:val="1"/>
      <w:numFmt w:val="bullet"/>
      <w:lvlText w:val=" "/>
      <w:lvlJc w:val="left"/>
      <w:pPr>
        <w:tabs>
          <w:tab w:val="num" w:pos="3600"/>
        </w:tabs>
        <w:ind w:left="3600" w:hanging="360"/>
      </w:pPr>
      <w:rPr>
        <w:rFonts w:ascii="Calibri" w:hAnsi="Calibri" w:hint="default"/>
      </w:rPr>
    </w:lvl>
    <w:lvl w:ilvl="5" w:tplc="0A282042" w:tentative="1">
      <w:start w:val="1"/>
      <w:numFmt w:val="bullet"/>
      <w:lvlText w:val=" "/>
      <w:lvlJc w:val="left"/>
      <w:pPr>
        <w:tabs>
          <w:tab w:val="num" w:pos="4320"/>
        </w:tabs>
        <w:ind w:left="4320" w:hanging="360"/>
      </w:pPr>
      <w:rPr>
        <w:rFonts w:ascii="Calibri" w:hAnsi="Calibri" w:hint="default"/>
      </w:rPr>
    </w:lvl>
    <w:lvl w:ilvl="6" w:tplc="0D64050A" w:tentative="1">
      <w:start w:val="1"/>
      <w:numFmt w:val="bullet"/>
      <w:lvlText w:val=" "/>
      <w:lvlJc w:val="left"/>
      <w:pPr>
        <w:tabs>
          <w:tab w:val="num" w:pos="5040"/>
        </w:tabs>
        <w:ind w:left="5040" w:hanging="360"/>
      </w:pPr>
      <w:rPr>
        <w:rFonts w:ascii="Calibri" w:hAnsi="Calibri" w:hint="default"/>
      </w:rPr>
    </w:lvl>
    <w:lvl w:ilvl="7" w:tplc="AED47F9C" w:tentative="1">
      <w:start w:val="1"/>
      <w:numFmt w:val="bullet"/>
      <w:lvlText w:val=" "/>
      <w:lvlJc w:val="left"/>
      <w:pPr>
        <w:tabs>
          <w:tab w:val="num" w:pos="5760"/>
        </w:tabs>
        <w:ind w:left="5760" w:hanging="360"/>
      </w:pPr>
      <w:rPr>
        <w:rFonts w:ascii="Calibri" w:hAnsi="Calibri" w:hint="default"/>
      </w:rPr>
    </w:lvl>
    <w:lvl w:ilvl="8" w:tplc="1CAC3DEA"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7D6F5CDB"/>
    <w:multiLevelType w:val="hybridMultilevel"/>
    <w:tmpl w:val="085649F8"/>
    <w:lvl w:ilvl="0" w:tplc="1778B364">
      <w:start w:val="1"/>
      <w:numFmt w:val="bullet"/>
      <w:lvlText w:val="-"/>
      <w:lvlJc w:val="left"/>
      <w:pPr>
        <w:tabs>
          <w:tab w:val="num" w:pos="720"/>
        </w:tabs>
        <w:ind w:left="720" w:hanging="360"/>
      </w:pPr>
      <w:rPr>
        <w:rFonts w:ascii="Times New Roman" w:hAnsi="Times New Roman" w:hint="default"/>
      </w:rPr>
    </w:lvl>
    <w:lvl w:ilvl="1" w:tplc="83443532" w:tentative="1">
      <w:start w:val="1"/>
      <w:numFmt w:val="bullet"/>
      <w:lvlText w:val="-"/>
      <w:lvlJc w:val="left"/>
      <w:pPr>
        <w:tabs>
          <w:tab w:val="num" w:pos="1440"/>
        </w:tabs>
        <w:ind w:left="1440" w:hanging="360"/>
      </w:pPr>
      <w:rPr>
        <w:rFonts w:ascii="Times New Roman" w:hAnsi="Times New Roman" w:hint="default"/>
      </w:rPr>
    </w:lvl>
    <w:lvl w:ilvl="2" w:tplc="2DA8DBC6" w:tentative="1">
      <w:start w:val="1"/>
      <w:numFmt w:val="bullet"/>
      <w:lvlText w:val="-"/>
      <w:lvlJc w:val="left"/>
      <w:pPr>
        <w:tabs>
          <w:tab w:val="num" w:pos="2160"/>
        </w:tabs>
        <w:ind w:left="2160" w:hanging="360"/>
      </w:pPr>
      <w:rPr>
        <w:rFonts w:ascii="Times New Roman" w:hAnsi="Times New Roman" w:hint="default"/>
      </w:rPr>
    </w:lvl>
    <w:lvl w:ilvl="3" w:tplc="CA8AB4F2" w:tentative="1">
      <w:start w:val="1"/>
      <w:numFmt w:val="bullet"/>
      <w:lvlText w:val="-"/>
      <w:lvlJc w:val="left"/>
      <w:pPr>
        <w:tabs>
          <w:tab w:val="num" w:pos="2880"/>
        </w:tabs>
        <w:ind w:left="2880" w:hanging="360"/>
      </w:pPr>
      <w:rPr>
        <w:rFonts w:ascii="Times New Roman" w:hAnsi="Times New Roman" w:hint="default"/>
      </w:rPr>
    </w:lvl>
    <w:lvl w:ilvl="4" w:tplc="5C28C2D0" w:tentative="1">
      <w:start w:val="1"/>
      <w:numFmt w:val="bullet"/>
      <w:lvlText w:val="-"/>
      <w:lvlJc w:val="left"/>
      <w:pPr>
        <w:tabs>
          <w:tab w:val="num" w:pos="3600"/>
        </w:tabs>
        <w:ind w:left="3600" w:hanging="360"/>
      </w:pPr>
      <w:rPr>
        <w:rFonts w:ascii="Times New Roman" w:hAnsi="Times New Roman" w:hint="default"/>
      </w:rPr>
    </w:lvl>
    <w:lvl w:ilvl="5" w:tplc="3F48148A" w:tentative="1">
      <w:start w:val="1"/>
      <w:numFmt w:val="bullet"/>
      <w:lvlText w:val="-"/>
      <w:lvlJc w:val="left"/>
      <w:pPr>
        <w:tabs>
          <w:tab w:val="num" w:pos="4320"/>
        </w:tabs>
        <w:ind w:left="4320" w:hanging="360"/>
      </w:pPr>
      <w:rPr>
        <w:rFonts w:ascii="Times New Roman" w:hAnsi="Times New Roman" w:hint="default"/>
      </w:rPr>
    </w:lvl>
    <w:lvl w:ilvl="6" w:tplc="4BC06016" w:tentative="1">
      <w:start w:val="1"/>
      <w:numFmt w:val="bullet"/>
      <w:lvlText w:val="-"/>
      <w:lvlJc w:val="left"/>
      <w:pPr>
        <w:tabs>
          <w:tab w:val="num" w:pos="5040"/>
        </w:tabs>
        <w:ind w:left="5040" w:hanging="360"/>
      </w:pPr>
      <w:rPr>
        <w:rFonts w:ascii="Times New Roman" w:hAnsi="Times New Roman" w:hint="default"/>
      </w:rPr>
    </w:lvl>
    <w:lvl w:ilvl="7" w:tplc="C3F06968" w:tentative="1">
      <w:start w:val="1"/>
      <w:numFmt w:val="bullet"/>
      <w:lvlText w:val="-"/>
      <w:lvlJc w:val="left"/>
      <w:pPr>
        <w:tabs>
          <w:tab w:val="num" w:pos="5760"/>
        </w:tabs>
        <w:ind w:left="5760" w:hanging="360"/>
      </w:pPr>
      <w:rPr>
        <w:rFonts w:ascii="Times New Roman" w:hAnsi="Times New Roman" w:hint="default"/>
      </w:rPr>
    </w:lvl>
    <w:lvl w:ilvl="8" w:tplc="1EBED07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70"/>
    <w:rsid w:val="00006B33"/>
    <w:rsid w:val="000D3346"/>
    <w:rsid w:val="00142D1C"/>
    <w:rsid w:val="001F3E70"/>
    <w:rsid w:val="00360B64"/>
    <w:rsid w:val="00387CFA"/>
    <w:rsid w:val="003B2334"/>
    <w:rsid w:val="00416713"/>
    <w:rsid w:val="005C0BE0"/>
    <w:rsid w:val="0070206C"/>
    <w:rsid w:val="007833E7"/>
    <w:rsid w:val="009105FE"/>
    <w:rsid w:val="0097437A"/>
    <w:rsid w:val="00BF686A"/>
    <w:rsid w:val="00EE539D"/>
    <w:rsid w:val="00F300D7"/>
    <w:rsid w:val="00F47E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5DCF"/>
  <w15:chartTrackingRefBased/>
  <w15:docId w15:val="{EBF4D0C8-E25E-4646-A487-2BC30307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1F3E70"/>
    <w:pPr>
      <w:spacing w:after="0" w:line="240" w:lineRule="auto"/>
      <w:ind w:left="720"/>
      <w:contextualSpacing/>
    </w:pPr>
    <w:rPr>
      <w:rFonts w:ascii="Times New Roman" w:eastAsia="Times New Roman" w:hAnsi="Times New Roman" w:cs="Times New Roman"/>
      <w:sz w:val="24"/>
      <w:szCs w:val="24"/>
      <w:lang w:val="nb-NO" w:eastAsia="nb-NO"/>
    </w:rPr>
  </w:style>
  <w:style w:type="paragraph" w:styleId="NormalWeb">
    <w:name w:val="Normal (Web)"/>
    <w:basedOn w:val="Normal"/>
    <w:uiPriority w:val="99"/>
    <w:semiHidden/>
    <w:unhideWhenUsed/>
    <w:rsid w:val="00142D1C"/>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Hyperkopling">
    <w:name w:val="Hyperlink"/>
    <w:basedOn w:val="Standardskriftforavsnitt"/>
    <w:uiPriority w:val="99"/>
    <w:semiHidden/>
    <w:unhideWhenUsed/>
    <w:rsid w:val="00142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6273">
      <w:bodyDiv w:val="1"/>
      <w:marLeft w:val="0"/>
      <w:marRight w:val="0"/>
      <w:marTop w:val="0"/>
      <w:marBottom w:val="0"/>
      <w:divBdr>
        <w:top w:val="none" w:sz="0" w:space="0" w:color="auto"/>
        <w:left w:val="none" w:sz="0" w:space="0" w:color="auto"/>
        <w:bottom w:val="none" w:sz="0" w:space="0" w:color="auto"/>
        <w:right w:val="none" w:sz="0" w:space="0" w:color="auto"/>
      </w:divBdr>
    </w:div>
    <w:div w:id="1001009099">
      <w:bodyDiv w:val="1"/>
      <w:marLeft w:val="0"/>
      <w:marRight w:val="0"/>
      <w:marTop w:val="0"/>
      <w:marBottom w:val="0"/>
      <w:divBdr>
        <w:top w:val="none" w:sz="0" w:space="0" w:color="auto"/>
        <w:left w:val="none" w:sz="0" w:space="0" w:color="auto"/>
        <w:bottom w:val="none" w:sz="0" w:space="0" w:color="auto"/>
        <w:right w:val="none" w:sz="0" w:space="0" w:color="auto"/>
      </w:divBdr>
    </w:div>
    <w:div w:id="1012032541">
      <w:bodyDiv w:val="1"/>
      <w:marLeft w:val="0"/>
      <w:marRight w:val="0"/>
      <w:marTop w:val="0"/>
      <w:marBottom w:val="0"/>
      <w:divBdr>
        <w:top w:val="none" w:sz="0" w:space="0" w:color="auto"/>
        <w:left w:val="none" w:sz="0" w:space="0" w:color="auto"/>
        <w:bottom w:val="none" w:sz="0" w:space="0" w:color="auto"/>
        <w:right w:val="none" w:sz="0" w:space="0" w:color="auto"/>
      </w:divBdr>
      <w:divsChild>
        <w:div w:id="153306493">
          <w:marLeft w:val="144"/>
          <w:marRight w:val="0"/>
          <w:marTop w:val="240"/>
          <w:marBottom w:val="40"/>
          <w:divBdr>
            <w:top w:val="none" w:sz="0" w:space="0" w:color="auto"/>
            <w:left w:val="none" w:sz="0" w:space="0" w:color="auto"/>
            <w:bottom w:val="none" w:sz="0" w:space="0" w:color="auto"/>
            <w:right w:val="none" w:sz="0" w:space="0" w:color="auto"/>
          </w:divBdr>
        </w:div>
        <w:div w:id="1819372920">
          <w:marLeft w:val="144"/>
          <w:marRight w:val="0"/>
          <w:marTop w:val="240"/>
          <w:marBottom w:val="40"/>
          <w:divBdr>
            <w:top w:val="none" w:sz="0" w:space="0" w:color="auto"/>
            <w:left w:val="none" w:sz="0" w:space="0" w:color="auto"/>
            <w:bottom w:val="none" w:sz="0" w:space="0" w:color="auto"/>
            <w:right w:val="none" w:sz="0" w:space="0" w:color="auto"/>
          </w:divBdr>
        </w:div>
      </w:divsChild>
    </w:div>
    <w:div w:id="1087922806">
      <w:bodyDiv w:val="1"/>
      <w:marLeft w:val="0"/>
      <w:marRight w:val="0"/>
      <w:marTop w:val="0"/>
      <w:marBottom w:val="0"/>
      <w:divBdr>
        <w:top w:val="none" w:sz="0" w:space="0" w:color="auto"/>
        <w:left w:val="none" w:sz="0" w:space="0" w:color="auto"/>
        <w:bottom w:val="none" w:sz="0" w:space="0" w:color="auto"/>
        <w:right w:val="none" w:sz="0" w:space="0" w:color="auto"/>
      </w:divBdr>
    </w:div>
    <w:div w:id="1092821049">
      <w:bodyDiv w:val="1"/>
      <w:marLeft w:val="0"/>
      <w:marRight w:val="0"/>
      <w:marTop w:val="0"/>
      <w:marBottom w:val="0"/>
      <w:divBdr>
        <w:top w:val="none" w:sz="0" w:space="0" w:color="auto"/>
        <w:left w:val="none" w:sz="0" w:space="0" w:color="auto"/>
        <w:bottom w:val="none" w:sz="0" w:space="0" w:color="auto"/>
        <w:right w:val="none" w:sz="0" w:space="0" w:color="auto"/>
      </w:divBdr>
    </w:div>
    <w:div w:id="1256476181">
      <w:bodyDiv w:val="1"/>
      <w:marLeft w:val="0"/>
      <w:marRight w:val="0"/>
      <w:marTop w:val="0"/>
      <w:marBottom w:val="0"/>
      <w:divBdr>
        <w:top w:val="none" w:sz="0" w:space="0" w:color="auto"/>
        <w:left w:val="none" w:sz="0" w:space="0" w:color="auto"/>
        <w:bottom w:val="none" w:sz="0" w:space="0" w:color="auto"/>
        <w:right w:val="none" w:sz="0" w:space="0" w:color="auto"/>
      </w:divBdr>
      <w:divsChild>
        <w:div w:id="1815759392">
          <w:marLeft w:val="547"/>
          <w:marRight w:val="0"/>
          <w:marTop w:val="240"/>
          <w:marBottom w:val="40"/>
          <w:divBdr>
            <w:top w:val="none" w:sz="0" w:space="0" w:color="auto"/>
            <w:left w:val="none" w:sz="0" w:space="0" w:color="auto"/>
            <w:bottom w:val="none" w:sz="0" w:space="0" w:color="auto"/>
            <w:right w:val="none" w:sz="0" w:space="0" w:color="auto"/>
          </w:divBdr>
        </w:div>
      </w:divsChild>
    </w:div>
    <w:div w:id="1334070193">
      <w:bodyDiv w:val="1"/>
      <w:marLeft w:val="0"/>
      <w:marRight w:val="0"/>
      <w:marTop w:val="0"/>
      <w:marBottom w:val="0"/>
      <w:divBdr>
        <w:top w:val="none" w:sz="0" w:space="0" w:color="auto"/>
        <w:left w:val="none" w:sz="0" w:space="0" w:color="auto"/>
        <w:bottom w:val="none" w:sz="0" w:space="0" w:color="auto"/>
        <w:right w:val="none" w:sz="0" w:space="0" w:color="auto"/>
      </w:divBdr>
      <w:divsChild>
        <w:div w:id="1914466841">
          <w:marLeft w:val="144"/>
          <w:marRight w:val="0"/>
          <w:marTop w:val="240"/>
          <w:marBottom w:val="40"/>
          <w:divBdr>
            <w:top w:val="none" w:sz="0" w:space="0" w:color="auto"/>
            <w:left w:val="none" w:sz="0" w:space="0" w:color="auto"/>
            <w:bottom w:val="none" w:sz="0" w:space="0" w:color="auto"/>
            <w:right w:val="none" w:sz="0" w:space="0" w:color="auto"/>
          </w:divBdr>
        </w:div>
      </w:divsChild>
    </w:div>
    <w:div w:id="1488327937">
      <w:bodyDiv w:val="1"/>
      <w:marLeft w:val="0"/>
      <w:marRight w:val="0"/>
      <w:marTop w:val="0"/>
      <w:marBottom w:val="0"/>
      <w:divBdr>
        <w:top w:val="none" w:sz="0" w:space="0" w:color="auto"/>
        <w:left w:val="none" w:sz="0" w:space="0" w:color="auto"/>
        <w:bottom w:val="none" w:sz="0" w:space="0" w:color="auto"/>
        <w:right w:val="none" w:sz="0" w:space="0" w:color="auto"/>
      </w:divBdr>
    </w:div>
    <w:div w:id="1552569053">
      <w:bodyDiv w:val="1"/>
      <w:marLeft w:val="0"/>
      <w:marRight w:val="0"/>
      <w:marTop w:val="0"/>
      <w:marBottom w:val="0"/>
      <w:divBdr>
        <w:top w:val="none" w:sz="0" w:space="0" w:color="auto"/>
        <w:left w:val="none" w:sz="0" w:space="0" w:color="auto"/>
        <w:bottom w:val="none" w:sz="0" w:space="0" w:color="auto"/>
        <w:right w:val="none" w:sz="0" w:space="0" w:color="auto"/>
      </w:divBdr>
      <w:divsChild>
        <w:div w:id="1120297064">
          <w:marLeft w:val="144"/>
          <w:marRight w:val="0"/>
          <w:marTop w:val="240"/>
          <w:marBottom w:val="40"/>
          <w:divBdr>
            <w:top w:val="none" w:sz="0" w:space="0" w:color="auto"/>
            <w:left w:val="none" w:sz="0" w:space="0" w:color="auto"/>
            <w:bottom w:val="none" w:sz="0" w:space="0" w:color="auto"/>
            <w:right w:val="none" w:sz="0" w:space="0" w:color="auto"/>
          </w:divBdr>
        </w:div>
        <w:div w:id="1719620743">
          <w:marLeft w:val="144"/>
          <w:marRight w:val="0"/>
          <w:marTop w:val="240"/>
          <w:marBottom w:val="40"/>
          <w:divBdr>
            <w:top w:val="none" w:sz="0" w:space="0" w:color="auto"/>
            <w:left w:val="none" w:sz="0" w:space="0" w:color="auto"/>
            <w:bottom w:val="none" w:sz="0" w:space="0" w:color="auto"/>
            <w:right w:val="none" w:sz="0" w:space="0" w:color="auto"/>
          </w:divBdr>
        </w:div>
        <w:div w:id="1310598226">
          <w:marLeft w:val="144"/>
          <w:marRight w:val="0"/>
          <w:marTop w:val="240"/>
          <w:marBottom w:val="40"/>
          <w:divBdr>
            <w:top w:val="none" w:sz="0" w:space="0" w:color="auto"/>
            <w:left w:val="none" w:sz="0" w:space="0" w:color="auto"/>
            <w:bottom w:val="none" w:sz="0" w:space="0" w:color="auto"/>
            <w:right w:val="none" w:sz="0" w:space="0" w:color="auto"/>
          </w:divBdr>
        </w:div>
        <w:div w:id="133491999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skole.no/forsand" TargetMode="External"/><Relationship Id="rId5" Type="http://schemas.openxmlformats.org/officeDocument/2006/relationships/hyperlink" Target="https://www.fug.no/opplaeringsloven-s-9a.462840.n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3550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Janne Sagård</dc:creator>
  <cp:keywords/>
  <dc:description/>
  <cp:lastModifiedBy>Ida Janne Sagård</cp:lastModifiedBy>
  <cp:revision>2</cp:revision>
  <dcterms:created xsi:type="dcterms:W3CDTF">2019-09-04T16:34:00Z</dcterms:created>
  <dcterms:modified xsi:type="dcterms:W3CDTF">2019-09-04T16:34:00Z</dcterms:modified>
</cp:coreProperties>
</file>