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49FB" w14:textId="5D7862DE" w:rsidR="0006608A" w:rsidRDefault="13B2345B" w:rsidP="066B4547">
      <w:pPr>
        <w:rPr>
          <w:rFonts w:ascii="Calibri" w:eastAsia="Calibri" w:hAnsi="Calibri" w:cs="Calibri"/>
          <w:color w:val="000000" w:themeColor="text1"/>
        </w:rPr>
      </w:pPr>
      <w:r w:rsidRPr="76B3D635">
        <w:rPr>
          <w:rFonts w:ascii="Calibri" w:eastAsia="Calibri" w:hAnsi="Calibri" w:cs="Calibri"/>
          <w:color w:val="000000" w:themeColor="text1"/>
        </w:rPr>
        <w:t xml:space="preserve">12.12.22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3150"/>
        <w:gridCol w:w="2475"/>
        <w:gridCol w:w="945"/>
      </w:tblGrid>
      <w:tr w:rsidR="76B3D635" w14:paraId="36631A43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2908F620" w14:textId="5B412B60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</w:tc>
        <w:tc>
          <w:tcPr>
            <w:tcW w:w="3150" w:type="dxa"/>
            <w:vAlign w:val="center"/>
          </w:tcPr>
          <w:p w14:paraId="59DE5BEB" w14:textId="2780E7F7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Navn  </w:t>
            </w:r>
          </w:p>
        </w:tc>
        <w:tc>
          <w:tcPr>
            <w:tcW w:w="2475" w:type="dxa"/>
            <w:vAlign w:val="center"/>
          </w:tcPr>
          <w:p w14:paraId="5BE8EEB8" w14:textId="7D4DAE32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Rolle  </w:t>
            </w:r>
          </w:p>
        </w:tc>
        <w:tc>
          <w:tcPr>
            <w:tcW w:w="945" w:type="dxa"/>
            <w:vAlign w:val="center"/>
          </w:tcPr>
          <w:p w14:paraId="7FE0930C" w14:textId="7BB3B4B6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>Fravær</w:t>
            </w:r>
          </w:p>
        </w:tc>
      </w:tr>
      <w:tr w:rsidR="76B3D635" w14:paraId="66B1DDA9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6EB9EC6E" w14:textId="082D27E0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Rektor  </w:t>
            </w:r>
          </w:p>
        </w:tc>
        <w:tc>
          <w:tcPr>
            <w:tcW w:w="3150" w:type="dxa"/>
            <w:vAlign w:val="center"/>
          </w:tcPr>
          <w:p w14:paraId="1E0D9D60" w14:textId="3D31B780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Vibeke Sola  </w:t>
            </w:r>
          </w:p>
        </w:tc>
        <w:tc>
          <w:tcPr>
            <w:tcW w:w="2475" w:type="dxa"/>
            <w:vAlign w:val="center"/>
          </w:tcPr>
          <w:p w14:paraId="3369BD70" w14:textId="39B610C7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Rektor  </w:t>
            </w:r>
          </w:p>
        </w:tc>
        <w:tc>
          <w:tcPr>
            <w:tcW w:w="945" w:type="dxa"/>
            <w:vAlign w:val="center"/>
          </w:tcPr>
          <w:p w14:paraId="3B29454C" w14:textId="2EBCFA03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B3D635" w14:paraId="349A73C9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48143051" w14:textId="6DF00EB4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SFO  </w:t>
            </w:r>
          </w:p>
        </w:tc>
        <w:tc>
          <w:tcPr>
            <w:tcW w:w="3150" w:type="dxa"/>
            <w:vAlign w:val="center"/>
          </w:tcPr>
          <w:p w14:paraId="01F3BBB8" w14:textId="77CDA359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Hilde Berge Reve  </w:t>
            </w:r>
          </w:p>
        </w:tc>
        <w:tc>
          <w:tcPr>
            <w:tcW w:w="2475" w:type="dxa"/>
            <w:vAlign w:val="center"/>
          </w:tcPr>
          <w:p w14:paraId="659A9557" w14:textId="311EB6E4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> Kommunalt FAU</w:t>
            </w:r>
          </w:p>
        </w:tc>
        <w:tc>
          <w:tcPr>
            <w:tcW w:w="945" w:type="dxa"/>
            <w:vAlign w:val="center"/>
          </w:tcPr>
          <w:p w14:paraId="579C36F4" w14:textId="578D31E8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B3D635" w14:paraId="760AD448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24609B62" w14:textId="21EC00D1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1 </w:t>
            </w:r>
          </w:p>
        </w:tc>
        <w:tc>
          <w:tcPr>
            <w:tcW w:w="3150" w:type="dxa"/>
            <w:vAlign w:val="center"/>
          </w:tcPr>
          <w:p w14:paraId="5A782837" w14:textId="1D262C85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Anna </w:t>
            </w:r>
            <w:proofErr w:type="spellStart"/>
            <w:r w:rsidRPr="76B3D635">
              <w:rPr>
                <w:rFonts w:ascii="Calibri" w:eastAsia="Calibri" w:hAnsi="Calibri" w:cs="Calibri"/>
                <w:color w:val="000000" w:themeColor="text1"/>
              </w:rPr>
              <w:t>Gausland</w:t>
            </w:r>
            <w:proofErr w:type="spellEnd"/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 Tjelta </w:t>
            </w:r>
          </w:p>
        </w:tc>
        <w:tc>
          <w:tcPr>
            <w:tcW w:w="2475" w:type="dxa"/>
            <w:vAlign w:val="center"/>
          </w:tcPr>
          <w:p w14:paraId="5002A551" w14:textId="17D443F0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>Referent</w:t>
            </w:r>
          </w:p>
        </w:tc>
        <w:tc>
          <w:tcPr>
            <w:tcW w:w="945" w:type="dxa"/>
            <w:vAlign w:val="center"/>
          </w:tcPr>
          <w:p w14:paraId="77C8C8A4" w14:textId="704C16DD" w:rsidR="2260A6A0" w:rsidRDefault="2260A6A0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>x</w:t>
            </w:r>
          </w:p>
        </w:tc>
      </w:tr>
      <w:tr w:rsidR="76B3D635" w14:paraId="7F7B067B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09044DE7" w14:textId="79AEB031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2 </w:t>
            </w:r>
          </w:p>
        </w:tc>
        <w:tc>
          <w:tcPr>
            <w:tcW w:w="3150" w:type="dxa"/>
            <w:vAlign w:val="center"/>
          </w:tcPr>
          <w:p w14:paraId="7876C697" w14:textId="27B06448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Caroline Zachariassen  </w:t>
            </w:r>
          </w:p>
        </w:tc>
        <w:tc>
          <w:tcPr>
            <w:tcW w:w="2475" w:type="dxa"/>
            <w:vAlign w:val="center"/>
          </w:tcPr>
          <w:p w14:paraId="5A5484CC" w14:textId="12A41529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>Arrangementskontakt</w:t>
            </w:r>
          </w:p>
        </w:tc>
        <w:tc>
          <w:tcPr>
            <w:tcW w:w="945" w:type="dxa"/>
            <w:vAlign w:val="center"/>
          </w:tcPr>
          <w:p w14:paraId="6C38960C" w14:textId="484201FF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B3D635" w14:paraId="7F8BA0ED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5E001585" w14:textId="261C4431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3  </w:t>
            </w:r>
          </w:p>
        </w:tc>
        <w:tc>
          <w:tcPr>
            <w:tcW w:w="3150" w:type="dxa"/>
            <w:vAlign w:val="center"/>
          </w:tcPr>
          <w:p w14:paraId="5E6F550A" w14:textId="5E044852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Marie </w:t>
            </w:r>
            <w:proofErr w:type="spellStart"/>
            <w:r w:rsidRPr="76B3D635">
              <w:rPr>
                <w:rFonts w:ascii="Calibri" w:eastAsia="Calibri" w:hAnsi="Calibri" w:cs="Calibri"/>
                <w:color w:val="000000" w:themeColor="text1"/>
              </w:rPr>
              <w:t>Tjosevik</w:t>
            </w:r>
            <w:proofErr w:type="spellEnd"/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14:paraId="31015CA5" w14:textId="1C317131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Kasserer  </w:t>
            </w:r>
          </w:p>
        </w:tc>
        <w:tc>
          <w:tcPr>
            <w:tcW w:w="945" w:type="dxa"/>
            <w:vAlign w:val="center"/>
          </w:tcPr>
          <w:p w14:paraId="54172DC6" w14:textId="7F86A2EF" w:rsidR="3D666911" w:rsidRDefault="3D666911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>x</w:t>
            </w:r>
          </w:p>
        </w:tc>
      </w:tr>
      <w:tr w:rsidR="76B3D635" w14:paraId="2F61B85F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3BA55A10" w14:textId="13886CDB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4. </w:t>
            </w:r>
          </w:p>
        </w:tc>
        <w:tc>
          <w:tcPr>
            <w:tcW w:w="3150" w:type="dxa"/>
            <w:vAlign w:val="center"/>
          </w:tcPr>
          <w:p w14:paraId="5BE5E79C" w14:textId="25D3B331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Anne-Margrethe Værnes  </w:t>
            </w:r>
          </w:p>
        </w:tc>
        <w:tc>
          <w:tcPr>
            <w:tcW w:w="2475" w:type="dxa"/>
            <w:vAlign w:val="center"/>
          </w:tcPr>
          <w:p w14:paraId="59C7CB79" w14:textId="721C201F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>Partnerskapet</w:t>
            </w:r>
          </w:p>
        </w:tc>
        <w:tc>
          <w:tcPr>
            <w:tcW w:w="945" w:type="dxa"/>
            <w:vAlign w:val="center"/>
          </w:tcPr>
          <w:p w14:paraId="053612DD" w14:textId="029D05FA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B3D635" w14:paraId="5A3A1C15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16EC1988" w14:textId="0BE137D2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5.  </w:t>
            </w:r>
          </w:p>
        </w:tc>
        <w:tc>
          <w:tcPr>
            <w:tcW w:w="3150" w:type="dxa"/>
            <w:vAlign w:val="center"/>
          </w:tcPr>
          <w:p w14:paraId="48389FB4" w14:textId="4EF4DBEC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Jan Helge Braut </w:t>
            </w:r>
          </w:p>
        </w:tc>
        <w:tc>
          <w:tcPr>
            <w:tcW w:w="2475" w:type="dxa"/>
            <w:vAlign w:val="center"/>
          </w:tcPr>
          <w:p w14:paraId="0309FB6E" w14:textId="1EA37E93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>Nestleder</w:t>
            </w:r>
          </w:p>
        </w:tc>
        <w:tc>
          <w:tcPr>
            <w:tcW w:w="945" w:type="dxa"/>
            <w:vAlign w:val="center"/>
          </w:tcPr>
          <w:p w14:paraId="09AB832F" w14:textId="786384B3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B3D635" w14:paraId="4F105374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7FF81185" w14:textId="764623CE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6.  </w:t>
            </w:r>
          </w:p>
        </w:tc>
        <w:tc>
          <w:tcPr>
            <w:tcW w:w="3150" w:type="dxa"/>
            <w:vAlign w:val="center"/>
          </w:tcPr>
          <w:p w14:paraId="48735B89" w14:textId="0611AB71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Hanne Thu-Kure  </w:t>
            </w:r>
          </w:p>
        </w:tc>
        <w:tc>
          <w:tcPr>
            <w:tcW w:w="2475" w:type="dxa"/>
            <w:vAlign w:val="center"/>
          </w:tcPr>
          <w:p w14:paraId="61E59993" w14:textId="74A2D83D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Leder </w:t>
            </w:r>
          </w:p>
        </w:tc>
        <w:tc>
          <w:tcPr>
            <w:tcW w:w="945" w:type="dxa"/>
            <w:vAlign w:val="center"/>
          </w:tcPr>
          <w:p w14:paraId="6F1C66D1" w14:textId="7555A9EA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6B3D635" w14:paraId="05DE5722" w14:textId="77777777" w:rsidTr="76B3D635">
        <w:trPr>
          <w:trHeight w:val="300"/>
        </w:trPr>
        <w:tc>
          <w:tcPr>
            <w:tcW w:w="1350" w:type="dxa"/>
            <w:vAlign w:val="center"/>
          </w:tcPr>
          <w:p w14:paraId="03A38C02" w14:textId="6AF56AAB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7. </w:t>
            </w:r>
          </w:p>
        </w:tc>
        <w:tc>
          <w:tcPr>
            <w:tcW w:w="3150" w:type="dxa"/>
            <w:vAlign w:val="center"/>
          </w:tcPr>
          <w:p w14:paraId="5337A3D0" w14:textId="546CA102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6B3D635">
              <w:rPr>
                <w:rFonts w:ascii="Calibri" w:eastAsia="Calibri" w:hAnsi="Calibri" w:cs="Calibri"/>
                <w:color w:val="000000" w:themeColor="text1"/>
              </w:rPr>
              <w:t xml:space="preserve">Olaug Søyland Andersen </w:t>
            </w:r>
          </w:p>
        </w:tc>
        <w:tc>
          <w:tcPr>
            <w:tcW w:w="2475" w:type="dxa"/>
            <w:vAlign w:val="center"/>
          </w:tcPr>
          <w:p w14:paraId="0B2E5813" w14:textId="215B2FE0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14:paraId="676AB94C" w14:textId="6D05CCFD" w:rsidR="76B3D635" w:rsidRDefault="76B3D635" w:rsidP="76B3D6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E13243D" w14:textId="4B17E763" w:rsidR="0006608A" w:rsidRDefault="0006608A" w:rsidP="76B3D635">
      <w:pPr>
        <w:rPr>
          <w:rFonts w:ascii="Calibri" w:eastAsia="Calibri" w:hAnsi="Calibri" w:cs="Calibri"/>
          <w:color w:val="000000" w:themeColor="text1"/>
        </w:rPr>
      </w:pPr>
    </w:p>
    <w:p w14:paraId="15832E48" w14:textId="3077377F" w:rsidR="0006608A" w:rsidRDefault="13B2345B" w:rsidP="066B4547">
      <w:pPr>
        <w:rPr>
          <w:rFonts w:ascii="Calibri" w:eastAsia="Calibri" w:hAnsi="Calibri" w:cs="Calibri"/>
          <w:color w:val="000000" w:themeColor="text1"/>
        </w:rPr>
      </w:pPr>
      <w:r w:rsidRPr="066B4547">
        <w:rPr>
          <w:rFonts w:ascii="Calibri" w:eastAsia="Calibri" w:hAnsi="Calibri" w:cs="Calibri"/>
          <w:color w:val="000000" w:themeColor="text1"/>
        </w:rPr>
        <w:t>Agenda</w:t>
      </w:r>
    </w:p>
    <w:p w14:paraId="23FF5DCB" w14:textId="51CB5539" w:rsidR="0006608A" w:rsidRDefault="13B2345B" w:rsidP="066B4547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66B4547">
        <w:rPr>
          <w:rFonts w:ascii="Calibri" w:eastAsia="Calibri" w:hAnsi="Calibri" w:cs="Calibri"/>
          <w:color w:val="000000" w:themeColor="text1"/>
        </w:rPr>
        <w:t>Evaluering kakao:</w:t>
      </w:r>
    </w:p>
    <w:p w14:paraId="1D660868" w14:textId="63104A7E" w:rsidR="0006608A" w:rsidRDefault="13B2345B" w:rsidP="066B4547">
      <w:pPr>
        <w:rPr>
          <w:rFonts w:ascii="Calibri" w:eastAsia="Calibri" w:hAnsi="Calibri" w:cs="Calibri"/>
          <w:color w:val="000000" w:themeColor="text1"/>
        </w:rPr>
      </w:pPr>
      <w:r w:rsidRPr="066B4547">
        <w:rPr>
          <w:rFonts w:ascii="Calibri" w:eastAsia="Calibri" w:hAnsi="Calibri" w:cs="Calibri"/>
          <w:color w:val="000000" w:themeColor="text1"/>
        </w:rPr>
        <w:t>Skolen: gikk fint, 6l per trinn er passelig. Må huske å informere ut om når kakaoene skal leveres og at den hentes på SFO. Det er greit å helle i koppene fortløpende.</w:t>
      </w:r>
    </w:p>
    <w:p w14:paraId="1C6F78C3" w14:textId="16453A11" w:rsidR="0006608A" w:rsidRDefault="13B2345B" w:rsidP="76B3D635">
      <w:pPr>
        <w:rPr>
          <w:rFonts w:ascii="Calibri" w:eastAsia="Calibri" w:hAnsi="Calibri" w:cs="Calibri"/>
          <w:color w:val="000000" w:themeColor="text1"/>
        </w:rPr>
      </w:pPr>
      <w:r w:rsidRPr="76B3D635">
        <w:rPr>
          <w:rFonts w:ascii="Calibri" w:eastAsia="Calibri" w:hAnsi="Calibri" w:cs="Calibri"/>
          <w:color w:val="000000" w:themeColor="text1"/>
        </w:rPr>
        <w:t>Hvor mange bør dele ut: 1-4.trinn: min 3</w:t>
      </w:r>
      <w:r w:rsidR="33F32344" w:rsidRPr="76B3D63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33F32344" w:rsidRPr="76B3D635">
        <w:rPr>
          <w:rFonts w:ascii="Calibri" w:eastAsia="Calibri" w:hAnsi="Calibri" w:cs="Calibri"/>
          <w:color w:val="000000" w:themeColor="text1"/>
        </w:rPr>
        <w:t>stk</w:t>
      </w:r>
      <w:proofErr w:type="spellEnd"/>
      <w:r w:rsidRPr="76B3D635">
        <w:rPr>
          <w:rFonts w:ascii="Calibri" w:eastAsia="Calibri" w:hAnsi="Calibri" w:cs="Calibri"/>
          <w:color w:val="000000" w:themeColor="text1"/>
        </w:rPr>
        <w:t xml:space="preserve">, 5-7.trinn: 2-3 </w:t>
      </w:r>
      <w:proofErr w:type="spellStart"/>
      <w:r w:rsidRPr="76B3D635">
        <w:rPr>
          <w:rFonts w:ascii="Calibri" w:eastAsia="Calibri" w:hAnsi="Calibri" w:cs="Calibri"/>
          <w:color w:val="000000" w:themeColor="text1"/>
        </w:rPr>
        <w:t>stk</w:t>
      </w:r>
      <w:proofErr w:type="spellEnd"/>
    </w:p>
    <w:p w14:paraId="5739B7A3" w14:textId="078106DC" w:rsidR="0006608A" w:rsidRDefault="0006608A" w:rsidP="066B4547">
      <w:pPr>
        <w:rPr>
          <w:rFonts w:ascii="Calibri" w:eastAsia="Calibri" w:hAnsi="Calibri" w:cs="Calibri"/>
          <w:color w:val="000000" w:themeColor="text1"/>
        </w:rPr>
      </w:pPr>
    </w:p>
    <w:p w14:paraId="12ED38D5" w14:textId="07B14B2E" w:rsidR="0006608A" w:rsidRDefault="13B2345B" w:rsidP="066B4547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66B4547">
        <w:rPr>
          <w:rFonts w:ascii="Calibri" w:eastAsia="Calibri" w:hAnsi="Calibri" w:cs="Calibri"/>
          <w:color w:val="000000" w:themeColor="text1"/>
        </w:rPr>
        <w:t xml:space="preserve">Partnerskapet: informasjon om språkkampanjen. Deltakelse på 17,mai og </w:t>
      </w:r>
      <w:proofErr w:type="spellStart"/>
      <w:r w:rsidRPr="066B4547">
        <w:rPr>
          <w:rFonts w:ascii="Calibri" w:eastAsia="Calibri" w:hAnsi="Calibri" w:cs="Calibri"/>
          <w:color w:val="000000" w:themeColor="text1"/>
        </w:rPr>
        <w:t>Kåsendagen</w:t>
      </w:r>
      <w:proofErr w:type="spellEnd"/>
      <w:r w:rsidRPr="066B4547">
        <w:rPr>
          <w:rFonts w:ascii="Calibri" w:eastAsia="Calibri" w:hAnsi="Calibri" w:cs="Calibri"/>
          <w:color w:val="000000" w:themeColor="text1"/>
        </w:rPr>
        <w:t>. Nye utdeling av kakao:  22.feb,  Se eget referat.</w:t>
      </w:r>
    </w:p>
    <w:p w14:paraId="0933DC9A" w14:textId="01FCAFFA" w:rsidR="0006608A" w:rsidRDefault="0006608A" w:rsidP="066B4547">
      <w:pPr>
        <w:ind w:left="720"/>
        <w:rPr>
          <w:rFonts w:ascii="Calibri" w:eastAsia="Calibri" w:hAnsi="Calibri" w:cs="Calibri"/>
          <w:color w:val="000000" w:themeColor="text1"/>
        </w:rPr>
      </w:pPr>
    </w:p>
    <w:p w14:paraId="47F6108B" w14:textId="7FD28EC5" w:rsidR="13B2345B" w:rsidRDefault="13B2345B" w:rsidP="0F0EBDD2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F0EBDD2">
        <w:rPr>
          <w:rFonts w:ascii="Calibri" w:eastAsia="Calibri" w:hAnsi="Calibri" w:cs="Calibri"/>
          <w:color w:val="000000" w:themeColor="text1"/>
        </w:rPr>
        <w:t xml:space="preserve">Foreldreforedrag: mulig Oddgeir </w:t>
      </w:r>
      <w:proofErr w:type="spellStart"/>
      <w:r w:rsidRPr="0F0EBDD2">
        <w:rPr>
          <w:rFonts w:ascii="Calibri" w:eastAsia="Calibri" w:hAnsi="Calibri" w:cs="Calibri"/>
          <w:color w:val="000000" w:themeColor="text1"/>
        </w:rPr>
        <w:t>Høyekvam</w:t>
      </w:r>
      <w:proofErr w:type="spellEnd"/>
      <w:r w:rsidRPr="0F0EBDD2">
        <w:rPr>
          <w:rFonts w:ascii="Calibri" w:eastAsia="Calibri" w:hAnsi="Calibri" w:cs="Calibri"/>
          <w:color w:val="000000" w:themeColor="text1"/>
        </w:rPr>
        <w:t xml:space="preserve">, </w:t>
      </w:r>
      <w:r w:rsidR="271FBC71" w:rsidRPr="0F0EBDD2">
        <w:rPr>
          <w:rFonts w:ascii="Calibri" w:eastAsia="Calibri" w:hAnsi="Calibri" w:cs="Calibri"/>
          <w:color w:val="000000" w:themeColor="text1"/>
        </w:rPr>
        <w:t>C</w:t>
      </w:r>
      <w:r w:rsidRPr="0F0EBDD2">
        <w:rPr>
          <w:rFonts w:ascii="Calibri" w:eastAsia="Calibri" w:hAnsi="Calibri" w:cs="Calibri"/>
          <w:color w:val="000000" w:themeColor="text1"/>
        </w:rPr>
        <w:t xml:space="preserve">aroline tar kontakt og sjekker pris. Mulig enten kun for voksne og et kombinert. Tidspunkt: alle hverdager unntatt torsdag. Før uke 9. Koble på elevrådet, selge kaker. </w:t>
      </w:r>
    </w:p>
    <w:p w14:paraId="2D49A8D3" w14:textId="383547AC" w:rsidR="76B3D635" w:rsidRDefault="76B3D635" w:rsidP="76B3D635">
      <w:pPr>
        <w:rPr>
          <w:rFonts w:ascii="Calibri" w:eastAsia="Calibri" w:hAnsi="Calibri" w:cs="Calibri"/>
          <w:color w:val="000000" w:themeColor="text1"/>
        </w:rPr>
      </w:pPr>
    </w:p>
    <w:p w14:paraId="2C6895CC" w14:textId="76515D81" w:rsidR="0006608A" w:rsidRDefault="13B2345B" w:rsidP="76B3D635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6B3D635">
        <w:rPr>
          <w:rFonts w:ascii="Calibri" w:eastAsia="Calibri" w:hAnsi="Calibri" w:cs="Calibri"/>
          <w:color w:val="000000" w:themeColor="text1"/>
        </w:rPr>
        <w:t xml:space="preserve">Informasjon fra rektor: Gode resultater på nasjonale prøver. Har noen ledige stillinger som lyses ut nå. </w:t>
      </w:r>
      <w:r w:rsidR="66E7F013" w:rsidRPr="76B3D635">
        <w:rPr>
          <w:rFonts w:ascii="Calibri" w:eastAsia="Calibri" w:hAnsi="Calibri" w:cs="Calibri"/>
          <w:color w:val="000000" w:themeColor="text1"/>
        </w:rPr>
        <w:t>Tre</w:t>
      </w:r>
      <w:r w:rsidRPr="76B3D635">
        <w:rPr>
          <w:rFonts w:ascii="Calibri" w:eastAsia="Calibri" w:hAnsi="Calibri" w:cs="Calibri"/>
          <w:color w:val="000000" w:themeColor="text1"/>
        </w:rPr>
        <w:t>kant</w:t>
      </w:r>
      <w:r w:rsidR="6D05E5BA" w:rsidRPr="76B3D635">
        <w:rPr>
          <w:rFonts w:ascii="Calibri" w:eastAsia="Calibri" w:hAnsi="Calibri" w:cs="Calibri"/>
          <w:color w:val="000000" w:themeColor="text1"/>
        </w:rPr>
        <w:t>s</w:t>
      </w:r>
      <w:r w:rsidRPr="76B3D635">
        <w:rPr>
          <w:rFonts w:ascii="Calibri" w:eastAsia="Calibri" w:hAnsi="Calibri" w:cs="Calibri"/>
          <w:color w:val="000000" w:themeColor="text1"/>
        </w:rPr>
        <w:t xml:space="preserve">amtaler med barnehagen skal evalueres. </w:t>
      </w:r>
    </w:p>
    <w:p w14:paraId="17EE7543" w14:textId="080974F0" w:rsidR="0006608A" w:rsidRDefault="0006608A" w:rsidP="066B4547">
      <w:pPr>
        <w:ind w:left="720"/>
        <w:rPr>
          <w:rFonts w:ascii="Calibri" w:eastAsia="Calibri" w:hAnsi="Calibri" w:cs="Calibri"/>
          <w:color w:val="000000" w:themeColor="text1"/>
        </w:rPr>
      </w:pPr>
    </w:p>
    <w:p w14:paraId="4D840E69" w14:textId="544E7659" w:rsidR="0006608A" w:rsidRDefault="13B2345B" w:rsidP="066B4547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76B3D635">
        <w:rPr>
          <w:rFonts w:ascii="Calibri" w:eastAsia="Calibri" w:hAnsi="Calibri" w:cs="Calibri"/>
          <w:color w:val="000000" w:themeColor="text1"/>
        </w:rPr>
        <w:t xml:space="preserve"> Innspill fra SFO: ønskelig at de voksne følger opp om eleven spiser. </w:t>
      </w:r>
    </w:p>
    <w:p w14:paraId="494F32FF" w14:textId="12FEFFB8" w:rsidR="0006608A" w:rsidRDefault="0006608A" w:rsidP="066B4547">
      <w:pPr>
        <w:ind w:left="720"/>
        <w:rPr>
          <w:rFonts w:ascii="Calibri" w:eastAsia="Calibri" w:hAnsi="Calibri" w:cs="Calibri"/>
          <w:color w:val="000000" w:themeColor="text1"/>
        </w:rPr>
      </w:pPr>
    </w:p>
    <w:p w14:paraId="092EC6F9" w14:textId="58ADBFA7" w:rsidR="0006608A" w:rsidRDefault="13B2345B" w:rsidP="066B4547">
      <w:pPr>
        <w:rPr>
          <w:rFonts w:ascii="Calibri" w:eastAsia="Calibri" w:hAnsi="Calibri" w:cs="Calibri"/>
          <w:color w:val="000000" w:themeColor="text1"/>
        </w:rPr>
      </w:pPr>
      <w:r w:rsidRPr="066B4547">
        <w:rPr>
          <w:rFonts w:ascii="Calibri" w:eastAsia="Calibri" w:hAnsi="Calibri" w:cs="Calibri"/>
          <w:color w:val="000000" w:themeColor="text1"/>
        </w:rPr>
        <w:t>Neste møte mandag 9.1.23</w:t>
      </w:r>
    </w:p>
    <w:p w14:paraId="104E3129" w14:textId="537E2298" w:rsidR="0006608A" w:rsidRDefault="0006608A" w:rsidP="066B4547"/>
    <w:sectPr w:rsidR="00066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E0C2"/>
    <w:multiLevelType w:val="hybridMultilevel"/>
    <w:tmpl w:val="D43A3E24"/>
    <w:lvl w:ilvl="0" w:tplc="5CE8B8C4">
      <w:start w:val="1"/>
      <w:numFmt w:val="decimal"/>
      <w:lvlText w:val="%1."/>
      <w:lvlJc w:val="left"/>
      <w:pPr>
        <w:ind w:left="720" w:hanging="360"/>
      </w:pPr>
    </w:lvl>
    <w:lvl w:ilvl="1" w:tplc="E252E570">
      <w:start w:val="1"/>
      <w:numFmt w:val="lowerLetter"/>
      <w:lvlText w:val="%2."/>
      <w:lvlJc w:val="left"/>
      <w:pPr>
        <w:ind w:left="1440" w:hanging="360"/>
      </w:pPr>
    </w:lvl>
    <w:lvl w:ilvl="2" w:tplc="B29E0D9E">
      <w:start w:val="1"/>
      <w:numFmt w:val="lowerRoman"/>
      <w:lvlText w:val="%3."/>
      <w:lvlJc w:val="right"/>
      <w:pPr>
        <w:ind w:left="2160" w:hanging="180"/>
      </w:pPr>
    </w:lvl>
    <w:lvl w:ilvl="3" w:tplc="D33A1712">
      <w:start w:val="1"/>
      <w:numFmt w:val="decimal"/>
      <w:lvlText w:val="%4."/>
      <w:lvlJc w:val="left"/>
      <w:pPr>
        <w:ind w:left="2880" w:hanging="360"/>
      </w:pPr>
    </w:lvl>
    <w:lvl w:ilvl="4" w:tplc="6EAE7B0C">
      <w:start w:val="1"/>
      <w:numFmt w:val="lowerLetter"/>
      <w:lvlText w:val="%5."/>
      <w:lvlJc w:val="left"/>
      <w:pPr>
        <w:ind w:left="3600" w:hanging="360"/>
      </w:pPr>
    </w:lvl>
    <w:lvl w:ilvl="5" w:tplc="089A40CE">
      <w:start w:val="1"/>
      <w:numFmt w:val="lowerRoman"/>
      <w:lvlText w:val="%6."/>
      <w:lvlJc w:val="right"/>
      <w:pPr>
        <w:ind w:left="4320" w:hanging="180"/>
      </w:pPr>
    </w:lvl>
    <w:lvl w:ilvl="6" w:tplc="871CD93A">
      <w:start w:val="1"/>
      <w:numFmt w:val="decimal"/>
      <w:lvlText w:val="%7."/>
      <w:lvlJc w:val="left"/>
      <w:pPr>
        <w:ind w:left="5040" w:hanging="360"/>
      </w:pPr>
    </w:lvl>
    <w:lvl w:ilvl="7" w:tplc="FD8EF8AE">
      <w:start w:val="1"/>
      <w:numFmt w:val="lowerLetter"/>
      <w:lvlText w:val="%8."/>
      <w:lvlJc w:val="left"/>
      <w:pPr>
        <w:ind w:left="5760" w:hanging="360"/>
      </w:pPr>
    </w:lvl>
    <w:lvl w:ilvl="8" w:tplc="B5A64DA8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24CA16"/>
    <w:rsid w:val="0006608A"/>
    <w:rsid w:val="00BA461E"/>
    <w:rsid w:val="066B4547"/>
    <w:rsid w:val="0F0EBDD2"/>
    <w:rsid w:val="13B2345B"/>
    <w:rsid w:val="2260A6A0"/>
    <w:rsid w:val="271FBC71"/>
    <w:rsid w:val="28A48654"/>
    <w:rsid w:val="33F32344"/>
    <w:rsid w:val="3524CA16"/>
    <w:rsid w:val="3D666911"/>
    <w:rsid w:val="601F92F5"/>
    <w:rsid w:val="66E7F013"/>
    <w:rsid w:val="6D05E5BA"/>
    <w:rsid w:val="76B3D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CA16"/>
  <w15:chartTrackingRefBased/>
  <w15:docId w15:val="{E2A282D4-CAB3-4EB3-A054-B9A1DC15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85EE660AC474290450965F295AD6B" ma:contentTypeVersion="4" ma:contentTypeDescription="Opprett et nytt dokument." ma:contentTypeScope="" ma:versionID="8dda2b0042a55c3d1f6b50bed5d30022">
  <xsd:schema xmlns:xsd="http://www.w3.org/2001/XMLSchema" xmlns:xs="http://www.w3.org/2001/XMLSchema" xmlns:p="http://schemas.microsoft.com/office/2006/metadata/properties" xmlns:ns2="150c2ea8-bac2-40d0-9c67-ab4509130117" xmlns:ns3="a6836190-29cc-455d-a4cc-929b4e7321c9" targetNamespace="http://schemas.microsoft.com/office/2006/metadata/properties" ma:root="true" ma:fieldsID="7a7f61b4c9a76cb96d5368cf0906bb6a" ns2:_="" ns3:_="">
    <xsd:import namespace="150c2ea8-bac2-40d0-9c67-ab4509130117"/>
    <xsd:import namespace="a6836190-29cc-455d-a4cc-929b4e73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c2ea8-bac2-40d0-9c67-ab450913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6190-29cc-455d-a4cc-929b4e73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836190-29cc-455d-a4cc-929b4e7321c9">
      <UserInfo>
        <DisplayName>Ann Tjåland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CD883-4CE6-40EA-B13A-89C301F21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c2ea8-bac2-40d0-9c67-ab4509130117"/>
    <ds:schemaRef ds:uri="a6836190-29cc-455d-a4cc-929b4e73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46FCA-9766-4BA9-9E73-5D2EDD9C6C5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50c2ea8-bac2-40d0-9c67-ab4509130117"/>
    <ds:schemaRef ds:uri="http://purl.org/dc/elements/1.1/"/>
    <ds:schemaRef ds:uri="http://schemas.microsoft.com/office/infopath/2007/PartnerControls"/>
    <ds:schemaRef ds:uri="a6836190-29cc-455d-a4cc-929b4e7321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BF1CB8-D792-498D-B913-EE8E51B9A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hanne.thukure</dc:creator>
  <cp:keywords/>
  <dc:description/>
  <cp:lastModifiedBy>Ann Tjåland</cp:lastModifiedBy>
  <cp:revision>2</cp:revision>
  <dcterms:created xsi:type="dcterms:W3CDTF">2023-02-14T08:04:00Z</dcterms:created>
  <dcterms:modified xsi:type="dcterms:W3CDTF">2023-02-14T08:04:00Z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0x01010067785EE660AC474290450965F295AD6B</vt:lpwstr>
  </property>
</Properties>
</file>