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F8" w:rsidRDefault="002166F8">
      <w:pPr>
        <w:widowControl w:val="0"/>
      </w:pPr>
    </w:p>
    <w:tbl>
      <w:tblPr>
        <w:tblStyle w:val="a"/>
        <w:tblW w:w="111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8220"/>
      </w:tblGrid>
      <w:tr w:rsidR="002166F8">
        <w:tc>
          <w:tcPr>
            <w:tcW w:w="11190" w:type="dxa"/>
            <w:gridSpan w:val="2"/>
            <w:shd w:val="clear" w:color="auto" w:fill="B4A7D6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ARBEIDSPLAN FOR 9. trinn</w:t>
            </w:r>
          </w:p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UKE 8-9</w:t>
            </w:r>
          </w:p>
        </w:tc>
      </w:tr>
      <w:tr w:rsidR="002166F8">
        <w:trPr>
          <w:trHeight w:val="3080"/>
        </w:trPr>
        <w:tc>
          <w:tcPr>
            <w:tcW w:w="2970" w:type="dxa"/>
            <w:shd w:val="clear" w:color="auto" w:fill="D9D2E9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Ordenselev: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UKE 8 -  Daniela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UKE 9 - Amalie</w:t>
            </w:r>
          </w:p>
        </w:tc>
        <w:tc>
          <w:tcPr>
            <w:tcW w:w="8220" w:type="dxa"/>
            <w:shd w:val="clear" w:color="auto" w:fill="D9D2E9"/>
          </w:tcPr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INFORMASJON:</w:t>
            </w:r>
          </w:p>
          <w:p w:rsidR="002166F8" w:rsidRDefault="00AC1208">
            <w:pPr>
              <w:numPr>
                <w:ilvl w:val="0"/>
                <w:numId w:val="3"/>
              </w:numPr>
              <w:spacing w:line="240" w:lineRule="auto"/>
              <w:ind w:left="360"/>
            </w:pPr>
            <w:r>
              <w:rPr>
                <w:rFonts w:ascii="Calibri" w:eastAsia="Calibri" w:hAnsi="Calibri" w:cs="Calibri"/>
                <w:u w:val="single"/>
              </w:rPr>
              <w:t>Minner om skidagen mandag 26.02.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Se skolens hjemmesider for mer informasjon.</w:t>
              </w:r>
            </w:hyperlink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nb-NO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1771650</wp:posOffset>
                  </wp:positionH>
                  <wp:positionV relativeFrom="paragraph">
                    <wp:posOffset>66675</wp:posOffset>
                  </wp:positionV>
                  <wp:extent cx="1567430" cy="1283018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30" cy="1283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Bursdager: 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22. februar - Daniela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5. mars - Maren </w:t>
            </w:r>
          </w:p>
        </w:tc>
      </w:tr>
    </w:tbl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11190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740"/>
        <w:gridCol w:w="1620"/>
        <w:gridCol w:w="1665"/>
        <w:gridCol w:w="1560"/>
        <w:gridCol w:w="1530"/>
        <w:gridCol w:w="2310"/>
      </w:tblGrid>
      <w:tr w:rsidR="002166F8">
        <w:trPr>
          <w:trHeight w:val="5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MANDAG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TIRSDAG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ONSDAG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TORSDAG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FREDAG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Denne uka:</w:t>
            </w:r>
          </w:p>
        </w:tc>
      </w:tr>
      <w:tr w:rsidR="002166F8">
        <w:trPr>
          <w:trHeight w:val="10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AC120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Natur og miljø må ha med sykkel og uteklær.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66F8">
        <w:trPr>
          <w:trHeight w:val="10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AC120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Skidag :)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66F8">
        <w:trPr>
          <w:trHeight w:val="10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2166F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Levere foreløpig versjon av KRLE-oppgave til medelev.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AC120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Levere presentasjon i samfunn</w:t>
            </w:r>
          </w:p>
          <w:p w:rsidR="002166F8" w:rsidRDefault="00AC120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Prøve i naturfag</w:t>
            </w:r>
          </w:p>
        </w:tc>
      </w:tr>
      <w:tr w:rsidR="002166F8">
        <w:trPr>
          <w:trHeight w:val="11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F8" w:rsidRDefault="00AC120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2166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AC120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Levere KRLE-oppgave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F8" w:rsidRDefault="00AC120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Hospitering</w:t>
            </w:r>
          </w:p>
        </w:tc>
      </w:tr>
    </w:tbl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10950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740"/>
        <w:gridCol w:w="1890"/>
        <w:gridCol w:w="2025"/>
        <w:gridCol w:w="3030"/>
      </w:tblGrid>
      <w:tr w:rsidR="002166F8">
        <w:tc>
          <w:tcPr>
            <w:tcW w:w="10950" w:type="dxa"/>
            <w:gridSpan w:val="5"/>
            <w:shd w:val="clear" w:color="auto" w:fill="B4A7D6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BEGREPER/GLOSER</w:t>
            </w:r>
          </w:p>
        </w:tc>
      </w:tr>
      <w:tr w:rsidR="002166F8">
        <w:tc>
          <w:tcPr>
            <w:tcW w:w="2265" w:type="dxa"/>
            <w:tcBorders>
              <w:right w:val="single" w:sz="4" w:space="0" w:color="000000"/>
            </w:tcBorders>
            <w:shd w:val="clear" w:color="auto" w:fill="D9D2E9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Norsk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2E9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Matte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2E9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Samfunnsfag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2E9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Naturfag</w:t>
            </w:r>
          </w:p>
        </w:tc>
        <w:tc>
          <w:tcPr>
            <w:tcW w:w="3030" w:type="dxa"/>
            <w:tcBorders>
              <w:left w:val="single" w:sz="4" w:space="0" w:color="000000"/>
            </w:tcBorders>
            <w:shd w:val="clear" w:color="auto" w:fill="D9D2E9"/>
          </w:tcPr>
          <w:p w:rsidR="002166F8" w:rsidRDefault="00AC120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KRLE</w:t>
            </w:r>
          </w:p>
        </w:tc>
      </w:tr>
      <w:tr w:rsidR="002166F8">
        <w:trPr>
          <w:trHeight w:val="2000"/>
        </w:trPr>
        <w:tc>
          <w:tcPr>
            <w:tcW w:w="2265" w:type="dxa"/>
            <w:tcBorders>
              <w:right w:val="single" w:sz="4" w:space="0" w:color="000000"/>
            </w:tcBorders>
          </w:tcPr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Dialekt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Sosiolekt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Funksjon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Funksjonsuttrykk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Verditabell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Graf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Rettsstat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Tiltalt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Bevis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Påtalemyndigheten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Advokat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Anmeldelse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Rettssak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Energi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Effekt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Kortslutning</w:t>
            </w:r>
          </w:p>
        </w:tc>
        <w:tc>
          <w:tcPr>
            <w:tcW w:w="3030" w:type="dxa"/>
            <w:tcBorders>
              <w:left w:val="single" w:sz="4" w:space="0" w:color="000000"/>
            </w:tcBorders>
          </w:tcPr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 søke tilflukt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tre juveler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 åttedelte vei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fire edle sannheter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Nirvana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Meditere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 gylne middelvei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  <w:bookmarkStart w:id="0" w:name="_n8wl9yg96tfk" w:colFirst="0" w:colLast="0"/>
      <w:bookmarkEnd w:id="0"/>
    </w:p>
    <w:tbl>
      <w:tblPr>
        <w:tblStyle w:val="a2"/>
        <w:tblW w:w="1071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370"/>
        <w:gridCol w:w="2520"/>
        <w:gridCol w:w="2445"/>
        <w:gridCol w:w="2385"/>
      </w:tblGrid>
      <w:tr w:rsidR="002166F8">
        <w:trPr>
          <w:trHeight w:val="840"/>
        </w:trPr>
        <w:tc>
          <w:tcPr>
            <w:tcW w:w="9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Uke 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3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Mandag</w:t>
            </w:r>
          </w:p>
        </w:tc>
        <w:tc>
          <w:tcPr>
            <w:tcW w:w="25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Tirsdag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Samfunn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Gjør oppgave 5a side 109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Naturfag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Les s.135-139. Forklar begrepa elektrisk energi, effekt og kortslutning. Gjør oppgave 5.2 og 5.4 s. 158-159. Lever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Fremmed-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gramStart"/>
            <w:r>
              <w:rPr>
                <w:rFonts w:ascii="Calibri" w:eastAsia="Calibri" w:hAnsi="Calibri" w:cs="Calibri"/>
                <w:sz w:val="36"/>
                <w:szCs w:val="36"/>
              </w:rPr>
              <w:t>språk</w:t>
            </w:r>
            <w:proofErr w:type="gramEnd"/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ditt fag under</w:t>
            </w:r>
          </w:p>
        </w:tc>
        <w:tc>
          <w:tcPr>
            <w:tcW w:w="24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Onsdag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Engelsk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Jobb med oppgave som ligger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classroom</w:t>
            </w:r>
            <w:proofErr w:type="spellEnd"/>
          </w:p>
          <w:p w:rsidR="002166F8" w:rsidRDefault="002166F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Matte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Campus inkrement Faktor 9: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2.11 - Problemløsning og likninger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6.1 - Koordinatsystemet</w:t>
            </w:r>
          </w:p>
        </w:tc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Torsdag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KRLE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Les kortversjonen av kapitlet om buddhismen: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http://mml.gyldendal.no/flytweb/document.ashx?document=131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791</w:t>
              </w:r>
            </w:hyperlink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Start å jobbe med innleveringsoppgaven om hinduismen og buddhismen. Denne skal leveres i uke 11. Oppgaven legges ut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Norsk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Veke 8: 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 skal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velje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oppgåve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som du skal fordjupe deg i og lage ei problemstilling. Problemstillinga skal leverast inn til godkjenning av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norsklærar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innan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fredag. </w:t>
            </w:r>
          </w:p>
          <w:p w:rsidR="002166F8" w:rsidRDefault="002166F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66F8">
        <w:tc>
          <w:tcPr>
            <w:tcW w:w="9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Uke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Mandag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Fremmed-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gramStart"/>
            <w:r>
              <w:rPr>
                <w:rFonts w:ascii="Calibri" w:eastAsia="Calibri" w:hAnsi="Calibri" w:cs="Calibri"/>
                <w:sz w:val="36"/>
                <w:szCs w:val="36"/>
              </w:rPr>
              <w:t>språk</w:t>
            </w:r>
            <w:proofErr w:type="gramEnd"/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</w:rPr>
              <w:t>Se ditt fag under</w:t>
            </w:r>
          </w:p>
        </w:tc>
        <w:tc>
          <w:tcPr>
            <w:tcW w:w="25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Tirsdag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Samfunn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Jobb med presentasjonen din i samfunnsfag - se oppgave og kriterier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2166F8" w:rsidRDefault="002166F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4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Onsdag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Matte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Sørg for at du har fått gjort alle leksene som vi har hatt på Campus inkrement i år (1.1, 1.2, 1.3, 1.4, 2.1, 2.5, 2.6, 2.10). Ta et skjermbilde som viser at 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sse er gjort.</w:t>
            </w:r>
          </w:p>
          <w:p w:rsidR="00AC120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Torsdag</w:t>
            </w:r>
          </w:p>
          <w:p w:rsidR="002166F8" w:rsidRDefault="00AC120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Norsk</w:t>
            </w:r>
          </w:p>
          <w:p w:rsidR="002166F8" w:rsidRDefault="00AC1208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 jobbar med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fordjupningsoppgåva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 på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skulen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og heime.</w:t>
            </w:r>
          </w:p>
        </w:tc>
      </w:tr>
    </w:tbl>
    <w:p w:rsidR="002166F8" w:rsidRDefault="00AC1208">
      <w:pPr>
        <w:spacing w:line="240" w:lineRule="auto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noProof/>
          <w:lang w:val="nb-NO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margin">
              <wp:posOffset>1314450</wp:posOffset>
            </wp:positionH>
            <wp:positionV relativeFrom="paragraph">
              <wp:posOffset>58621</wp:posOffset>
            </wp:positionV>
            <wp:extent cx="3057525" cy="2679065"/>
            <wp:effectExtent l="0" t="0" r="9525" b="698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79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p w:rsidR="002166F8" w:rsidRDefault="002166F8">
      <w:pPr>
        <w:spacing w:line="240" w:lineRule="auto"/>
        <w:rPr>
          <w:rFonts w:ascii="Calibri" w:eastAsia="Calibri" w:hAnsi="Calibri" w:cs="Calibri"/>
        </w:rPr>
      </w:pPr>
    </w:p>
    <w:tbl>
      <w:tblPr>
        <w:tblStyle w:val="a3"/>
        <w:tblW w:w="1117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195"/>
        <w:gridCol w:w="6510"/>
      </w:tblGrid>
      <w:tr w:rsidR="002166F8">
        <w:tc>
          <w:tcPr>
            <w:tcW w:w="1470" w:type="dxa"/>
            <w:shd w:val="clear" w:color="auto" w:fill="B4A7D6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Fag</w:t>
            </w:r>
          </w:p>
        </w:tc>
        <w:tc>
          <w:tcPr>
            <w:tcW w:w="3195" w:type="dxa"/>
            <w:shd w:val="clear" w:color="auto" w:fill="B4A7D6"/>
          </w:tcPr>
          <w:p w:rsidR="002166F8" w:rsidRDefault="00AC12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Mål for perioden</w:t>
            </w:r>
          </w:p>
        </w:tc>
        <w:tc>
          <w:tcPr>
            <w:tcW w:w="6510" w:type="dxa"/>
            <w:shd w:val="clear" w:color="auto" w:fill="B4A7D6"/>
          </w:tcPr>
          <w:p w:rsidR="002166F8" w:rsidRDefault="00AC12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Hjemmearbeid</w:t>
            </w:r>
          </w:p>
        </w:tc>
      </w:tr>
      <w:tr w:rsidR="002166F8">
        <w:trPr>
          <w:trHeight w:val="112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Norsk</w:t>
            </w:r>
          </w:p>
          <w:p w:rsidR="002166F8" w:rsidRDefault="002166F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FF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kunne:</w:t>
            </w:r>
          </w:p>
          <w:p w:rsidR="002166F8" w:rsidRDefault="00AC1208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fordjupe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deg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språklig emne</w:t>
            </w:r>
          </w:p>
          <w:p w:rsidR="002166F8" w:rsidRDefault="00AC1208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arbeide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med kjelder og vurdere om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er til å stole på</w:t>
            </w:r>
          </w:p>
          <w:p w:rsidR="002166F8" w:rsidRDefault="00AC1208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lære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å oppgi kjelder på rett måte</w:t>
            </w: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10" w:type="dxa"/>
            <w:shd w:val="clear" w:color="auto" w:fill="FFFFFF"/>
          </w:tcPr>
          <w:p w:rsidR="002166F8" w:rsidRDefault="00AC120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Veke 8: </w:t>
            </w: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 skal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velje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oppgåve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som du skal fordjupe deg i og lage ei problemstilling. Problemstillinga skal leverast inn til godkjenning av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norsklærar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innan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fredag.</w:t>
            </w: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Veke 9</w:t>
            </w: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 jobbar med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fordjupningsoppgåva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 på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skule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og heime.</w:t>
            </w:r>
          </w:p>
        </w:tc>
      </w:tr>
      <w:tr w:rsidR="002166F8">
        <w:trPr>
          <w:trHeight w:val="152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Engelsk</w:t>
            </w:r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kunne:</w:t>
            </w:r>
          </w:p>
          <w:p w:rsidR="002166F8" w:rsidRDefault="00AC1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bruke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et generelt ordforråd om ulike emner</w:t>
            </w:r>
          </w:p>
          <w:p w:rsidR="002166F8" w:rsidRDefault="00AC120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uttrykke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seg med flyt og sammenheng tilpasset til mottaker og formål</w:t>
            </w:r>
          </w:p>
        </w:tc>
        <w:tc>
          <w:tcPr>
            <w:tcW w:w="6510" w:type="dxa"/>
          </w:tcPr>
          <w:p w:rsidR="002166F8" w:rsidRDefault="00AC120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Jobb med oppgave som ligger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classroom</w:t>
            </w:r>
            <w:proofErr w:type="spellEnd"/>
          </w:p>
        </w:tc>
      </w:tr>
      <w:tr w:rsidR="002166F8">
        <w:trPr>
          <w:trHeight w:val="180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Matte</w:t>
            </w:r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kunne:</w:t>
            </w:r>
          </w:p>
          <w:p w:rsidR="002166F8" w:rsidRDefault="00AC120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Kunne bruke likninger for å løse praktiske problemer</w:t>
            </w:r>
          </w:p>
          <w:p w:rsidR="002166F8" w:rsidRDefault="00AC120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Sammenlikne grafer i et koordinatsystem</w:t>
            </w:r>
          </w:p>
        </w:tc>
        <w:tc>
          <w:tcPr>
            <w:tcW w:w="6510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Campus inkrement Faktor 9: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2.11 - Problemløsning og likninger</w:t>
            </w: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6.1 - Koordinatsystemet</w:t>
            </w: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Sørg for at du har fått gjort alle leksene som vi har hatt på Campus inkrem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 i år (1.1, 1.2, 1.3, 1.4, 2.1, 2.5, 2.6, 2.10). Ta et skjermbilde som viser at disse er gjort.</w:t>
            </w:r>
          </w:p>
        </w:tc>
      </w:tr>
      <w:tr w:rsidR="002166F8">
        <w:trPr>
          <w:trHeight w:val="264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Samfunn</w:t>
            </w:r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kunne:</w:t>
            </w:r>
          </w:p>
          <w:p w:rsidR="002166F8" w:rsidRDefault="00AC12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Forklare hva som menes med begrepet rettsstat.</w:t>
            </w:r>
          </w:p>
          <w:p w:rsidR="002166F8" w:rsidRDefault="00AC12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Kunne gi eksempler på hvordan et lovbrudd blir behandlet.</w:t>
            </w:r>
          </w:p>
          <w:p w:rsidR="002166F8" w:rsidRDefault="00AC12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Kunne drøfte mulige årsaker til kriminalitet.</w:t>
            </w:r>
          </w:p>
          <w:p w:rsidR="002166F8" w:rsidRDefault="00AC12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Kunne diskutere følger av kriminalitet.</w:t>
            </w:r>
          </w:p>
        </w:tc>
        <w:tc>
          <w:tcPr>
            <w:tcW w:w="6510" w:type="dxa"/>
          </w:tcPr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Gjør oppgave 5a side 109</w:t>
            </w: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Jobb med presentasjonen din i samfunnsfag - se oppgave og kriterier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66F8"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Naturfag</w:t>
            </w:r>
          </w:p>
          <w:p w:rsidR="002166F8" w:rsidRDefault="002166F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</w:t>
            </w:r>
          </w:p>
          <w:p w:rsidR="002166F8" w:rsidRDefault="00AC1208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Måleenhetene for effekt og elektrisk energi og forklare hvordan vi bruker dem</w:t>
            </w:r>
          </w:p>
          <w:p w:rsidR="002166F8" w:rsidRDefault="00AC1208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Forklare hva vi mener med effekt, og hvordan vi kan regne ut effekten av en strømkrets</w:t>
            </w:r>
          </w:p>
          <w:p w:rsidR="002166F8" w:rsidRDefault="00AC1208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Forklare begrepet kortslutning og vite hvordan en sikring fungerer</w:t>
            </w:r>
          </w:p>
        </w:tc>
        <w:tc>
          <w:tcPr>
            <w:tcW w:w="6510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 s.135-139. Forklar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egrepa elektrisk energi, effekt og kortslutning. Gjør oppgave 5.2 og 5.4 s. 158-159. Lever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66F8">
        <w:trPr>
          <w:trHeight w:val="112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KRLE</w:t>
            </w:r>
          </w:p>
          <w:p w:rsidR="002166F8" w:rsidRDefault="002166F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vite:</w:t>
            </w:r>
          </w:p>
          <w:p w:rsidR="002166F8" w:rsidRDefault="00AC1208">
            <w:pPr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hva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det vil si å være buddhist</w:t>
            </w:r>
          </w:p>
          <w:p w:rsidR="002166F8" w:rsidRDefault="00AC1208">
            <w:pPr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litt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om historien til buddhismen og til den historiske Buddha</w:t>
            </w:r>
          </w:p>
        </w:tc>
        <w:tc>
          <w:tcPr>
            <w:tcW w:w="6510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Les kortversjonen av kapitlet om buddhismen: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http://mml.gyldendal.no/flytweb/document.ashx?document=131791</w:t>
              </w:r>
            </w:hyperlink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Start å jobbe med innleveringsoppgaven om hinduismen og buddhismen. Denne skal leveres i uke 11. Oppgaven legges ut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166F8">
        <w:trPr>
          <w:trHeight w:val="112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Spansk</w:t>
            </w:r>
          </w:p>
          <w:p w:rsidR="002166F8" w:rsidRDefault="002166F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</w:t>
            </w:r>
          </w:p>
          <w:p w:rsidR="002166F8" w:rsidRDefault="00AC1208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ulike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kroppsdeler på spansk</w:t>
            </w:r>
          </w:p>
        </w:tc>
        <w:tc>
          <w:tcPr>
            <w:tcW w:w="6510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Øv på gloser: ulike kroppsdeler på spansk (enten egen kopi eller side 34-35. Øv gjerne på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quizlet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hjemme.</w:t>
            </w: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Gjør oppgave A s. 47 og oppgave C side 48 i arbeidsboka. </w:t>
            </w:r>
          </w:p>
        </w:tc>
      </w:tr>
      <w:tr w:rsidR="002166F8">
        <w:trPr>
          <w:trHeight w:val="112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Tysk</w:t>
            </w:r>
          </w:p>
          <w:p w:rsidR="002166F8" w:rsidRDefault="002166F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kunne:</w:t>
            </w:r>
          </w:p>
          <w:p w:rsidR="002166F8" w:rsidRDefault="00AC1208">
            <w:pPr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binde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sammen ulike setninger for å uttrykke deg på en mer fullstendig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måte.</w:t>
            </w:r>
          </w:p>
        </w:tc>
        <w:tc>
          <w:tcPr>
            <w:tcW w:w="6510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Uke 8: vi begynner å lære om leddsetninger</w:t>
            </w: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Uke 9: Vi jobber videre med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leddsetningerk</w:t>
            </w:r>
            <w:proofErr w:type="spellEnd"/>
          </w:p>
        </w:tc>
      </w:tr>
      <w:tr w:rsidR="002166F8">
        <w:trPr>
          <w:trHeight w:val="112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Fransk</w:t>
            </w:r>
          </w:p>
          <w:p w:rsidR="002166F8" w:rsidRDefault="002166F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195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 skal kunne:</w:t>
            </w:r>
          </w:p>
          <w:p w:rsidR="002166F8" w:rsidRDefault="00AC1208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litt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om objektspronomen</w:t>
            </w:r>
          </w:p>
          <w:p w:rsidR="002166F8" w:rsidRDefault="00AC1208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litt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om Paris og severdighetene i byen</w:t>
            </w:r>
          </w:p>
          <w:p w:rsidR="002166F8" w:rsidRDefault="00AC1208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litt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om hvordan du skal ta deg fram i byen og spør om veien</w:t>
            </w:r>
          </w:p>
          <w:p w:rsidR="002166F8" w:rsidRDefault="00AC1208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uttrykket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 faut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(man må) og si noe om det som skjer i nær framtid</w:t>
            </w:r>
          </w:p>
        </w:tc>
        <w:tc>
          <w:tcPr>
            <w:tcW w:w="6510" w:type="dxa"/>
          </w:tcPr>
          <w:p w:rsidR="002166F8" w:rsidRDefault="00AC120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Heftet fra Ouverture 8 kapittel 11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Le shopping et les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vêtements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og kapittel 12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Paris,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t’aime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!</w:t>
            </w:r>
            <w:proofErr w:type="gramEnd"/>
          </w:p>
          <w:p w:rsidR="002166F8" w:rsidRDefault="002166F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Uke 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Øv litt videre på bøying og plassering av adjektiv ved å gjøre tilleggsoppgave 9 og 10 i heftet som du har fått utdelt i timen.</w:t>
            </w:r>
          </w:p>
          <w:p w:rsidR="002166F8" w:rsidRDefault="00AC120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Uke 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I uke 9 begynner vi på nytt kapittel, men vi fortsetter å øve på ord for klær. Øv derfor på glosene under overskrifte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vêtements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f.o.m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manteau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t.o.m.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ceinture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på s. 183. Gloseprøve på torsdag. Gjør også ferdig tilleggsoppgave 11 dersom du ikke ble ferdig i timen. </w:t>
            </w: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66F8">
        <w:trPr>
          <w:trHeight w:val="1200"/>
        </w:trPr>
        <w:tc>
          <w:tcPr>
            <w:tcW w:w="1470" w:type="dxa"/>
            <w:shd w:val="clear" w:color="auto" w:fill="D9D2E9"/>
          </w:tcPr>
          <w:p w:rsidR="002166F8" w:rsidRDefault="00AC120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Engelsk fordypning</w:t>
            </w:r>
          </w:p>
        </w:tc>
        <w:tc>
          <w:tcPr>
            <w:tcW w:w="3195" w:type="dxa"/>
          </w:tcPr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66F8" w:rsidRDefault="002166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10" w:type="dxa"/>
          </w:tcPr>
          <w:p w:rsidR="002166F8" w:rsidRDefault="00AC12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 fortsetter arbeidet med hjemmeside/blogg. Dato for endelig innlevering gis av lærer. Oppgave, mål og kriterier ligger på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</w:tr>
    </w:tbl>
    <w:p w:rsidR="002166F8" w:rsidRDefault="002166F8">
      <w:pPr>
        <w:spacing w:after="160" w:line="259" w:lineRule="auto"/>
        <w:rPr>
          <w:rFonts w:ascii="Calibri" w:eastAsia="Calibri" w:hAnsi="Calibri" w:cs="Calibri"/>
        </w:rPr>
      </w:pPr>
    </w:p>
    <w:p w:rsidR="002166F8" w:rsidRDefault="002166F8"/>
    <w:sectPr w:rsidR="002166F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2E0"/>
    <w:multiLevelType w:val="multilevel"/>
    <w:tmpl w:val="82045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6A6"/>
    <w:multiLevelType w:val="multilevel"/>
    <w:tmpl w:val="F4B66E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1389C"/>
    <w:multiLevelType w:val="multilevel"/>
    <w:tmpl w:val="0FDE3E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5330EB"/>
    <w:multiLevelType w:val="multilevel"/>
    <w:tmpl w:val="B7942636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C57494"/>
    <w:multiLevelType w:val="multilevel"/>
    <w:tmpl w:val="6B481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9525C5"/>
    <w:multiLevelType w:val="multilevel"/>
    <w:tmpl w:val="3B36F98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F0032"/>
    <w:multiLevelType w:val="multilevel"/>
    <w:tmpl w:val="4686E92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7739C0"/>
    <w:multiLevelType w:val="multilevel"/>
    <w:tmpl w:val="66ECC4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63296B"/>
    <w:multiLevelType w:val="multilevel"/>
    <w:tmpl w:val="7188FB1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8"/>
    <w:rsid w:val="002166F8"/>
    <w:rsid w:val="00A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738E-46B1-4842-B5CA-DCA732C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12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ml.gyldendal.no/flytweb/document.ashx?document=131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inskole.no/lundehaugen/artikkel/1885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ml.gyldendal.no/flytweb/document.ashx?document=13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889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Tjørhom, Trine</dc:creator>
  <cp:lastModifiedBy>Tjørhom, Trine</cp:lastModifiedBy>
  <cp:revision>2</cp:revision>
  <cp:lastPrinted>2018-02-20T11:05:00Z</cp:lastPrinted>
  <dcterms:created xsi:type="dcterms:W3CDTF">2018-02-20T11:08:00Z</dcterms:created>
  <dcterms:modified xsi:type="dcterms:W3CDTF">2018-02-20T11:08:00Z</dcterms:modified>
</cp:coreProperties>
</file>