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C6" w:rsidRDefault="00177488">
      <w:pPr>
        <w:contextualSpacing w:val="0"/>
      </w:pPr>
      <w:bookmarkStart w:id="0" w:name="_GoBack"/>
      <w:bookmarkEnd w:id="0"/>
      <w:proofErr w:type="spellStart"/>
      <w:r>
        <w:t>Sosialpedagogisk</w:t>
      </w:r>
      <w:proofErr w:type="spellEnd"/>
      <w:r>
        <w:t xml:space="preserve"> arbeid på Lundehaugen. </w:t>
      </w:r>
    </w:p>
    <w:p w:rsidR="00104FC6" w:rsidRDefault="00104FC6">
      <w:pPr>
        <w:contextualSpacing w:val="0"/>
      </w:pPr>
    </w:p>
    <w:p w:rsidR="00104FC6" w:rsidRDefault="00177488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8.trinn</w:t>
      </w:r>
    </w:p>
    <w:p w:rsidR="00104FC6" w:rsidRDefault="00177488">
      <w:pPr>
        <w:contextualSpacing w:val="0"/>
      </w:pPr>
      <w:r>
        <w:t xml:space="preserve">                      </w:t>
      </w:r>
      <w:proofErr w:type="gramStart"/>
      <w:r>
        <w:rPr>
          <w:b/>
        </w:rPr>
        <w:t xml:space="preserve">Form:  </w:t>
      </w:r>
      <w:r>
        <w:t xml:space="preserve"> </w:t>
      </w:r>
      <w:proofErr w:type="gramEnd"/>
      <w:r>
        <w:t xml:space="preserve">                                                           </w:t>
      </w:r>
      <w:r>
        <w:rPr>
          <w:b/>
        </w:rPr>
        <w:t xml:space="preserve">   Innhold:  </w:t>
      </w:r>
      <w:r>
        <w:t xml:space="preserve">                           </w:t>
      </w:r>
    </w:p>
    <w:tbl>
      <w:tblPr>
        <w:tblStyle w:val="a"/>
        <w:tblW w:w="8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075"/>
        <w:gridCol w:w="4650"/>
      </w:tblGrid>
      <w:tr w:rsidR="00104FC6">
        <w:tc>
          <w:tcPr>
            <w:tcW w:w="88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HØST</w:t>
            </w:r>
          </w:p>
        </w:tc>
        <w:tc>
          <w:tcPr>
            <w:tcW w:w="307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Møtet med ny klasse.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(Første skoledag)</w:t>
            </w:r>
          </w:p>
        </w:tc>
        <w:tc>
          <w:tcPr>
            <w:tcW w:w="465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Snakke om møtet med noe nytt.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Gruing</w:t>
            </w:r>
            <w:proofErr w:type="spellEnd"/>
            <w:r>
              <w:t>/</w:t>
            </w:r>
            <w:proofErr w:type="spellStart"/>
            <w:r>
              <w:t>gleding</w:t>
            </w:r>
            <w:proofErr w:type="spellEnd"/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Rolle i klassen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Samhold og trygghet.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Gi forsikringer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Snakke om de voksnes rolle på skolen. 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Hjelp å få.</w:t>
            </w:r>
          </w:p>
        </w:tc>
      </w:tr>
      <w:tr w:rsidR="00104FC6">
        <w:tc>
          <w:tcPr>
            <w:tcW w:w="88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0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07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Fellestur for hele trinnet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LUS games”</w:t>
            </w:r>
          </w:p>
        </w:tc>
        <w:tc>
          <w:tcPr>
            <w:tcW w:w="465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Fokus på at de voksne på trinnet tar kontakt med ulike elever. 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Målet er at elevene skal vite hvilke voksne som er tilknyttet trinnet.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Elevene treffer de andre elevene på trinnet.</w:t>
            </w:r>
          </w:p>
        </w:tc>
      </w:tr>
      <w:tr w:rsidR="00104FC6">
        <w:trPr>
          <w:trHeight w:val="1260"/>
        </w:trPr>
        <w:tc>
          <w:tcPr>
            <w:tcW w:w="88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04FC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07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 xml:space="preserve">Elevsamtale 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Kontaktlærer og hver enkelt elev.</w:t>
            </w:r>
          </w:p>
        </w:tc>
        <w:tc>
          <w:tcPr>
            <w:tcW w:w="465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Fokus på trivsel og trygghet.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Om å passe inn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Vennskap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Problemområder</w:t>
            </w:r>
          </w:p>
        </w:tc>
      </w:tr>
      <w:tr w:rsidR="00104FC6">
        <w:tc>
          <w:tcPr>
            <w:tcW w:w="8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VÅR</w:t>
            </w:r>
          </w:p>
        </w:tc>
        <w:tc>
          <w:tcPr>
            <w:tcW w:w="307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 xml:space="preserve">Samtale i kontaktlærergruppene. 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Gruppen er delt i 2 (6-7 elever)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Gjerne gutter og jenter for seg.</w:t>
            </w:r>
          </w:p>
        </w:tc>
        <w:tc>
          <w:tcPr>
            <w:tcW w:w="465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 xml:space="preserve">Egne og andres grenser. 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Trakassering og mobbing.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Hvordan vi påvirkes av andres oppførsel.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Hvordan vi kan sette grenser.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Hjelpe og beskytte hverandre.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 xml:space="preserve">Hjelp </w:t>
            </w:r>
            <w:r>
              <w:t>å få.</w:t>
            </w:r>
          </w:p>
        </w:tc>
      </w:tr>
      <w:tr w:rsidR="00104FC6">
        <w:tc>
          <w:tcPr>
            <w:tcW w:w="8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04FC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07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1 dag for hele trinnet.</w:t>
            </w:r>
          </w:p>
          <w:p w:rsidR="00104FC6" w:rsidRDefault="00104FC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65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Elevene møter til fellesfrokost klokka 09.00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Fokus på fellesskap og trivsel.</w:t>
            </w:r>
          </w:p>
          <w:p w:rsidR="00104FC6" w:rsidRDefault="00104FC6">
            <w:pPr>
              <w:widowControl w:val="0"/>
              <w:spacing w:line="240" w:lineRule="auto"/>
              <w:contextualSpacing w:val="0"/>
            </w:pP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Se filmen “Innsiden ut”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Samtaler om følelser. Ikke farlig, alle har dem.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Oppgaver/samtaleemner på filmweb.no</w:t>
            </w:r>
          </w:p>
        </w:tc>
      </w:tr>
    </w:tbl>
    <w:p w:rsidR="00104FC6" w:rsidRDefault="00104FC6">
      <w:pPr>
        <w:contextualSpacing w:val="0"/>
      </w:pPr>
    </w:p>
    <w:p w:rsidR="00104FC6" w:rsidRDefault="00104FC6">
      <w:pPr>
        <w:contextualSpacing w:val="0"/>
      </w:pPr>
    </w:p>
    <w:p w:rsidR="00104FC6" w:rsidRDefault="00104FC6">
      <w:pPr>
        <w:contextualSpacing w:val="0"/>
      </w:pPr>
    </w:p>
    <w:p w:rsidR="00104FC6" w:rsidRDefault="00104FC6">
      <w:pPr>
        <w:contextualSpacing w:val="0"/>
      </w:pPr>
    </w:p>
    <w:p w:rsidR="00104FC6" w:rsidRDefault="00104FC6">
      <w:pPr>
        <w:contextualSpacing w:val="0"/>
      </w:pPr>
    </w:p>
    <w:p w:rsidR="00104FC6" w:rsidRDefault="00104FC6">
      <w:pPr>
        <w:contextualSpacing w:val="0"/>
      </w:pPr>
    </w:p>
    <w:p w:rsidR="00104FC6" w:rsidRDefault="00104FC6">
      <w:pPr>
        <w:contextualSpacing w:val="0"/>
      </w:pPr>
    </w:p>
    <w:p w:rsidR="00104FC6" w:rsidRDefault="00104FC6">
      <w:pPr>
        <w:contextualSpacing w:val="0"/>
      </w:pPr>
    </w:p>
    <w:p w:rsidR="00104FC6" w:rsidRDefault="00104FC6">
      <w:pPr>
        <w:contextualSpacing w:val="0"/>
      </w:pPr>
    </w:p>
    <w:p w:rsidR="00104FC6" w:rsidRDefault="00104FC6">
      <w:pPr>
        <w:contextualSpacing w:val="0"/>
      </w:pPr>
    </w:p>
    <w:p w:rsidR="00104FC6" w:rsidRDefault="00104FC6">
      <w:pPr>
        <w:contextualSpacing w:val="0"/>
        <w:rPr>
          <w:b/>
          <w:sz w:val="28"/>
          <w:szCs w:val="28"/>
        </w:rPr>
      </w:pPr>
    </w:p>
    <w:p w:rsidR="00104FC6" w:rsidRDefault="00104FC6">
      <w:pPr>
        <w:contextualSpacing w:val="0"/>
        <w:rPr>
          <w:b/>
          <w:sz w:val="28"/>
          <w:szCs w:val="28"/>
        </w:rPr>
      </w:pPr>
    </w:p>
    <w:p w:rsidR="00104FC6" w:rsidRDefault="00177488">
      <w:pPr>
        <w:contextualSpacing w:val="0"/>
        <w:rPr>
          <w:b/>
        </w:rPr>
      </w:pPr>
      <w:r>
        <w:rPr>
          <w:b/>
          <w:sz w:val="28"/>
          <w:szCs w:val="28"/>
        </w:rPr>
        <w:t>9.trinn</w:t>
      </w:r>
      <w:r>
        <w:rPr>
          <w:b/>
        </w:rPr>
        <w:t xml:space="preserve">        Form                                                                      Innhold                                                              </w:t>
      </w:r>
    </w:p>
    <w:tbl>
      <w:tblPr>
        <w:tblStyle w:val="a0"/>
        <w:tblW w:w="9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5010"/>
        <w:gridCol w:w="3090"/>
      </w:tblGrid>
      <w:tr w:rsidR="00104FC6">
        <w:tc>
          <w:tcPr>
            <w:tcW w:w="99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HØST</w:t>
            </w:r>
          </w:p>
        </w:tc>
        <w:tc>
          <w:tcPr>
            <w:tcW w:w="501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Hel klasse/hele trinnet</w:t>
            </w:r>
          </w:p>
        </w:tc>
        <w:tc>
          <w:tcPr>
            <w:tcW w:w="309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Nettvett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 xml:space="preserve">Eventuelt andre fra 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104FC6">
        <w:tc>
          <w:tcPr>
            <w:tcW w:w="99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0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01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 xml:space="preserve">Samtale i kontaktlærergruppene. 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Gruppen er delt i 2 (6-7 elever)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Gjerne gutter og jenter for seg.</w:t>
            </w:r>
          </w:p>
        </w:tc>
        <w:tc>
          <w:tcPr>
            <w:tcW w:w="309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Kropp og egne grenser.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Kropp og press, usikkerhet, forhold, legning, ordbruk, trakassering, </w:t>
            </w:r>
            <w:proofErr w:type="spellStart"/>
            <w:r>
              <w:t>metoo</w:t>
            </w:r>
            <w:proofErr w:type="spellEnd"/>
            <w:r>
              <w:t>, grensesetting, seksualitet</w:t>
            </w:r>
          </w:p>
        </w:tc>
      </w:tr>
      <w:tr w:rsidR="00104FC6">
        <w:tc>
          <w:tcPr>
            <w:tcW w:w="99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0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01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Hel klasse</w:t>
            </w:r>
          </w:p>
        </w:tc>
        <w:tc>
          <w:tcPr>
            <w:tcW w:w="309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Se filmen “Jævla homo”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Samtale om emnet.</w:t>
            </w:r>
          </w:p>
        </w:tc>
      </w:tr>
      <w:tr w:rsidR="00104FC6">
        <w:tc>
          <w:tcPr>
            <w:tcW w:w="9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VÅR</w:t>
            </w:r>
          </w:p>
        </w:tc>
        <w:tc>
          <w:tcPr>
            <w:tcW w:w="50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Hel klasse</w:t>
            </w:r>
          </w:p>
        </w:tc>
        <w:tc>
          <w:tcPr>
            <w:tcW w:w="30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Se filmen: “A cup </w:t>
            </w:r>
            <w:proofErr w:type="spellStart"/>
            <w:r>
              <w:t>of</w:t>
            </w:r>
            <w:proofErr w:type="spellEnd"/>
            <w:r>
              <w:t xml:space="preserve"> tea”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Samtale om emnet grenser.</w:t>
            </w:r>
          </w:p>
        </w:tc>
      </w:tr>
    </w:tbl>
    <w:p w:rsidR="00104FC6" w:rsidRDefault="00104FC6">
      <w:pPr>
        <w:contextualSpacing w:val="0"/>
      </w:pPr>
    </w:p>
    <w:p w:rsidR="00104FC6" w:rsidRDefault="00177488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10.trinn</w:t>
      </w:r>
    </w:p>
    <w:p w:rsidR="00104FC6" w:rsidRDefault="00177488">
      <w:pPr>
        <w:contextualSpacing w:val="0"/>
        <w:rPr>
          <w:b/>
        </w:rPr>
      </w:pPr>
      <w:r>
        <w:t xml:space="preserve">                  </w:t>
      </w:r>
      <w:r>
        <w:rPr>
          <w:b/>
        </w:rPr>
        <w:t xml:space="preserve"> </w:t>
      </w:r>
      <w:proofErr w:type="gramStart"/>
      <w:r>
        <w:rPr>
          <w:b/>
        </w:rPr>
        <w:t xml:space="preserve">Form:   </w:t>
      </w:r>
      <w:proofErr w:type="gramEnd"/>
      <w:r>
        <w:rPr>
          <w:b/>
        </w:rPr>
        <w:t xml:space="preserve">                                                                          Innhold:</w:t>
      </w:r>
    </w:p>
    <w:tbl>
      <w:tblPr>
        <w:tblStyle w:val="a1"/>
        <w:tblW w:w="98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945"/>
        <w:gridCol w:w="4890"/>
      </w:tblGrid>
      <w:tr w:rsidR="00104FC6">
        <w:tc>
          <w:tcPr>
            <w:tcW w:w="99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HØST</w:t>
            </w:r>
          </w:p>
        </w:tc>
        <w:tc>
          <w:tcPr>
            <w:tcW w:w="394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Hel klasse</w:t>
            </w:r>
          </w:p>
          <w:p w:rsidR="00104FC6" w:rsidRDefault="0010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Tanken er små drypp i løpet av høst/vinter.</w:t>
            </w:r>
          </w:p>
        </w:tc>
        <w:tc>
          <w:tcPr>
            <w:tcW w:w="489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Psykiske lidelser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Angst, Depresjon, Selvskading, Selvmordstanker, Spiseforstyrrelser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+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ADHD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+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Rus (Aslaug og Tone)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(</w:t>
            </w:r>
            <w:proofErr w:type="gramStart"/>
            <w:r>
              <w:t>eksterne</w:t>
            </w:r>
            <w:proofErr w:type="gramEnd"/>
            <w:r>
              <w:t xml:space="preserve"> forelesere fra for eksempel: helsesøster, psykolog, PPT, </w:t>
            </w:r>
            <w:proofErr w:type="spellStart"/>
            <w:r>
              <w:t>BUP,Altona</w:t>
            </w:r>
            <w:proofErr w:type="spellEnd"/>
            <w:r>
              <w:t>, helsestasjon for ungdom…)</w:t>
            </w:r>
          </w:p>
          <w:p w:rsidR="00104FC6" w:rsidRDefault="0010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Sex og samliv (egen dag på trinnet hvor vi får inn eksterne </w:t>
            </w:r>
            <w:proofErr w:type="gramStart"/>
            <w:r>
              <w:t>forelesere)(</w:t>
            </w:r>
            <w:proofErr w:type="gramEnd"/>
            <w:r>
              <w:t>flyttes til 9.trinn da det er tema i naturfag på 9.trinn?)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-----------------------------------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Verdensdagen for psykisk helse. Foredrag i kulturhuset.</w:t>
            </w:r>
          </w:p>
        </w:tc>
      </w:tr>
      <w:tr w:rsidR="00104FC6">
        <w:tc>
          <w:tcPr>
            <w:tcW w:w="9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VÅR</w:t>
            </w:r>
          </w:p>
        </w:tc>
        <w:tc>
          <w:tcPr>
            <w:tcW w:w="39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Hel klasse 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+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 xml:space="preserve">Samtale i kontaktlærergruppene. </w:t>
            </w:r>
          </w:p>
          <w:p w:rsidR="00104FC6" w:rsidRDefault="00177488">
            <w:pPr>
              <w:widowControl w:val="0"/>
              <w:spacing w:line="240" w:lineRule="auto"/>
              <w:contextualSpacing w:val="0"/>
            </w:pPr>
            <w:r>
              <w:t>Gruppen er delt i 2 (6-7 elever)</w:t>
            </w:r>
          </w:p>
        </w:tc>
        <w:tc>
          <w:tcPr>
            <w:tcW w:w="48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Overgang til VGS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Hvordan møte og mestre nye utfordringer?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(Elevene får beskjed om videregående skole etter at er ferdige på Lundehaugen)</w:t>
            </w: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Elevene kan lage tankekart over utfordringer og ting </w:t>
            </w:r>
            <w:r>
              <w:t>å glede seg til i grupper.</w:t>
            </w:r>
          </w:p>
          <w:p w:rsidR="00104FC6" w:rsidRDefault="00104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104FC6" w:rsidRDefault="00177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YOU- rådgiverne kan være med.</w:t>
            </w:r>
          </w:p>
        </w:tc>
      </w:tr>
    </w:tbl>
    <w:p w:rsidR="00104FC6" w:rsidRDefault="00104FC6">
      <w:pPr>
        <w:contextualSpacing w:val="0"/>
      </w:pPr>
    </w:p>
    <w:p w:rsidR="00104FC6" w:rsidRDefault="00177488">
      <w:pPr>
        <w:contextualSpacing w:val="0"/>
      </w:pPr>
      <w:r>
        <w:t xml:space="preserve">Fysisk helse må inn i dette arbeidet. (Yoga, friluftsliv, gruppeaktiviteter) </w:t>
      </w:r>
      <w:proofErr w:type="spellStart"/>
      <w:r>
        <w:t>kr.øvingslærerne</w:t>
      </w:r>
      <w:proofErr w:type="spellEnd"/>
      <w:r>
        <w:t xml:space="preserve"> kommer med innspill til nyttige aktiviteter.</w:t>
      </w:r>
    </w:p>
    <w:p w:rsidR="00104FC6" w:rsidRDefault="00177488">
      <w:pPr>
        <w:contextualSpacing w:val="0"/>
      </w:pPr>
      <w:r>
        <w:t xml:space="preserve">Musikk, dans og kreative uttrykk bør inn på alle trinn. Kor- fellessang. </w:t>
      </w:r>
    </w:p>
    <w:sectPr w:rsidR="00104FC6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C6"/>
    <w:rsid w:val="00104FC6"/>
    <w:rsid w:val="001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FD5DB-1C02-4086-96D3-9C0BDFBA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Lie, Sonja</dc:creator>
  <cp:lastModifiedBy>Lie, Sonja</cp:lastModifiedBy>
  <cp:revision>2</cp:revision>
  <dcterms:created xsi:type="dcterms:W3CDTF">2018-11-06T20:09:00Z</dcterms:created>
  <dcterms:modified xsi:type="dcterms:W3CDTF">2018-11-06T20:09:00Z</dcterms:modified>
</cp:coreProperties>
</file>