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7886700</wp:posOffset>
            </wp:positionH>
            <wp:positionV relativeFrom="paragraph">
              <wp:posOffset>0</wp:posOffset>
            </wp:positionV>
            <wp:extent cx="1232816" cy="1697551"/>
            <wp:effectExtent b="0" l="0" r="0" t="0"/>
            <wp:wrapNone/>
            <wp:docPr descr="https://sc.mogicons.com/share/minion-193.jpg" id="1" name="image2.jpg"/>
            <a:graphic>
              <a:graphicData uri="http://schemas.openxmlformats.org/drawingml/2006/picture">
                <pic:pic>
                  <pic:nvPicPr>
                    <pic:cNvPr descr="https://sc.mogicons.com/share/minion-193.jpg" id="0" name="image2.jpg"/>
                    <pic:cNvPicPr preferRelativeResize="0"/>
                  </pic:nvPicPr>
                  <pic:blipFill>
                    <a:blip r:embed="rId6"/>
                    <a:srcRect b="0" l="30915" r="31050" t="0"/>
                    <a:stretch>
                      <a:fillRect/>
                    </a:stretch>
                  </pic:blipFill>
                  <pic:spPr>
                    <a:xfrm>
                      <a:off x="0" y="0"/>
                      <a:ext cx="1232816" cy="1697551"/>
                    </a:xfrm>
                    <a:prstGeom prst="rect"/>
                    <a:ln/>
                  </pic:spPr>
                </pic:pic>
              </a:graphicData>
            </a:graphic>
          </wp:anchor>
        </w:drawing>
      </w:r>
    </w:p>
    <w:p w:rsidR="00000000" w:rsidDel="00000000" w:rsidP="00000000" w:rsidRDefault="00000000" w:rsidRPr="00000000" w14:paraId="00000001">
      <w:pPr>
        <w:pStyle w:val="Title"/>
        <w:spacing w:after="0" w:lineRule="auto"/>
        <w:contextualSpacing w:val="0"/>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     Periodeplan 8G</w:t>
      </w:r>
      <w:r w:rsidDel="00000000" w:rsidR="00000000" w:rsidRPr="00000000">
        <w:rPr>
          <w:rFonts w:ascii="Calibri" w:cs="Calibri" w:eastAsia="Calibri" w:hAnsi="Calibri"/>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209550</wp:posOffset>
            </wp:positionH>
            <wp:positionV relativeFrom="paragraph">
              <wp:posOffset>685800</wp:posOffset>
            </wp:positionV>
            <wp:extent cx="1695450" cy="63817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95450" cy="638175"/>
                    </a:xfrm>
                    <a:prstGeom prst="rect"/>
                    <a:ln/>
                  </pic:spPr>
                </pic:pic>
              </a:graphicData>
            </a:graphic>
          </wp:anchor>
        </w:drawing>
      </w:r>
    </w:p>
    <w:p w:rsidR="00000000" w:rsidDel="00000000" w:rsidP="00000000" w:rsidRDefault="00000000" w:rsidRPr="00000000" w14:paraId="00000002">
      <w:pPr>
        <w:pStyle w:val="Title"/>
        <w:spacing w:before="0" w:lineRule="auto"/>
        <w:contextualSpacing w:val="0"/>
        <w:jc w:val="center"/>
        <w:rPr>
          <w:rFonts w:ascii="Calibri" w:cs="Calibri" w:eastAsia="Calibri" w:hAnsi="Calibri"/>
        </w:rPr>
      </w:pPr>
      <w:r w:rsidDel="00000000" w:rsidR="00000000" w:rsidRPr="00000000">
        <w:rPr>
          <w:rFonts w:ascii="Calibri" w:cs="Calibri" w:eastAsia="Calibri" w:hAnsi="Calibri"/>
          <w:rtl w:val="0"/>
        </w:rPr>
        <w:t xml:space="preserve">Uke 18-19</w:t>
      </w:r>
    </w:p>
    <w:p w:rsidR="00000000" w:rsidDel="00000000" w:rsidP="00000000" w:rsidRDefault="00000000" w:rsidRPr="00000000" w14:paraId="00000003">
      <w:pPr>
        <w:contextualSpacing w:val="0"/>
        <w:rPr/>
      </w:pPr>
      <w:r w:rsidDel="00000000" w:rsidR="00000000" w:rsidRPr="00000000">
        <w:rPr>
          <w:rtl w:val="0"/>
        </w:rPr>
      </w:r>
    </w:p>
    <w:tbl>
      <w:tblPr>
        <w:tblStyle w:val="Table1"/>
        <w:tblW w:w="13830.0" w:type="dxa"/>
        <w:jc w:val="left"/>
        <w:tblInd w:w="7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0"/>
        <w:gridCol w:w="11340"/>
        <w:tblGridChange w:id="0">
          <w:tblGrid>
            <w:gridCol w:w="2490"/>
            <w:gridCol w:w="11340"/>
          </w:tblGrid>
        </w:tblGridChange>
      </w:tblGrid>
      <w:tr>
        <w:trPr>
          <w:trHeight w:val="460" w:hRule="atLeast"/>
        </w:trPr>
        <w:tc>
          <w:tcPr>
            <w:vMerge w:val="restart"/>
            <w:shd w:fill="auto" w:val="clear"/>
          </w:tcPr>
          <w:p w:rsidR="00000000" w:rsidDel="00000000" w:rsidP="00000000" w:rsidRDefault="00000000" w:rsidRPr="00000000" w14:paraId="00000004">
            <w:pPr>
              <w:contextualSpacing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30.4 Andrea G. </w:t>
            </w:r>
          </w:p>
        </w:tc>
        <w:tc>
          <w:tcPr>
            <w:shd w:fill="auto" w:val="clear"/>
          </w:tcPr>
          <w:p w:rsidR="00000000" w:rsidDel="00000000" w:rsidP="00000000" w:rsidRDefault="00000000" w:rsidRPr="00000000" w14:paraId="00000006">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I</w:t>
            </w:r>
            <w:r w:rsidDel="00000000" w:rsidR="00000000" w:rsidRPr="00000000">
              <w:rPr>
                <w:rFonts w:ascii="Calibri" w:cs="Calibri" w:eastAsia="Calibri" w:hAnsi="Calibri"/>
                <w:b w:val="1"/>
                <w:sz w:val="28"/>
                <w:szCs w:val="28"/>
                <w:rtl w:val="0"/>
              </w:rPr>
              <w:t xml:space="preserve">nformasjon</w:t>
            </w:r>
            <w:r w:rsidDel="00000000" w:rsidR="00000000" w:rsidRPr="00000000">
              <w:rPr>
                <w:rFonts w:ascii="Calibri" w:cs="Calibri" w:eastAsia="Calibri" w:hAnsi="Calibri"/>
                <w:b w:val="1"/>
                <w:rtl w:val="0"/>
              </w:rPr>
              <w:t xml:space="preserve">: </w:t>
            </w:r>
          </w:p>
        </w:tc>
      </w:tr>
      <w:tr>
        <w:trPr>
          <w:trHeight w:val="1180" w:hRule="atLeast"/>
        </w:trPr>
        <w:tc>
          <w:tcPr>
            <w:vMerge w:val="continue"/>
            <w:shd w:fill="auto" w:val="clear"/>
          </w:tcPr>
          <w:p w:rsidR="00000000" w:rsidDel="00000000" w:rsidP="00000000" w:rsidRDefault="00000000" w:rsidRPr="00000000" w14:paraId="00000007">
            <w:pPr>
              <w:contextualSpacing w:val="0"/>
              <w:jc w:val="center"/>
              <w:rPr>
                <w:rFonts w:ascii="Calibri" w:cs="Calibri" w:eastAsia="Calibri" w:hAnsi="Calibri"/>
                <w:b w:val="1"/>
                <w:sz w:val="28"/>
                <w:szCs w:val="28"/>
              </w:rPr>
            </w:pPr>
            <w:r w:rsidDel="00000000" w:rsidR="00000000" w:rsidRPr="00000000">
              <w:rPr>
                <w:rtl w:val="0"/>
              </w:rPr>
            </w:r>
          </w:p>
        </w:tc>
        <w:tc>
          <w:tcPr>
            <w:shd w:fill="auto" w:val="clear"/>
          </w:tcPr>
          <w:p w:rsidR="00000000" w:rsidDel="00000000" w:rsidP="00000000" w:rsidRDefault="00000000" w:rsidRPr="00000000" w14:paraId="00000008">
            <w:pPr>
              <w:numPr>
                <w:ilvl w:val="0"/>
                <w:numId w:val="3"/>
              </w:numPr>
              <w:ind w:left="720" w:hanging="360"/>
              <w:contextualSpacing w:val="1"/>
              <w:rPr>
                <w:rFonts w:ascii="Calibri" w:cs="Calibri" w:eastAsia="Calibri" w:hAnsi="Calibri"/>
                <w:b w:val="1"/>
                <w:u w:val="none"/>
              </w:rPr>
            </w:pPr>
            <w:r w:rsidDel="00000000" w:rsidR="00000000" w:rsidRPr="00000000">
              <w:rPr>
                <w:rFonts w:ascii="Calibri" w:cs="Calibri" w:eastAsia="Calibri" w:hAnsi="Calibri"/>
                <w:b w:val="1"/>
                <w:rtl w:val="0"/>
              </w:rPr>
              <w:t xml:space="preserve">OPPTUR 2018 onsdag 2.mai. Se informasjon på hjemmesida. </w:t>
            </w:r>
            <w:r w:rsidDel="00000000" w:rsidR="00000000" w:rsidRPr="00000000">
              <w:drawing>
                <wp:anchor allowOverlap="1" behindDoc="0" distB="114300" distT="114300" distL="114300" distR="114300" hidden="0" layoutInCell="1" locked="0" relativeHeight="0" simplePos="0">
                  <wp:simplePos x="0" y="0"/>
                  <wp:positionH relativeFrom="margin">
                    <wp:posOffset>6242032</wp:posOffset>
                  </wp:positionH>
                  <wp:positionV relativeFrom="paragraph">
                    <wp:posOffset>0</wp:posOffset>
                  </wp:positionV>
                  <wp:extent cx="454043" cy="531562"/>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54043" cy="531562"/>
                          </a:xfrm>
                          <a:prstGeom prst="rect"/>
                          <a:ln/>
                        </pic:spPr>
                      </pic:pic>
                    </a:graphicData>
                  </a:graphic>
                </wp:anchor>
              </w:drawing>
            </w:r>
          </w:p>
          <w:p w:rsidR="00000000" w:rsidDel="00000000" w:rsidP="00000000" w:rsidRDefault="00000000" w:rsidRPr="00000000" w14:paraId="00000009">
            <w:pPr>
              <w:numPr>
                <w:ilvl w:val="0"/>
                <w:numId w:val="3"/>
              </w:numPr>
              <w:ind w:left="720" w:hanging="360"/>
              <w:contextualSpacing w:val="1"/>
              <w:rPr>
                <w:rFonts w:ascii="Calibri" w:cs="Calibri" w:eastAsia="Calibri" w:hAnsi="Calibri"/>
                <w:b w:val="1"/>
                <w:u w:val="none"/>
              </w:rPr>
            </w:pPr>
            <w:r w:rsidDel="00000000" w:rsidR="00000000" w:rsidRPr="00000000">
              <w:rPr>
                <w:rFonts w:ascii="Calibri" w:cs="Calibri" w:eastAsia="Calibri" w:hAnsi="Calibri"/>
                <w:b w:val="1"/>
                <w:rtl w:val="0"/>
              </w:rPr>
              <w:t xml:space="preserve">Du har mange fridager og dager hvor det skjer andre ting framover, så husk å være skikkelig påskrudd når du først er på skolen! </w:t>
            </w:r>
          </w:p>
        </w:tc>
      </w:tr>
      <w:tr>
        <w:trPr>
          <w:trHeight w:val="1140" w:hRule="atLeast"/>
        </w:trPr>
        <w:tc>
          <w:tcPr>
            <w:gridSpan w:val="2"/>
            <w:shd w:fill="auto" w:val="clear"/>
          </w:tcPr>
          <w:p w:rsidR="00000000" w:rsidDel="00000000" w:rsidP="00000000" w:rsidRDefault="00000000" w:rsidRPr="00000000" w14:paraId="0000000A">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Ordenselever skal tørke av tavla etter </w:t>
            </w:r>
            <w:r w:rsidDel="00000000" w:rsidR="00000000" w:rsidRPr="00000000">
              <w:rPr>
                <w:rFonts w:ascii="Calibri" w:cs="Calibri" w:eastAsia="Calibri" w:hAnsi="Calibri"/>
                <w:b w:val="1"/>
                <w:i w:val="1"/>
                <w:rtl w:val="0"/>
              </w:rPr>
              <w:t xml:space="preserve">hver </w:t>
            </w:r>
            <w:r w:rsidDel="00000000" w:rsidR="00000000" w:rsidRPr="00000000">
              <w:rPr>
                <w:rFonts w:ascii="Calibri" w:cs="Calibri" w:eastAsia="Calibri" w:hAnsi="Calibri"/>
                <w:b w:val="1"/>
                <w:rtl w:val="0"/>
              </w:rPr>
              <w:t xml:space="preserve">time, hente melk, moppe gulvet etter siste time og kaste papiret når det trengs eller i alle fall hver fredag. </w:t>
            </w:r>
          </w:p>
          <w:p w:rsidR="00000000" w:rsidDel="00000000" w:rsidP="00000000" w:rsidRDefault="00000000" w:rsidRPr="00000000" w14:paraId="0000000B">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Uke 18: Siri </w:t>
            </w:r>
          </w:p>
          <w:p w:rsidR="00000000" w:rsidDel="00000000" w:rsidP="00000000" w:rsidRDefault="00000000" w:rsidRPr="00000000" w14:paraId="0000000C">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Uke 19: Oda Marie </w:t>
            </w:r>
          </w:p>
        </w:tc>
      </w:tr>
    </w:tbl>
    <w:p w:rsidR="00000000" w:rsidDel="00000000" w:rsidP="00000000" w:rsidRDefault="00000000" w:rsidRPr="00000000" w14:paraId="0000000E">
      <w:pPr>
        <w:contextualSpacing w:val="0"/>
        <w:rPr>
          <w:rFonts w:ascii="Calibri" w:cs="Calibri" w:eastAsia="Calibri" w:hAnsi="Calibri"/>
          <w:b w:val="1"/>
          <w:color w:val="ffffff"/>
        </w:rPr>
      </w:pPr>
      <w:r w:rsidDel="00000000" w:rsidR="00000000" w:rsidRPr="00000000">
        <w:rPr>
          <w:rtl w:val="0"/>
        </w:rPr>
      </w:r>
    </w:p>
    <w:tbl>
      <w:tblPr>
        <w:tblStyle w:val="Table2"/>
        <w:tblW w:w="13785.0" w:type="dxa"/>
        <w:jc w:val="left"/>
        <w:tblInd w:w="7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040"/>
        <w:gridCol w:w="1965"/>
        <w:gridCol w:w="2385"/>
        <w:gridCol w:w="1740"/>
        <w:gridCol w:w="1830"/>
        <w:gridCol w:w="2370"/>
        <w:tblGridChange w:id="0">
          <w:tblGrid>
            <w:gridCol w:w="1455"/>
            <w:gridCol w:w="2040"/>
            <w:gridCol w:w="1965"/>
            <w:gridCol w:w="2385"/>
            <w:gridCol w:w="1740"/>
            <w:gridCol w:w="1830"/>
            <w:gridCol w:w="2370"/>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0F">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2"/>
                <w:szCs w:val="22"/>
                <w:rtl w:val="0"/>
              </w:rPr>
              <w:t xml:space="preserve">UKE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0">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MANDAG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1">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TIRSDAG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2">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ONSDAG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3">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TORSDAG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4">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FREDAG</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5">
            <w:pPr>
              <w:contextualSpacing w:val="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Denne uka:</w:t>
            </w:r>
          </w:p>
        </w:tc>
      </w:tr>
      <w:tr>
        <w:trPr>
          <w:trHeight w:val="64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6">
            <w:pPr>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7">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18">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1.MAI</w:t>
            </w:r>
          </w:p>
          <w:p w:rsidR="00000000" w:rsidDel="00000000" w:rsidP="00000000" w:rsidRDefault="00000000" w:rsidRPr="00000000" w14:paraId="0000001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OPPTUR 2018</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Algebratest?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Utegym: fotball og trening til TINE-stafett </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D">
            <w:pPr>
              <w:contextualSpacing w:val="0"/>
              <w:jc w:val="center"/>
              <w:rPr>
                <w:rFonts w:ascii="Calibri" w:cs="Calibri" w:eastAsia="Calibri" w:hAnsi="Calibri"/>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1E">
            <w:pPr>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19</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FOTBALL:</w:t>
            </w:r>
          </w:p>
          <w:p w:rsidR="00000000" w:rsidDel="00000000" w:rsidP="00000000" w:rsidRDefault="00000000" w:rsidRPr="00000000" w14:paraId="0000002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8G-10C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1">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TINE-stafetten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3">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Kr.himmelfartsdag</w:t>
            </w:r>
          </w:p>
          <w:p w:rsidR="00000000" w:rsidDel="00000000" w:rsidP="00000000" w:rsidRDefault="00000000" w:rsidRPr="00000000" w14:paraId="00000024">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FRI</w:t>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6">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Vi er ryddeklasse denne uka </w:t>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7">
            <w:pPr>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Engelsk verb test </w:t>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A">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AVSPASERER</w:t>
              <w:br w:type="textWrapping"/>
              <w:t xml:space="preserve">FRI</w:t>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B">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17.MAI</w:t>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C">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D">
            <w:pPr>
              <w:contextualSpacing w:val="0"/>
              <w:jc w:val="center"/>
              <w:rPr>
                <w:rFonts w:ascii="Calibri" w:cs="Calibri" w:eastAsia="Calibri" w:hAnsi="Calibri"/>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2E">
            <w:pPr>
              <w:contextualSpacing w:val="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21</w:t>
            </w:r>
          </w:p>
        </w:tc>
        <w:tc>
          <w:tcPr>
            <w:tcBorders>
              <w:top w:color="000000" w:space="0" w:sz="4" w:val="single"/>
              <w:left w:color="000000" w:space="0" w:sz="4" w:val="single"/>
              <w:bottom w:color="000000" w:space="0" w:sz="4" w:val="single"/>
              <w:right w:color="000000" w:space="0" w:sz="4" w:val="single"/>
            </w:tcBorders>
            <w:shd w:fill="fff2cc" w:val="clear"/>
            <w:vAlign w:val="center"/>
          </w:tcPr>
          <w:p w:rsidR="00000000" w:rsidDel="00000000" w:rsidP="00000000" w:rsidRDefault="00000000" w:rsidRPr="00000000" w14:paraId="0000002F">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2.pinsedag</w:t>
            </w:r>
          </w:p>
          <w:p w:rsidR="00000000" w:rsidDel="00000000" w:rsidP="00000000" w:rsidRDefault="00000000" w:rsidRPr="00000000" w14:paraId="00000030">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FRI</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1">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2">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3">
            <w:pPr>
              <w:contextualSpacing w:val="0"/>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4">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Tour de teens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5">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Fagsamtaler samfunnsfag </w:t>
            </w:r>
          </w:p>
        </w:tc>
      </w:tr>
    </w:tbl>
    <w:p w:rsidR="00000000" w:rsidDel="00000000" w:rsidP="00000000" w:rsidRDefault="00000000" w:rsidRPr="00000000" w14:paraId="00000036">
      <w:pPr>
        <w:contextualSpacing w:val="0"/>
        <w:rPr>
          <w:rFonts w:ascii="Calibri" w:cs="Calibri" w:eastAsia="Calibri" w:hAnsi="Calibri"/>
          <w:b w:val="1"/>
          <w:color w:val="ffffff"/>
        </w:rPr>
      </w:pPr>
      <w:r w:rsidDel="00000000" w:rsidR="00000000" w:rsidRPr="00000000">
        <w:rPr>
          <w:rtl w:val="0"/>
        </w:rPr>
      </w:r>
    </w:p>
    <w:tbl>
      <w:tblPr>
        <w:tblStyle w:val="Table3"/>
        <w:tblW w:w="13710.0" w:type="dxa"/>
        <w:jc w:val="left"/>
        <w:tblInd w:w="7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trHeight w:val="3020" w:hRule="atLeast"/>
        </w:trPr>
        <w:tc>
          <w:tcPr>
            <w:shd w:fill="f2f2f2" w:val="clear"/>
          </w:tcPr>
          <w:p w:rsidR="00000000" w:rsidDel="00000000" w:rsidP="00000000" w:rsidRDefault="00000000" w:rsidRPr="00000000" w14:paraId="00000037">
            <w:pPr>
              <w:contextualSpacing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Min egen huskeliste:</w:t>
            </w:r>
          </w:p>
          <w:p w:rsidR="00000000" w:rsidDel="00000000" w:rsidP="00000000" w:rsidRDefault="00000000" w:rsidRPr="00000000" w14:paraId="00000038">
            <w:pPr>
              <w:contextualSpacing w:val="0"/>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39">
            <w:pPr>
              <w:contextualSpacing w:val="0"/>
              <w:jc w:val="center"/>
              <w:rPr>
                <w:rFonts w:ascii="Calibri" w:cs="Calibri" w:eastAsia="Calibri" w:hAnsi="Calibri"/>
                <w:b w:val="1"/>
                <w:sz w:val="32"/>
                <w:szCs w:val="32"/>
              </w:rPr>
            </w:pPr>
            <w:r w:rsidDel="00000000" w:rsidR="00000000" w:rsidRPr="00000000">
              <w:rPr>
                <w:rtl w:val="0"/>
              </w:rPr>
            </w:r>
          </w:p>
        </w:tc>
      </w:tr>
    </w:tbl>
    <w:p w:rsidR="00000000" w:rsidDel="00000000" w:rsidP="00000000" w:rsidRDefault="00000000" w:rsidRPr="00000000" w14:paraId="0000003A">
      <w:pPr>
        <w:contextualSpacing w:val="0"/>
        <w:rPr>
          <w:rFonts w:ascii="Calibri" w:cs="Calibri" w:eastAsia="Calibri" w:hAnsi="Calibri"/>
          <w:b w:val="1"/>
          <w:color w:val="000000"/>
        </w:rPr>
      </w:pPr>
      <w:r w:rsidDel="00000000" w:rsidR="00000000" w:rsidRPr="00000000">
        <w:rPr>
          <w:rtl w:val="0"/>
        </w:rPr>
      </w:r>
    </w:p>
    <w:tbl>
      <w:tblPr>
        <w:tblStyle w:val="Table4"/>
        <w:tblW w:w="13725.0" w:type="dxa"/>
        <w:jc w:val="left"/>
        <w:tblInd w:w="7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4110"/>
        <w:gridCol w:w="4005"/>
        <w:gridCol w:w="4005"/>
        <w:tblGridChange w:id="0">
          <w:tblGrid>
            <w:gridCol w:w="1605"/>
            <w:gridCol w:w="4110"/>
            <w:gridCol w:w="4005"/>
            <w:gridCol w:w="4005"/>
          </w:tblGrid>
        </w:tblGridChange>
      </w:tblGrid>
      <w:tr>
        <w:trPr>
          <w:trHeight w:val="400" w:hRule="atLeast"/>
        </w:trPr>
        <w:tc>
          <w:tcPr>
            <w:shd w:fill="d9d9d9" w:val="clear"/>
            <w:vAlign w:val="center"/>
          </w:tcPr>
          <w:p w:rsidR="00000000" w:rsidDel="00000000" w:rsidP="00000000" w:rsidRDefault="00000000" w:rsidRPr="00000000" w14:paraId="0000003B">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Fag</w:t>
            </w:r>
          </w:p>
        </w:tc>
        <w:tc>
          <w:tcPr>
            <w:shd w:fill="d9d9d9" w:val="clear"/>
            <w:vAlign w:val="center"/>
          </w:tcPr>
          <w:p w:rsidR="00000000" w:rsidDel="00000000" w:rsidP="00000000" w:rsidRDefault="00000000" w:rsidRPr="00000000" w14:paraId="0000003C">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Læringsmål</w:t>
            </w:r>
          </w:p>
        </w:tc>
        <w:tc>
          <w:tcPr>
            <w:shd w:fill="d9d9d9" w:val="clear"/>
            <w:vAlign w:val="center"/>
          </w:tcPr>
          <w:p w:rsidR="00000000" w:rsidDel="00000000" w:rsidP="00000000" w:rsidRDefault="00000000" w:rsidRPr="00000000" w14:paraId="0000003D">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Uke 18</w:t>
            </w:r>
          </w:p>
        </w:tc>
        <w:tc>
          <w:tcPr>
            <w:shd w:fill="d9d9d9" w:val="clear"/>
            <w:vAlign w:val="center"/>
          </w:tcPr>
          <w:p w:rsidR="00000000" w:rsidDel="00000000" w:rsidP="00000000" w:rsidRDefault="00000000" w:rsidRPr="00000000" w14:paraId="0000003E">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Uke 19</w:t>
            </w:r>
          </w:p>
        </w:tc>
      </w:tr>
      <w:tr>
        <w:trPr>
          <w:trHeight w:val="1120" w:hRule="atLeast"/>
        </w:trPr>
        <w:tc>
          <w:tcPr>
            <w:shd w:fill="ffffff" w:val="clear"/>
          </w:tcPr>
          <w:p w:rsidR="00000000" w:rsidDel="00000000" w:rsidP="00000000" w:rsidRDefault="00000000" w:rsidRPr="00000000" w14:paraId="0000003F">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Norsk</w:t>
            </w:r>
          </w:p>
        </w:tc>
        <w:tc>
          <w:tcPr>
            <w:shd w:fill="ffffff" w:val="clear"/>
          </w:tcPr>
          <w:p w:rsidR="00000000" w:rsidDel="00000000" w:rsidP="00000000" w:rsidRDefault="00000000" w:rsidRPr="00000000" w14:paraId="00000040">
            <w:pPr>
              <w:numPr>
                <w:ilvl w:val="0"/>
                <w:numId w:val="5"/>
              </w:numPr>
              <w:spacing w:after="100" w:before="10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Skal kunne lese, skrive og samtale om litteratur. </w:t>
            </w:r>
          </w:p>
          <w:p w:rsidR="00000000" w:rsidDel="00000000" w:rsidP="00000000" w:rsidRDefault="00000000" w:rsidRPr="00000000" w14:paraId="00000041">
            <w:pPr>
              <w:numPr>
                <w:ilvl w:val="0"/>
                <w:numId w:val="5"/>
              </w:numPr>
              <w:spacing w:after="100" w:before="10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Skal kunne skrive skjønnlitterære tekster. </w:t>
            </w:r>
          </w:p>
          <w:p w:rsidR="00000000" w:rsidDel="00000000" w:rsidP="00000000" w:rsidRDefault="00000000" w:rsidRPr="00000000" w14:paraId="00000042">
            <w:pPr>
              <w:spacing w:after="100" w:before="100" w:lineRule="auto"/>
              <w:contextualSpacing w:val="0"/>
              <w:rPr>
                <w:rFonts w:ascii="Calibri" w:cs="Calibri" w:eastAsia="Calibri" w:hAnsi="Calibri"/>
              </w:rPr>
            </w:pPr>
            <w:r w:rsidDel="00000000" w:rsidR="00000000" w:rsidRPr="00000000">
              <w:rPr>
                <w:rFonts w:ascii="Calibri" w:cs="Calibri" w:eastAsia="Calibri" w:hAnsi="Calibri"/>
                <w:sz w:val="20"/>
                <w:szCs w:val="20"/>
                <w:rtl w:val="0"/>
              </w:rPr>
              <w:t xml:space="preserve">I denne perioden vil vi høre og lese oss gjennom boka “I morgen er alt mørkt”, av Sigbjørn Moestue. Dette gjør vi sammen på skolen. Parallelt med dette vil vi gjøre muntlige og skriftlige oppgaver knyttet til boka. </w:t>
            </w:r>
            <w:r w:rsidDel="00000000" w:rsidR="00000000" w:rsidRPr="00000000">
              <w:rPr>
                <w:rtl w:val="0"/>
              </w:rPr>
            </w:r>
          </w:p>
        </w:tc>
        <w:tc>
          <w:tcPr>
            <w:shd w:fill="ffffff" w:val="clear"/>
          </w:tcPr>
          <w:p w:rsidR="00000000" w:rsidDel="00000000" w:rsidP="00000000" w:rsidRDefault="00000000" w:rsidRPr="00000000" w14:paraId="00000043">
            <w:pPr>
              <w:contextualSpacing w:val="0"/>
              <w:rPr>
                <w:rFonts w:ascii="Calibri" w:cs="Calibri" w:eastAsia="Calibri" w:hAnsi="Calibri"/>
              </w:rPr>
            </w:pPr>
            <w:r w:rsidDel="00000000" w:rsidR="00000000" w:rsidRPr="00000000">
              <w:rPr>
                <w:rFonts w:ascii="Calibri" w:cs="Calibri" w:eastAsia="Calibri" w:hAnsi="Calibri"/>
                <w:rtl w:val="0"/>
              </w:rPr>
              <w:t xml:space="preserve">Denne uka bør du være ferdig med kapittel 2 i fortellingen din. En del av dere får en vurdering og tilbakemelding på dette kapitlet. </w:t>
            </w:r>
          </w:p>
          <w:p w:rsidR="00000000" w:rsidDel="00000000" w:rsidP="00000000" w:rsidRDefault="00000000" w:rsidRPr="00000000" w14:paraId="0000004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rPr>
            </w:pPr>
            <w:r w:rsidDel="00000000" w:rsidR="00000000" w:rsidRPr="00000000">
              <w:rPr>
                <w:rFonts w:ascii="Calibri" w:cs="Calibri" w:eastAsia="Calibri" w:hAnsi="Calibri"/>
                <w:rtl w:val="0"/>
              </w:rPr>
              <w:t xml:space="preserve">Hvis du ikke er ferdig med disse, så er de lekse: </w:t>
            </w:r>
          </w:p>
          <w:p w:rsidR="00000000" w:rsidDel="00000000" w:rsidP="00000000" w:rsidRDefault="00000000" w:rsidRPr="00000000" w14:paraId="00000046">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#014 lekse uke 16</w:t>
            </w:r>
          </w:p>
          <w:p w:rsidR="00000000" w:rsidDel="00000000" w:rsidP="00000000" w:rsidRDefault="00000000" w:rsidRPr="00000000" w14:paraId="00000047">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#015 lekse uke 17</w:t>
            </w:r>
          </w:p>
        </w:tc>
        <w:tc>
          <w:tcPr>
            <w:shd w:fill="ffffff" w:val="clear"/>
          </w:tcPr>
          <w:p w:rsidR="00000000" w:rsidDel="00000000" w:rsidP="00000000" w:rsidRDefault="00000000" w:rsidRPr="00000000" w14:paraId="00000048">
            <w:pPr>
              <w:contextualSpacing w:val="0"/>
              <w:rPr>
                <w:rFonts w:ascii="Calibri" w:cs="Calibri" w:eastAsia="Calibri" w:hAnsi="Calibri"/>
              </w:rPr>
            </w:pPr>
            <w:r w:rsidDel="00000000" w:rsidR="00000000" w:rsidRPr="00000000">
              <w:rPr>
                <w:rFonts w:ascii="Calibri" w:cs="Calibri" w:eastAsia="Calibri" w:hAnsi="Calibri"/>
                <w:rtl w:val="0"/>
              </w:rPr>
              <w:t xml:space="preserve">Denne uka bør du være ferdig med kapittel 3 i fortellingen din. En del av dere får en vurdering og tilbakemelding på dette kapitlet. </w:t>
            </w:r>
          </w:p>
          <w:p w:rsidR="00000000" w:rsidDel="00000000" w:rsidP="00000000" w:rsidRDefault="00000000" w:rsidRPr="00000000" w14:paraId="0000004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A">
            <w:pPr>
              <w:contextualSpacing w:val="0"/>
              <w:rPr>
                <w:rFonts w:ascii="Calibri" w:cs="Calibri" w:eastAsia="Calibri" w:hAnsi="Calibri"/>
              </w:rPr>
            </w:pPr>
            <w:r w:rsidDel="00000000" w:rsidR="00000000" w:rsidRPr="00000000">
              <w:rPr>
                <w:rFonts w:ascii="Calibri" w:cs="Calibri" w:eastAsia="Calibri" w:hAnsi="Calibri"/>
                <w:rtl w:val="0"/>
              </w:rPr>
              <w:t xml:space="preserve">Hvis du ikke er ferdig med disse, så er de lekse: </w:t>
            </w:r>
          </w:p>
          <w:p w:rsidR="00000000" w:rsidDel="00000000" w:rsidP="00000000" w:rsidRDefault="00000000" w:rsidRPr="00000000" w14:paraId="0000004B">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#014 lekse uke 16</w:t>
            </w:r>
          </w:p>
          <w:p w:rsidR="00000000" w:rsidDel="00000000" w:rsidP="00000000" w:rsidRDefault="00000000" w:rsidRPr="00000000" w14:paraId="0000004C">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#015 lekse uke 17</w:t>
            </w:r>
          </w:p>
        </w:tc>
      </w:tr>
      <w:tr>
        <w:trPr>
          <w:trHeight w:val="1240" w:hRule="atLeast"/>
        </w:trPr>
        <w:tc>
          <w:tcPr>
            <w:shd w:fill="ffffff" w:val="clear"/>
          </w:tcPr>
          <w:p w:rsidR="00000000" w:rsidDel="00000000" w:rsidP="00000000" w:rsidRDefault="00000000" w:rsidRPr="00000000" w14:paraId="0000004D">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Matematikk</w:t>
            </w:r>
          </w:p>
        </w:tc>
        <w:tc>
          <w:tcPr>
            <w:shd w:fill="ffffff" w:val="clear"/>
          </w:tcPr>
          <w:p w:rsidR="00000000" w:rsidDel="00000000" w:rsidP="00000000" w:rsidRDefault="00000000" w:rsidRPr="00000000" w14:paraId="0000004E">
            <w:pPr>
              <w:numPr>
                <w:ilvl w:val="0"/>
                <w:numId w:val="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Kunne sette inn punkter i et koordinatsystem</w:t>
            </w:r>
          </w:p>
          <w:p w:rsidR="00000000" w:rsidDel="00000000" w:rsidP="00000000" w:rsidRDefault="00000000" w:rsidRPr="00000000" w14:paraId="0000004F">
            <w:pPr>
              <w:numPr>
                <w:ilvl w:val="0"/>
                <w:numId w:val="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Kunne lese av punkter i et koordinatsystem</w:t>
            </w:r>
          </w:p>
          <w:p w:rsidR="00000000" w:rsidDel="00000000" w:rsidP="00000000" w:rsidRDefault="00000000" w:rsidRPr="00000000" w14:paraId="00000050">
            <w:pPr>
              <w:numPr>
                <w:ilvl w:val="0"/>
                <w:numId w:val="4"/>
              </w:numPr>
              <w:spacing w:line="276"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Kunne lage en verditabell fra funksjonsuttrykk</w:t>
              <w:tab/>
            </w:r>
            <w:r w:rsidDel="00000000" w:rsidR="00000000" w:rsidRPr="00000000">
              <w:rPr>
                <w:rtl w:val="0"/>
              </w:rPr>
            </w:r>
          </w:p>
        </w:tc>
        <w:tc>
          <w:tcPr>
            <w:gridSpan w:val="2"/>
            <w:shd w:fill="ffffff" w:val="clear"/>
          </w:tcPr>
          <w:p w:rsidR="00000000" w:rsidDel="00000000" w:rsidP="00000000" w:rsidRDefault="00000000" w:rsidRPr="00000000" w14:paraId="00000051">
            <w:pPr>
              <w:spacing w:line="276"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Lag et koordinatsystem i skriveboka hvor x- og y-aksen går fra -10 til 10.</w:t>
            </w:r>
          </w:p>
          <w:p w:rsidR="00000000" w:rsidDel="00000000" w:rsidP="00000000" w:rsidRDefault="00000000" w:rsidRPr="00000000" w14:paraId="00000052">
            <w:pPr>
              <w:spacing w:line="276" w:lineRule="auto"/>
              <w:contextualSpacing w:val="0"/>
              <w:rPr>
                <w:rFonts w:ascii="Calibri" w:cs="Calibri" w:eastAsia="Calibri" w:hAnsi="Calibri"/>
              </w:rPr>
            </w:pPr>
            <w:r w:rsidDel="00000000" w:rsidR="00000000" w:rsidRPr="00000000">
              <w:rPr>
                <w:rFonts w:ascii="Arial" w:cs="Arial" w:eastAsia="Arial" w:hAnsi="Arial"/>
                <w:sz w:val="22"/>
                <w:szCs w:val="22"/>
                <w:rtl w:val="0"/>
              </w:rPr>
              <w:t xml:space="preserve">Sett inn følgende punkter:</w:t>
              <w:br w:type="textWrapping"/>
              <w:t xml:space="preserve">A(3,2), B(-5,8), C(1,9), D(4, -3), E(4,0)</w:t>
            </w:r>
            <w:r w:rsidDel="00000000" w:rsidR="00000000" w:rsidRPr="00000000">
              <w:rPr>
                <w:rtl w:val="0"/>
              </w:rPr>
            </w:r>
          </w:p>
        </w:tc>
      </w:tr>
      <w:tr>
        <w:trPr>
          <w:trHeight w:val="1120" w:hRule="atLeast"/>
        </w:trPr>
        <w:tc>
          <w:tcPr/>
          <w:p w:rsidR="00000000" w:rsidDel="00000000" w:rsidP="00000000" w:rsidRDefault="00000000" w:rsidRPr="00000000" w14:paraId="00000054">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Engelsk</w:t>
            </w:r>
          </w:p>
        </w:tc>
        <w:tc>
          <w:tcPr/>
          <w:p w:rsidR="00000000" w:rsidDel="00000000" w:rsidP="00000000" w:rsidRDefault="00000000" w:rsidRPr="00000000" w14:paraId="00000055">
            <w:pPr>
              <w:numPr>
                <w:ilvl w:val="0"/>
                <w:numId w:val="1"/>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kunne bøye de mest vanlige sterke verbene (de 31 verbene du finner på førtesten på classroom) </w:t>
            </w:r>
          </w:p>
        </w:tc>
        <w:tc>
          <w:tcPr>
            <w:gridSpan w:val="2"/>
            <w:shd w:fill="ffffff" w:val="clear"/>
          </w:tcPr>
          <w:p w:rsidR="00000000" w:rsidDel="00000000" w:rsidP="00000000" w:rsidRDefault="00000000" w:rsidRPr="00000000" w14:paraId="00000056">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 mister 3 av 4 engelsktimer i denne perioden og hjemmeleksen er å øve på sterke verb hjemme. Det ligger en oversikt over hvordan du bøyer verbene på Classroom. Øv på de litt hver dag slik at du får kontroll på de. Vi skal ha en test i sterke verb tirsdag i uke 20. </w:t>
            </w:r>
          </w:p>
          <w:p w:rsidR="00000000" w:rsidDel="00000000" w:rsidP="00000000" w:rsidRDefault="00000000" w:rsidRPr="00000000" w14:paraId="00000057">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Hvordan skal du øve? </w:t>
            </w:r>
          </w:p>
          <w:p w:rsidR="00000000" w:rsidDel="00000000" w:rsidP="00000000" w:rsidRDefault="00000000" w:rsidRPr="00000000" w14:paraId="00000059">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Gå på Classrom og se på resultatene dine på “førtest sterke verb”. Jeg har markert de verbene du har bøyd feil eller ikke bøyd i </w:t>
            </w:r>
            <w:r w:rsidDel="00000000" w:rsidR="00000000" w:rsidRPr="00000000">
              <w:rPr>
                <w:rFonts w:ascii="Calibri" w:cs="Calibri" w:eastAsia="Calibri" w:hAnsi="Calibri"/>
                <w:sz w:val="20"/>
                <w:szCs w:val="20"/>
                <w:highlight w:val="yellow"/>
                <w:rtl w:val="0"/>
              </w:rPr>
              <w:t xml:space="preserve">gult</w:t>
            </w:r>
            <w:r w:rsidDel="00000000" w:rsidR="00000000" w:rsidRPr="00000000">
              <w:rPr>
                <w:rFonts w:ascii="Calibri" w:cs="Calibri" w:eastAsia="Calibri" w:hAnsi="Calibri"/>
                <w:sz w:val="20"/>
                <w:szCs w:val="20"/>
                <w:rtl w:val="0"/>
              </w:rPr>
              <w:t xml:space="preserve"> og jeg har skrevet om du fikk totalvurdering grønn, gul eller rød. </w:t>
            </w:r>
            <w:r w:rsidDel="00000000" w:rsidR="00000000" w:rsidRPr="00000000">
              <w:rPr>
                <w:rtl w:val="0"/>
              </w:rPr>
            </w:r>
          </w:p>
          <w:p w:rsidR="00000000" w:rsidDel="00000000" w:rsidP="00000000" w:rsidRDefault="00000000" w:rsidRPr="00000000" w14:paraId="0000005A">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B">
            <w:pPr>
              <w:contextualSpacing w:val="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Dersom du fikk totalvurdering </w:t>
            </w:r>
            <w:r w:rsidDel="00000000" w:rsidR="00000000" w:rsidRPr="00000000">
              <w:rPr>
                <w:rFonts w:ascii="Calibri" w:cs="Calibri" w:eastAsia="Calibri" w:hAnsi="Calibri"/>
                <w:b w:val="1"/>
                <w:i w:val="1"/>
                <w:color w:val="ff0000"/>
                <w:sz w:val="20"/>
                <w:szCs w:val="20"/>
                <w:highlight w:val="white"/>
                <w:rtl w:val="0"/>
              </w:rPr>
              <w:t xml:space="preserve">rød</w:t>
            </w: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5C">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Velg ut 15 av verbene du hadde feil (du kan velge flere hvis du klarer det) og øv på å bøye de verbene du har feil </w:t>
            </w:r>
            <w:r w:rsidDel="00000000" w:rsidR="00000000" w:rsidRPr="00000000">
              <w:rPr>
                <w:rFonts w:ascii="Calibri" w:cs="Calibri" w:eastAsia="Calibri" w:hAnsi="Calibri"/>
                <w:sz w:val="20"/>
                <w:szCs w:val="20"/>
                <w:u w:val="single"/>
                <w:rtl w:val="0"/>
              </w:rPr>
              <w:t xml:space="preserve">hver dag</w:t>
            </w:r>
            <w:r w:rsidDel="00000000" w:rsidR="00000000" w:rsidRPr="00000000">
              <w:rPr>
                <w:rFonts w:ascii="Calibri" w:cs="Calibri" w:eastAsia="Calibri" w:hAnsi="Calibri"/>
                <w:sz w:val="20"/>
                <w:szCs w:val="20"/>
                <w:rtl w:val="0"/>
              </w:rPr>
              <w:t xml:space="preserve"> i denne perioden.</w:t>
            </w:r>
          </w:p>
          <w:p w:rsidR="00000000" w:rsidDel="00000000" w:rsidP="00000000" w:rsidRDefault="00000000" w:rsidRPr="00000000" w14:paraId="0000005D">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contextualSpacing w:val="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Dersom du har fikk totalvurdering </w:t>
            </w:r>
            <w:r w:rsidDel="00000000" w:rsidR="00000000" w:rsidRPr="00000000">
              <w:rPr>
                <w:rFonts w:ascii="Calibri" w:cs="Calibri" w:eastAsia="Calibri" w:hAnsi="Calibri"/>
                <w:b w:val="1"/>
                <w:i w:val="1"/>
                <w:color w:val="ffd966"/>
                <w:sz w:val="20"/>
                <w:szCs w:val="20"/>
                <w:rtl w:val="0"/>
              </w:rPr>
              <w:t xml:space="preserve">gul</w:t>
            </w: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5F">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øv på å bøye verbene du har feil </w:t>
            </w:r>
            <w:r w:rsidDel="00000000" w:rsidR="00000000" w:rsidRPr="00000000">
              <w:rPr>
                <w:rFonts w:ascii="Calibri" w:cs="Calibri" w:eastAsia="Calibri" w:hAnsi="Calibri"/>
                <w:sz w:val="20"/>
                <w:szCs w:val="20"/>
                <w:u w:val="single"/>
                <w:rtl w:val="0"/>
              </w:rPr>
              <w:t xml:space="preserve">hver dag</w:t>
            </w:r>
            <w:r w:rsidDel="00000000" w:rsidR="00000000" w:rsidRPr="00000000">
              <w:rPr>
                <w:rFonts w:ascii="Calibri" w:cs="Calibri" w:eastAsia="Calibri" w:hAnsi="Calibri"/>
                <w:sz w:val="20"/>
                <w:szCs w:val="20"/>
                <w:rtl w:val="0"/>
              </w:rPr>
              <w:t xml:space="preserve"> i denne perioden.</w:t>
            </w:r>
          </w:p>
          <w:p w:rsidR="00000000" w:rsidDel="00000000" w:rsidP="00000000" w:rsidRDefault="00000000" w:rsidRPr="00000000" w14:paraId="00000060">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1">
            <w:pPr>
              <w:contextualSpacing w:val="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Dersom du fikk totalvurdering </w:t>
            </w:r>
            <w:r w:rsidDel="00000000" w:rsidR="00000000" w:rsidRPr="00000000">
              <w:rPr>
                <w:rFonts w:ascii="Calibri" w:cs="Calibri" w:eastAsia="Calibri" w:hAnsi="Calibri"/>
                <w:b w:val="1"/>
                <w:i w:val="1"/>
                <w:color w:val="6aa84f"/>
                <w:sz w:val="20"/>
                <w:szCs w:val="20"/>
                <w:rtl w:val="0"/>
              </w:rPr>
              <w:t xml:space="preserve">grønn</w:t>
            </w:r>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62">
            <w:pPr>
              <w:contextualSpacing w:val="0"/>
              <w:rPr>
                <w:sz w:val="20"/>
                <w:szCs w:val="20"/>
              </w:rPr>
            </w:pPr>
            <w:r w:rsidDel="00000000" w:rsidR="00000000" w:rsidRPr="00000000">
              <w:rPr>
                <w:rFonts w:ascii="Calibri" w:cs="Calibri" w:eastAsia="Calibri" w:hAnsi="Calibri"/>
                <w:sz w:val="20"/>
                <w:szCs w:val="20"/>
                <w:rtl w:val="0"/>
              </w:rPr>
              <w:t xml:space="preserve">øv på å bøye verbene du har feil </w:t>
            </w:r>
            <w:r w:rsidDel="00000000" w:rsidR="00000000" w:rsidRPr="00000000">
              <w:rPr>
                <w:rFonts w:ascii="Calibri" w:cs="Calibri" w:eastAsia="Calibri" w:hAnsi="Calibri"/>
                <w:sz w:val="20"/>
                <w:szCs w:val="20"/>
                <w:u w:val="single"/>
                <w:rtl w:val="0"/>
              </w:rPr>
              <w:t xml:space="preserve">hver dag</w:t>
            </w:r>
            <w:r w:rsidDel="00000000" w:rsidR="00000000" w:rsidRPr="00000000">
              <w:rPr>
                <w:rFonts w:ascii="Calibri" w:cs="Calibri" w:eastAsia="Calibri" w:hAnsi="Calibri"/>
                <w:sz w:val="20"/>
                <w:szCs w:val="20"/>
                <w:rtl w:val="0"/>
              </w:rPr>
              <w:t xml:space="preserve"> i denne perioden og sjekk om du også har kontroll på disse: </w:t>
            </w:r>
            <w:r w:rsidDel="00000000" w:rsidR="00000000" w:rsidRPr="00000000">
              <w:rPr>
                <w:sz w:val="20"/>
                <w:szCs w:val="20"/>
                <w:rtl w:val="0"/>
              </w:rPr>
              <w:t xml:space="preserve">to become, to bite, to blow, to bring, to build, to burn, to choose, to cost, to creep, to cut, to dream, to feed, to fight, to grow, to hang, to hide, to hit, to hold, to hurt, to keep, to let, to pay, to prove, to quit, to sell, to send. Øv på de du er usikker på.</w:t>
            </w:r>
          </w:p>
          <w:p w:rsidR="00000000" w:rsidDel="00000000" w:rsidP="00000000" w:rsidRDefault="00000000" w:rsidRPr="00000000" w14:paraId="00000063">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4">
            <w:pPr>
              <w:contextualSpacing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PS: Dersom du ikke har levert disse dokumentene må du gjøre det innen fredag:</w:t>
            </w:r>
          </w:p>
          <w:p w:rsidR="00000000" w:rsidDel="00000000" w:rsidP="00000000" w:rsidRDefault="00000000" w:rsidRPr="00000000" w14:paraId="00000066">
            <w:pPr>
              <w:numPr>
                <w:ilvl w:val="0"/>
                <w:numId w:val="7"/>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påskekrimmen</w:t>
            </w:r>
          </w:p>
          <w:p w:rsidR="00000000" w:rsidDel="00000000" w:rsidP="00000000" w:rsidRDefault="00000000" w:rsidRPr="00000000" w14:paraId="00000067">
            <w:pPr>
              <w:numPr>
                <w:ilvl w:val="0"/>
                <w:numId w:val="7"/>
              </w:numPr>
              <w:ind w:left="720" w:hanging="360"/>
              <w:contextualSpacing w:val="1"/>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egenvurdering påskekrimmen</w:t>
            </w:r>
          </w:p>
        </w:tc>
      </w:tr>
      <w:tr>
        <w:trPr>
          <w:trHeight w:val="980" w:hRule="atLeast"/>
        </w:trPr>
        <w:tc>
          <w:tcPr/>
          <w:p w:rsidR="00000000" w:rsidDel="00000000" w:rsidP="00000000" w:rsidRDefault="00000000" w:rsidRPr="00000000" w14:paraId="00000069">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Samfunnsfag</w:t>
            </w:r>
          </w:p>
        </w:tc>
        <w:tc>
          <w:tcPr/>
          <w:p w:rsidR="00000000" w:rsidDel="00000000" w:rsidP="00000000" w:rsidRDefault="00000000" w:rsidRPr="00000000" w14:paraId="0000006A">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Kunne gjøre rede for årsaker og virkninger av den industrielle revolusjon. </w:t>
            </w:r>
          </w:p>
          <w:p w:rsidR="00000000" w:rsidDel="00000000" w:rsidP="00000000" w:rsidRDefault="00000000" w:rsidRPr="00000000" w14:paraId="0000006B">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Kunne drøfte positive og negative konsekvenser av den industrielle revolusjonen. </w:t>
            </w:r>
          </w:p>
        </w:tc>
        <w:tc>
          <w:tcPr>
            <w:shd w:fill="ffffff" w:val="clear"/>
          </w:tcPr>
          <w:p w:rsidR="00000000" w:rsidDel="00000000" w:rsidP="00000000" w:rsidRDefault="00000000" w:rsidRPr="00000000" w14:paraId="0000006C">
            <w:pPr>
              <w:contextualSpacing w:val="0"/>
              <w:rPr>
                <w:rFonts w:ascii="Calibri" w:cs="Calibri" w:eastAsia="Calibri" w:hAnsi="Calibri"/>
              </w:rPr>
            </w:pPr>
            <w:r w:rsidDel="00000000" w:rsidR="00000000" w:rsidRPr="00000000">
              <w:rPr>
                <w:rFonts w:ascii="Calibri" w:cs="Calibri" w:eastAsia="Calibri" w:hAnsi="Calibri"/>
                <w:rtl w:val="0"/>
              </w:rPr>
              <w:t xml:space="preserve">Gjør #014 i classroom. Dette er ei lekse hvor du trenger historieboka di. </w:t>
            </w:r>
          </w:p>
          <w:p w:rsidR="00000000" w:rsidDel="00000000" w:rsidP="00000000" w:rsidRDefault="00000000" w:rsidRPr="00000000" w14:paraId="0000006D">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E">
            <w:pPr>
              <w:contextualSpacing w:val="0"/>
              <w:rPr>
                <w:rFonts w:ascii="Calibri" w:cs="Calibri" w:eastAsia="Calibri" w:hAnsi="Calibri"/>
              </w:rPr>
            </w:pPr>
            <w:r w:rsidDel="00000000" w:rsidR="00000000" w:rsidRPr="00000000">
              <w:rPr>
                <w:rFonts w:ascii="Calibri" w:cs="Calibri" w:eastAsia="Calibri" w:hAnsi="Calibri"/>
                <w:rtl w:val="0"/>
              </w:rPr>
              <w:t xml:space="preserve">Hvis du ikke er ferdig med disse, så er de lekse: </w:t>
            </w:r>
          </w:p>
          <w:p w:rsidR="00000000" w:rsidDel="00000000" w:rsidP="00000000" w:rsidRDefault="00000000" w:rsidRPr="00000000" w14:paraId="0000006F">
            <w:pPr>
              <w:numPr>
                <w:ilvl w:val="0"/>
                <w:numId w:val="6"/>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#011 lekse uke 16</w:t>
            </w:r>
          </w:p>
          <w:p w:rsidR="00000000" w:rsidDel="00000000" w:rsidP="00000000" w:rsidRDefault="00000000" w:rsidRPr="00000000" w14:paraId="00000070">
            <w:pPr>
              <w:numPr>
                <w:ilvl w:val="0"/>
                <w:numId w:val="6"/>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#012 lekse uke 17</w:t>
            </w:r>
            <w:r w:rsidDel="00000000" w:rsidR="00000000" w:rsidRPr="00000000">
              <w:rPr>
                <w:rtl w:val="0"/>
              </w:rPr>
            </w:r>
          </w:p>
        </w:tc>
        <w:tc>
          <w:tcPr>
            <w:shd w:fill="ffffff" w:val="clear"/>
          </w:tcPr>
          <w:p w:rsidR="00000000" w:rsidDel="00000000" w:rsidP="00000000" w:rsidRDefault="00000000" w:rsidRPr="00000000" w14:paraId="00000071">
            <w:pPr>
              <w:contextualSpacing w:val="0"/>
              <w:rPr>
                <w:rFonts w:ascii="Calibri" w:cs="Calibri" w:eastAsia="Calibri" w:hAnsi="Calibri"/>
              </w:rPr>
            </w:pPr>
            <w:r w:rsidDel="00000000" w:rsidR="00000000" w:rsidRPr="00000000">
              <w:rPr>
                <w:rFonts w:ascii="Calibri" w:cs="Calibri" w:eastAsia="Calibri" w:hAnsi="Calibri"/>
                <w:rtl w:val="0"/>
              </w:rPr>
              <w:t xml:space="preserve">Gjør #017 i classroom. Dette er ei lekse hvor du trenger historieboka di. </w:t>
            </w:r>
          </w:p>
          <w:p w:rsidR="00000000" w:rsidDel="00000000" w:rsidP="00000000" w:rsidRDefault="00000000" w:rsidRPr="00000000" w14:paraId="00000072">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3">
            <w:pPr>
              <w:contextualSpacing w:val="0"/>
              <w:rPr>
                <w:rFonts w:ascii="Calibri" w:cs="Calibri" w:eastAsia="Calibri" w:hAnsi="Calibri"/>
              </w:rPr>
            </w:pPr>
            <w:r w:rsidDel="00000000" w:rsidR="00000000" w:rsidRPr="00000000">
              <w:rPr>
                <w:rFonts w:ascii="Calibri" w:cs="Calibri" w:eastAsia="Calibri" w:hAnsi="Calibri"/>
                <w:rtl w:val="0"/>
              </w:rPr>
              <w:t xml:space="preserve">Hvis du ikke er ferdig med disse, så er de lekse: </w:t>
            </w:r>
          </w:p>
          <w:p w:rsidR="00000000" w:rsidDel="00000000" w:rsidP="00000000" w:rsidRDefault="00000000" w:rsidRPr="00000000" w14:paraId="00000074">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#011 lekse uke 16</w:t>
            </w:r>
          </w:p>
          <w:p w:rsidR="00000000" w:rsidDel="00000000" w:rsidP="00000000" w:rsidRDefault="00000000" w:rsidRPr="00000000" w14:paraId="00000075">
            <w:pPr>
              <w:numPr>
                <w:ilvl w:val="0"/>
                <w:numId w:val="6"/>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#012 lekse uke 17</w:t>
            </w:r>
          </w:p>
          <w:p w:rsidR="00000000" w:rsidDel="00000000" w:rsidP="00000000" w:rsidRDefault="00000000" w:rsidRPr="00000000" w14:paraId="00000076">
            <w:pPr>
              <w:numPr>
                <w:ilvl w:val="0"/>
                <w:numId w:val="6"/>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#014 lekse uke 18</w:t>
            </w:r>
          </w:p>
        </w:tc>
      </w:tr>
      <w:tr>
        <w:trPr>
          <w:trHeight w:val="980" w:hRule="atLeast"/>
        </w:trPr>
        <w:tc>
          <w:tcPr/>
          <w:p w:rsidR="00000000" w:rsidDel="00000000" w:rsidP="00000000" w:rsidRDefault="00000000" w:rsidRPr="00000000" w14:paraId="00000077">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Naturfag</w:t>
            </w:r>
          </w:p>
          <w:p w:rsidR="00000000" w:rsidDel="00000000" w:rsidP="00000000" w:rsidRDefault="00000000" w:rsidRPr="00000000" w14:paraId="00000078">
            <w:pPr>
              <w:contextualSpacing w:val="0"/>
              <w:jc w:val="center"/>
              <w:rPr>
                <w:rFonts w:ascii="Calibri" w:cs="Calibri" w:eastAsia="Calibri" w:hAnsi="Calibri"/>
                <w:i w:val="1"/>
              </w:rPr>
            </w:pPr>
            <w:r w:rsidDel="00000000" w:rsidR="00000000" w:rsidRPr="00000000">
              <w:rPr>
                <w:rtl w:val="0"/>
              </w:rPr>
            </w:r>
          </w:p>
        </w:tc>
        <w:tc>
          <w:tcPr/>
          <w:p w:rsidR="00000000" w:rsidDel="00000000" w:rsidP="00000000" w:rsidRDefault="00000000" w:rsidRPr="00000000" w14:paraId="00000079">
            <w:pPr>
              <w:widowControl w:val="0"/>
              <w:numPr>
                <w:ilvl w:val="0"/>
                <w:numId w:val="8"/>
              </w:numPr>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Kunne fortelle hva biosfæren og et biom er. </w:t>
            </w:r>
          </w:p>
          <w:p w:rsidR="00000000" w:rsidDel="00000000" w:rsidP="00000000" w:rsidRDefault="00000000" w:rsidRPr="00000000" w14:paraId="0000007A">
            <w:pPr>
              <w:widowControl w:val="0"/>
              <w:numPr>
                <w:ilvl w:val="0"/>
                <w:numId w:val="8"/>
              </w:numPr>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Kunne forklare hva økologi og økosystem er.</w:t>
              <w:tab/>
              <w:tab/>
              <w:tab/>
            </w:r>
            <w:r w:rsidDel="00000000" w:rsidR="00000000" w:rsidRPr="00000000">
              <w:rPr>
                <w:rtl w:val="0"/>
              </w:rPr>
            </w:r>
          </w:p>
        </w:tc>
        <w:tc>
          <w:tcPr>
            <w:gridSpan w:val="2"/>
            <w:shd w:fill="ffffff" w:val="clear"/>
          </w:tcPr>
          <w:p w:rsidR="00000000" w:rsidDel="00000000" w:rsidP="00000000" w:rsidRDefault="00000000" w:rsidRPr="00000000" w14:paraId="0000007B">
            <w:pPr>
              <w:widowControl w:val="0"/>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Les s. 199 - 204. </w:t>
            </w:r>
          </w:p>
          <w:p w:rsidR="00000000" w:rsidDel="00000000" w:rsidP="00000000" w:rsidRDefault="00000000" w:rsidRPr="00000000" w14:paraId="0000007C">
            <w:pPr>
              <w:widowControl w:val="0"/>
              <w:contextualSpacing w:val="0"/>
              <w:rPr>
                <w:rFonts w:ascii="Calibri" w:cs="Calibri" w:eastAsia="Calibri" w:hAnsi="Calibri"/>
              </w:rPr>
            </w:pPr>
            <w:r w:rsidDel="00000000" w:rsidR="00000000" w:rsidRPr="00000000">
              <w:rPr>
                <w:rFonts w:ascii="Arial" w:cs="Arial" w:eastAsia="Arial" w:hAnsi="Arial"/>
                <w:sz w:val="22"/>
                <w:szCs w:val="22"/>
                <w:rtl w:val="0"/>
              </w:rPr>
              <w:t xml:space="preserve">Svar på fokusspørsmålene på s. 204.</w:t>
            </w:r>
            <w:r w:rsidDel="00000000" w:rsidR="00000000" w:rsidRPr="00000000">
              <w:rPr>
                <w:rtl w:val="0"/>
              </w:rPr>
            </w:r>
          </w:p>
        </w:tc>
      </w:tr>
      <w:tr>
        <w:trPr>
          <w:trHeight w:val="980" w:hRule="atLeast"/>
        </w:trPr>
        <w:tc>
          <w:tcPr/>
          <w:p w:rsidR="00000000" w:rsidDel="00000000" w:rsidP="00000000" w:rsidRDefault="00000000" w:rsidRPr="00000000" w14:paraId="0000007E">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KRLE</w:t>
            </w:r>
          </w:p>
          <w:p w:rsidR="00000000" w:rsidDel="00000000" w:rsidP="00000000" w:rsidRDefault="00000000" w:rsidRPr="00000000" w14:paraId="0000007F">
            <w:pPr>
              <w:contextualSpacing w:val="0"/>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shd w:fill="auto" w:val="clear"/>
                <w:vertAlign w:val="baseline"/>
              </w:rPr>
            </w:pPr>
            <w:r w:rsidDel="00000000" w:rsidR="00000000" w:rsidRPr="00000000">
              <w:rPr>
                <w:rFonts w:ascii="Calibri" w:cs="Calibri" w:eastAsia="Calibri" w:hAnsi="Calibri"/>
                <w:sz w:val="22"/>
                <w:szCs w:val="22"/>
                <w:rtl w:val="0"/>
              </w:rPr>
              <w:t xml:space="preserve">Kunne fortelle om sentrale hendelser/retninger i Norges religionshistorie: den lutherske reformasjonen, pietismen, konfirmasjonen, læstadianismen, Hans Nielsen Hauge, lekmannskristendommen</w:t>
            </w:r>
            <w:r w:rsidDel="00000000" w:rsidR="00000000" w:rsidRPr="00000000">
              <w:rPr>
                <w:rtl w:val="0"/>
              </w:rPr>
            </w:r>
          </w:p>
        </w:tc>
        <w:tc>
          <w:tcPr>
            <w:shd w:fill="ffffff" w:val="clear"/>
          </w:tcPr>
          <w:p w:rsidR="00000000" w:rsidDel="00000000" w:rsidP="00000000" w:rsidRDefault="00000000" w:rsidRPr="00000000" w14:paraId="00000081">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disse to ukene vil vi jobbe med kapittel 9: Fra Norges religionshistorie. </w:t>
            </w:r>
          </w:p>
          <w:p w:rsidR="00000000" w:rsidDel="00000000" w:rsidP="00000000" w:rsidRDefault="00000000" w:rsidRPr="00000000" w14:paraId="00000082">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Lekse til mandag i uke 19: </w:t>
            </w:r>
          </w:p>
          <w:p w:rsidR="00000000" w:rsidDel="00000000" w:rsidP="00000000" w:rsidRDefault="00000000" w:rsidRPr="00000000" w14:paraId="0000008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Gjør oppgave “lekse uke 18” på Classrom. Du trenger KRLE boka di. </w:t>
            </w:r>
            <w:r w:rsidDel="00000000" w:rsidR="00000000" w:rsidRPr="00000000">
              <w:rPr>
                <w:rtl w:val="0"/>
              </w:rPr>
            </w:r>
          </w:p>
        </w:tc>
        <w:tc>
          <w:tcPr>
            <w:shd w:fill="ffffff" w:val="clear"/>
          </w:tcPr>
          <w:p w:rsidR="00000000" w:rsidDel="00000000" w:rsidP="00000000" w:rsidRDefault="00000000" w:rsidRPr="00000000" w14:paraId="00000086">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Lekse til mandag i uke 20: </w:t>
            </w:r>
          </w:p>
          <w:p w:rsidR="00000000" w:rsidDel="00000000" w:rsidP="00000000" w:rsidRDefault="00000000" w:rsidRPr="00000000" w14:paraId="0000008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Gjør oppgave “lekse uke 19” på Classrom. Du trenger KRLE boka di. </w:t>
            </w:r>
          </w:p>
        </w:tc>
      </w:tr>
      <w:tr>
        <w:trPr>
          <w:trHeight w:val="1120" w:hRule="atLeast"/>
        </w:trPr>
        <w:tc>
          <w:tcPr/>
          <w:p w:rsidR="00000000" w:rsidDel="00000000" w:rsidP="00000000" w:rsidRDefault="00000000" w:rsidRPr="00000000" w14:paraId="00000089">
            <w:pPr>
              <w:contextualSpacing w:val="0"/>
              <w:jc w:val="center"/>
              <w:rPr>
                <w:b w:val="1"/>
              </w:rPr>
            </w:pPr>
            <w:r w:rsidDel="00000000" w:rsidR="00000000" w:rsidRPr="00000000">
              <w:rPr>
                <w:b w:val="1"/>
                <w:rtl w:val="0"/>
              </w:rPr>
              <w:t xml:space="preserve">Spansk</w:t>
            </w:r>
          </w:p>
          <w:p w:rsidR="00000000" w:rsidDel="00000000" w:rsidP="00000000" w:rsidRDefault="00000000" w:rsidRPr="00000000" w14:paraId="0000008A">
            <w:pPr>
              <w:contextualSpacing w:val="0"/>
              <w:jc w:val="center"/>
              <w:rPr>
                <w:b w:val="1"/>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Du skal kunne beskrive utseende på spansk</w:t>
            </w:r>
            <w:r w:rsidDel="00000000" w:rsidR="00000000" w:rsidRPr="00000000">
              <w:rPr>
                <w:rtl w:val="0"/>
              </w:rPr>
            </w:r>
          </w:p>
        </w:tc>
        <w:tc>
          <w:tcPr>
            <w:shd w:fill="ffffff" w:val="clear"/>
          </w:tcPr>
          <w:p w:rsidR="00000000" w:rsidDel="00000000" w:rsidP="00000000" w:rsidRDefault="00000000" w:rsidRPr="00000000" w14:paraId="0000008C">
            <w:pPr>
              <w:contextualSpacing w:val="0"/>
              <w:rPr>
                <w:rFonts w:ascii="Calibri" w:cs="Calibri" w:eastAsia="Calibri" w:hAnsi="Calibri"/>
              </w:rPr>
            </w:pPr>
            <w:r w:rsidDel="00000000" w:rsidR="00000000" w:rsidRPr="00000000">
              <w:rPr>
                <w:rFonts w:ascii="Calibri" w:cs="Calibri" w:eastAsia="Calibri" w:hAnsi="Calibri"/>
                <w:sz w:val="22"/>
                <w:szCs w:val="22"/>
                <w:rtl w:val="0"/>
              </w:rPr>
              <w:t xml:space="preserve">Se på side 48-49 og lær deg flest mulig ord for å beskrive utseende. Skriv ned de ordene som passer som beskrivelse på deg selv.</w:t>
            </w:r>
            <w:r w:rsidDel="00000000" w:rsidR="00000000" w:rsidRPr="00000000">
              <w:rPr>
                <w:rtl w:val="0"/>
              </w:rPr>
            </w:r>
          </w:p>
        </w:tc>
        <w:tc>
          <w:tcPr>
            <w:shd w:fill="ffffff" w:val="clear"/>
          </w:tcPr>
          <w:p w:rsidR="00000000" w:rsidDel="00000000" w:rsidP="00000000" w:rsidRDefault="00000000" w:rsidRPr="00000000" w14:paraId="0000008D">
            <w:pPr>
              <w:contextualSpacing w:val="0"/>
              <w:rPr>
                <w:rFonts w:ascii="Calibri" w:cs="Calibri" w:eastAsia="Calibri" w:hAnsi="Calibri"/>
                <w:b w:val="1"/>
                <w:sz w:val="22"/>
                <w:szCs w:val="22"/>
              </w:rPr>
            </w:pPr>
            <w:r w:rsidDel="00000000" w:rsidR="00000000" w:rsidRPr="00000000">
              <w:rPr>
                <w:rtl w:val="0"/>
              </w:rPr>
            </w:r>
          </w:p>
        </w:tc>
      </w:tr>
      <w:tr>
        <w:trPr>
          <w:trHeight w:val="1300" w:hRule="atLeast"/>
        </w:trPr>
        <w:tc>
          <w:tcPr/>
          <w:p w:rsidR="00000000" w:rsidDel="00000000" w:rsidP="00000000" w:rsidRDefault="00000000" w:rsidRPr="00000000" w14:paraId="0000008E">
            <w:pPr>
              <w:contextualSpacing w:val="0"/>
              <w:jc w:val="center"/>
              <w:rPr>
                <w:b w:val="1"/>
              </w:rPr>
            </w:pPr>
            <w:r w:rsidDel="00000000" w:rsidR="00000000" w:rsidRPr="00000000">
              <w:rPr>
                <w:b w:val="1"/>
                <w:rtl w:val="0"/>
              </w:rPr>
              <w:t xml:space="preserve">Tysk</w:t>
            </w:r>
          </w:p>
        </w:tc>
        <w:tc>
          <w:tcPr/>
          <w:p w:rsidR="00000000" w:rsidDel="00000000" w:rsidP="00000000" w:rsidRDefault="00000000" w:rsidRPr="00000000" w14:paraId="0000008F">
            <w:pPr>
              <w:contextualSpacing w:val="0"/>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Du skal kunne produsere negative setninger ved å bruke “kein”</w:t>
            </w:r>
          </w:p>
        </w:tc>
        <w:tc>
          <w:tcPr>
            <w:shd w:fill="ffffff" w:val="clear"/>
          </w:tcPr>
          <w:p w:rsidR="00000000" w:rsidDel="00000000" w:rsidP="00000000" w:rsidRDefault="00000000" w:rsidRPr="00000000" w14:paraId="00000090">
            <w:pPr>
              <w:contextualSpacing w:val="0"/>
              <w:rPr>
                <w:rFonts w:ascii="Calibri" w:cs="Calibri" w:eastAsia="Calibri" w:hAnsi="Calibri"/>
              </w:rPr>
            </w:pPr>
            <w:r w:rsidDel="00000000" w:rsidR="00000000" w:rsidRPr="00000000">
              <w:rPr>
                <w:rFonts w:ascii="Calibri" w:cs="Calibri" w:eastAsia="Calibri" w:hAnsi="Calibri"/>
                <w:rtl w:val="0"/>
              </w:rPr>
              <w:t xml:space="preserve">Vi lærer om nektingsordet “kein” (=ingen).</w:t>
            </w:r>
          </w:p>
        </w:tc>
        <w:tc>
          <w:tcPr>
            <w:shd w:fill="ffffff" w:val="clear"/>
          </w:tcPr>
          <w:p w:rsidR="00000000" w:rsidDel="00000000" w:rsidP="00000000" w:rsidRDefault="00000000" w:rsidRPr="00000000" w14:paraId="00000091">
            <w:pPr>
              <w:contextualSpacing w:val="0"/>
              <w:rPr/>
            </w:pPr>
            <w:r w:rsidDel="00000000" w:rsidR="00000000" w:rsidRPr="00000000">
              <w:rPr>
                <w:rtl w:val="0"/>
              </w:rPr>
            </w:r>
          </w:p>
        </w:tc>
      </w:tr>
      <w:tr>
        <w:trPr>
          <w:trHeight w:val="820" w:hRule="atLeast"/>
        </w:trPr>
        <w:tc>
          <w:tcPr/>
          <w:p w:rsidR="00000000" w:rsidDel="00000000" w:rsidP="00000000" w:rsidRDefault="00000000" w:rsidRPr="00000000" w14:paraId="00000092">
            <w:pPr>
              <w:contextualSpacing w:val="0"/>
              <w:jc w:val="center"/>
              <w:rPr>
                <w:b w:val="1"/>
              </w:rPr>
            </w:pPr>
            <w:r w:rsidDel="00000000" w:rsidR="00000000" w:rsidRPr="00000000">
              <w:rPr>
                <w:b w:val="1"/>
                <w:rtl w:val="0"/>
              </w:rPr>
              <w:t xml:space="preserve">Fransk</w:t>
            </w:r>
          </w:p>
          <w:p w:rsidR="00000000" w:rsidDel="00000000" w:rsidP="00000000" w:rsidRDefault="00000000" w:rsidRPr="00000000" w14:paraId="00000093">
            <w:pPr>
              <w:contextualSpacing w:val="0"/>
              <w:jc w:val="center"/>
              <w:rPr>
                <w:b w:val="1"/>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right="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980" w:hRule="atLeast"/>
        </w:trPr>
        <w:tc>
          <w:tcPr/>
          <w:p w:rsidR="00000000" w:rsidDel="00000000" w:rsidP="00000000" w:rsidRDefault="00000000" w:rsidRPr="00000000" w14:paraId="00000097">
            <w:pPr>
              <w:contextualSpacing w:val="0"/>
              <w:jc w:val="center"/>
              <w:rPr>
                <w:b w:val="1"/>
              </w:rPr>
            </w:pPr>
            <w:r w:rsidDel="00000000" w:rsidR="00000000" w:rsidRPr="00000000">
              <w:rPr>
                <w:b w:val="1"/>
                <w:rtl w:val="0"/>
              </w:rPr>
              <w:t xml:space="preserve">Engelsk fordypning</w:t>
            </w:r>
          </w:p>
        </w:tc>
        <w:tc>
          <w:tcPr/>
          <w:p w:rsidR="00000000" w:rsidDel="00000000" w:rsidP="00000000" w:rsidRDefault="00000000" w:rsidRPr="00000000" w14:paraId="00000098">
            <w:pPr>
              <w:widowControl w:val="0"/>
              <w:pBdr>
                <w:top w:color="auto" w:space="0" w:sz="0" w:val="none"/>
                <w:left w:color="auto" w:space="0" w:sz="0" w:val="none"/>
                <w:bottom w:color="auto" w:space="0" w:sz="0" w:val="none"/>
                <w:right w:color="auto" w:space="0" w:sz="0" w:val="none"/>
                <w:between w:color="auto" w:space="0" w:sz="0" w:val="none"/>
              </w:pBdr>
              <w:spacing w:line="288" w:lineRule="auto"/>
              <w:ind w:left="720" w:firstLine="0"/>
              <w:contextualSpacing w:val="0"/>
              <w:rPr>
                <w:sz w:val="20"/>
                <w:szCs w:val="20"/>
              </w:rPr>
            </w:pPr>
            <w:r w:rsidDel="00000000" w:rsidR="00000000" w:rsidRPr="00000000">
              <w:rPr>
                <w:rtl w:val="0"/>
              </w:rPr>
            </w:r>
          </w:p>
        </w:tc>
        <w:tc>
          <w:tcPr>
            <w:shd w:fill="ffffff" w:val="clear"/>
          </w:tcPr>
          <w:p w:rsidR="00000000" w:rsidDel="00000000" w:rsidP="00000000" w:rsidRDefault="00000000" w:rsidRPr="00000000" w14:paraId="00000099">
            <w:pPr>
              <w:widowControl w:val="0"/>
              <w:pBdr>
                <w:top w:color="auto" w:space="0" w:sz="0" w:val="none"/>
                <w:left w:color="auto" w:space="0" w:sz="0" w:val="none"/>
                <w:bottom w:color="auto" w:space="0" w:sz="0" w:val="none"/>
                <w:right w:color="auto" w:space="0" w:sz="0" w:val="none"/>
                <w:between w:color="auto" w:space="0" w:sz="0" w:val="none"/>
              </w:pBdr>
              <w:spacing w:line="288" w:lineRule="auto"/>
              <w:contextualSpacing w:val="0"/>
              <w:rPr>
                <w:sz w:val="20"/>
                <w:szCs w:val="20"/>
              </w:rPr>
            </w:pPr>
            <w:r w:rsidDel="00000000" w:rsidR="00000000" w:rsidRPr="00000000">
              <w:rPr>
                <w:rtl w:val="0"/>
              </w:rPr>
            </w:r>
          </w:p>
        </w:tc>
        <w:tc>
          <w:tcPr>
            <w:shd w:fill="ffffff" w:val="clear"/>
          </w:tcPr>
          <w:p w:rsidR="00000000" w:rsidDel="00000000" w:rsidP="00000000" w:rsidRDefault="00000000" w:rsidRPr="00000000" w14:paraId="0000009A">
            <w:pPr>
              <w:widowControl w:val="0"/>
              <w:pBdr>
                <w:top w:color="auto" w:space="0" w:sz="0" w:val="none"/>
                <w:left w:color="auto" w:space="0" w:sz="0" w:val="none"/>
                <w:bottom w:color="auto" w:space="0" w:sz="0" w:val="none"/>
                <w:right w:color="auto" w:space="0" w:sz="0" w:val="none"/>
                <w:between w:color="auto" w:space="0" w:sz="0" w:val="none"/>
              </w:pBdr>
              <w:spacing w:line="288" w:lineRule="auto"/>
              <w:contextualSpacing w:val="0"/>
              <w:rPr>
                <w:sz w:val="20"/>
                <w:szCs w:val="20"/>
              </w:rPr>
            </w:pPr>
            <w:r w:rsidDel="00000000" w:rsidR="00000000" w:rsidRPr="00000000">
              <w:rPr>
                <w:rtl w:val="0"/>
              </w:rPr>
            </w:r>
          </w:p>
        </w:tc>
      </w:tr>
    </w:tbl>
    <w:p w:rsidR="00000000" w:rsidDel="00000000" w:rsidP="00000000" w:rsidRDefault="00000000" w:rsidRPr="00000000" w14:paraId="0000009B">
      <w:pPr>
        <w:contextualSpacing w:val="0"/>
        <w:rPr>
          <w:rFonts w:ascii="Calibri" w:cs="Calibri" w:eastAsia="Calibri" w:hAnsi="Calibri"/>
        </w:rPr>
      </w:pPr>
      <w:r w:rsidDel="00000000" w:rsidR="00000000" w:rsidRPr="00000000">
        <w:rPr>
          <w:rtl w:val="0"/>
        </w:rPr>
      </w:r>
    </w:p>
    <w:sectPr>
      <w:pgSz w:h="11906" w:w="16838"/>
      <w:pgMar w:bottom="1417.3228346456694" w:top="850.3937007874016" w:left="850.3937007874016" w:right="708.661417322834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contextualSpacing w:val="1"/>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