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DF7A5F" w14:textId="77777777" w:rsidR="007B5CDA" w:rsidRPr="007B5CDA" w:rsidRDefault="007B5CDA" w:rsidP="007B5CDA">
      <w:pPr>
        <w:rPr>
          <w:b/>
          <w:sz w:val="32"/>
        </w:rPr>
      </w:pPr>
      <w:bookmarkStart w:id="0" w:name="_GoBack"/>
      <w:bookmarkEnd w:id="0"/>
      <w:r w:rsidRPr="007B5CDA">
        <w:rPr>
          <w:b/>
          <w:sz w:val="32"/>
        </w:rPr>
        <w:t>Årshjul for 4A Bogafjell skole 2017/2018</w:t>
      </w:r>
    </w:p>
    <w:tbl>
      <w:tblPr>
        <w:tblStyle w:val="Tabellrutenett"/>
        <w:tblW w:w="13763" w:type="dxa"/>
        <w:tblLook w:val="04A0" w:firstRow="1" w:lastRow="0" w:firstColumn="1" w:lastColumn="0" w:noHBand="0" w:noVBand="1"/>
      </w:tblPr>
      <w:tblGrid>
        <w:gridCol w:w="1481"/>
        <w:gridCol w:w="993"/>
        <w:gridCol w:w="1247"/>
        <w:gridCol w:w="1373"/>
        <w:gridCol w:w="1246"/>
        <w:gridCol w:w="1037"/>
        <w:gridCol w:w="1534"/>
        <w:gridCol w:w="1075"/>
        <w:gridCol w:w="979"/>
        <w:gridCol w:w="1415"/>
        <w:gridCol w:w="1383"/>
      </w:tblGrid>
      <w:tr w:rsidR="004D4D9F" w14:paraId="36931033" w14:textId="77777777" w:rsidTr="004D4D9F">
        <w:trPr>
          <w:trHeight w:val="1135"/>
        </w:trPr>
        <w:tc>
          <w:tcPr>
            <w:tcW w:w="1495" w:type="dxa"/>
            <w:shd w:val="clear" w:color="auto" w:fill="BDD6EE" w:themeFill="accent1" w:themeFillTint="66"/>
          </w:tcPr>
          <w:p w14:paraId="352BA879" w14:textId="1897BAA3" w:rsidR="007B5CDA" w:rsidRPr="00F83716" w:rsidRDefault="007B5CDA" w:rsidP="003F50A9">
            <w:pPr>
              <w:rPr>
                <w:b/>
              </w:rPr>
            </w:pPr>
            <w:r w:rsidRPr="00F83716">
              <w:rPr>
                <w:b/>
              </w:rPr>
              <w:t>AKTIVITET</w:t>
            </w:r>
            <w:r w:rsidR="004D4D9F">
              <w:rPr>
                <w:b/>
              </w:rPr>
              <w:t>:</w:t>
            </w:r>
          </w:p>
          <w:p w14:paraId="66EB04D8" w14:textId="77777777" w:rsidR="007B5CDA" w:rsidRPr="00F83716" w:rsidRDefault="007B5CDA" w:rsidP="003F50A9">
            <w:pPr>
              <w:rPr>
                <w:b/>
              </w:rPr>
            </w:pPr>
          </w:p>
        </w:tc>
        <w:tc>
          <w:tcPr>
            <w:tcW w:w="997" w:type="dxa"/>
            <w:shd w:val="clear" w:color="auto" w:fill="BDD6EE" w:themeFill="accent1" w:themeFillTint="66"/>
          </w:tcPr>
          <w:p w14:paraId="6125B8F8" w14:textId="77777777" w:rsidR="007B5CDA" w:rsidRDefault="007B5CDA" w:rsidP="003F50A9">
            <w:r>
              <w:t>TV -AKSJON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14:paraId="7F35EE83" w14:textId="78D7FF55" w:rsidR="007B5CDA" w:rsidRDefault="00CB790F" w:rsidP="003F50A9">
            <w:r>
              <w:t>FILM-KVELD PÅ SKOLEN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530C116C" w14:textId="03DA8EA2" w:rsidR="007B5CDA" w:rsidRDefault="004D4D9F" w:rsidP="004D4D9F">
            <w:r>
              <w:t>JULE-AVSLUTNING</w:t>
            </w:r>
          </w:p>
        </w:tc>
        <w:tc>
          <w:tcPr>
            <w:tcW w:w="1236" w:type="dxa"/>
            <w:shd w:val="clear" w:color="auto" w:fill="BDD6EE" w:themeFill="accent1" w:themeFillTint="66"/>
          </w:tcPr>
          <w:p w14:paraId="11054390" w14:textId="77777777" w:rsidR="007B5CDA" w:rsidRDefault="007B5CDA" w:rsidP="003F50A9">
            <w:r>
              <w:t>SPILLKVELD PÅ SKOLEN</w:t>
            </w:r>
          </w:p>
        </w:tc>
        <w:tc>
          <w:tcPr>
            <w:tcW w:w="1020" w:type="dxa"/>
            <w:shd w:val="clear" w:color="auto" w:fill="BDD6EE" w:themeFill="accent1" w:themeFillTint="66"/>
          </w:tcPr>
          <w:p w14:paraId="11FDB14C" w14:textId="116B6016" w:rsidR="007B5CDA" w:rsidRDefault="004D4D9F" w:rsidP="004D4D9F">
            <w:r>
              <w:t>PÅSKE-FROKOST</w:t>
            </w:r>
            <w:r w:rsidR="00614F4C">
              <w:t xml:space="preserve"> (eller </w:t>
            </w:r>
            <w:r w:rsidR="00CB790F">
              <w:t>-</w:t>
            </w:r>
            <w:r w:rsidR="00614F4C">
              <w:t>lunsj)</w:t>
            </w:r>
            <w:r>
              <w:t xml:space="preserve"> PÅ SKOLEN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14:paraId="4C877D1C" w14:textId="5DCFB2B3" w:rsidR="007B5CDA" w:rsidRDefault="007B5CDA" w:rsidP="004D4D9F">
            <w:r>
              <w:t>SOLIDARITETS-AKSJON</w:t>
            </w:r>
          </w:p>
        </w:tc>
        <w:tc>
          <w:tcPr>
            <w:tcW w:w="1077" w:type="dxa"/>
            <w:shd w:val="clear" w:color="auto" w:fill="BDD6EE" w:themeFill="accent1" w:themeFillTint="66"/>
          </w:tcPr>
          <w:p w14:paraId="04D78679" w14:textId="77777777" w:rsidR="007B5CDA" w:rsidRDefault="007B5CDA" w:rsidP="003F50A9">
            <w:r>
              <w:t>DUGNAD PÅ SKOLEN</w:t>
            </w:r>
          </w:p>
        </w:tc>
        <w:tc>
          <w:tcPr>
            <w:tcW w:w="983" w:type="dxa"/>
            <w:shd w:val="clear" w:color="auto" w:fill="BDD6EE" w:themeFill="accent1" w:themeFillTint="66"/>
          </w:tcPr>
          <w:p w14:paraId="5B4E87A1" w14:textId="0C5DCAB7" w:rsidR="007B5CDA" w:rsidRDefault="007B5CDA" w:rsidP="007B5CDA">
            <w:r>
              <w:t>GÅ I BARNE-TOGET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6EB603C0" w14:textId="77777777" w:rsidR="007B5CDA" w:rsidRDefault="007B5CDA" w:rsidP="003F50A9">
            <w:r>
              <w:t>SOMMER-AVSLUTNING INKL GAVE TIL LÆRERNE</w:t>
            </w:r>
          </w:p>
        </w:tc>
        <w:tc>
          <w:tcPr>
            <w:tcW w:w="1401" w:type="dxa"/>
            <w:shd w:val="clear" w:color="auto" w:fill="BDD6EE" w:themeFill="accent1" w:themeFillTint="66"/>
          </w:tcPr>
          <w:p w14:paraId="57BADBE7" w14:textId="77777777" w:rsidR="007B5CDA" w:rsidRDefault="007B5CDA" w:rsidP="003F50A9">
            <w:r>
              <w:t>VALG AV KLASSE-KONTAKT OG FAU REPR.</w:t>
            </w:r>
          </w:p>
        </w:tc>
      </w:tr>
      <w:tr w:rsidR="004D4D9F" w14:paraId="011DFAAE" w14:textId="77777777" w:rsidTr="004D4D9F">
        <w:trPr>
          <w:trHeight w:val="788"/>
        </w:trPr>
        <w:tc>
          <w:tcPr>
            <w:tcW w:w="1495" w:type="dxa"/>
            <w:shd w:val="clear" w:color="auto" w:fill="BDD6EE" w:themeFill="accent1" w:themeFillTint="66"/>
          </w:tcPr>
          <w:p w14:paraId="42E141DA" w14:textId="0FDFB77D" w:rsidR="007B5CDA" w:rsidRPr="00F83716" w:rsidRDefault="007B5CDA" w:rsidP="003F50A9">
            <w:pPr>
              <w:rPr>
                <w:b/>
              </w:rPr>
            </w:pPr>
            <w:r w:rsidRPr="00F83716">
              <w:rPr>
                <w:b/>
              </w:rPr>
              <w:t>MÅNED</w:t>
            </w:r>
            <w:r w:rsidR="004D4D9F">
              <w:rPr>
                <w:b/>
              </w:rPr>
              <w:t>:</w:t>
            </w:r>
          </w:p>
          <w:p w14:paraId="56A8336B" w14:textId="77777777" w:rsidR="007B5CDA" w:rsidRPr="00F83716" w:rsidRDefault="007B5CDA" w:rsidP="003F50A9">
            <w:pPr>
              <w:rPr>
                <w:b/>
              </w:rPr>
            </w:pPr>
          </w:p>
        </w:tc>
        <w:tc>
          <w:tcPr>
            <w:tcW w:w="997" w:type="dxa"/>
            <w:shd w:val="clear" w:color="auto" w:fill="BDD6EE" w:themeFill="accent1" w:themeFillTint="66"/>
          </w:tcPr>
          <w:p w14:paraId="0DC966F1" w14:textId="77777777" w:rsidR="007B5CDA" w:rsidRDefault="007B5CDA" w:rsidP="003F50A9">
            <w:r>
              <w:t>22. oktober</w:t>
            </w:r>
          </w:p>
        </w:tc>
        <w:tc>
          <w:tcPr>
            <w:tcW w:w="1263" w:type="dxa"/>
            <w:shd w:val="clear" w:color="auto" w:fill="BDD6EE" w:themeFill="accent1" w:themeFillTint="66"/>
          </w:tcPr>
          <w:p w14:paraId="027EE194" w14:textId="5F51D760" w:rsidR="007B5CDA" w:rsidRDefault="00CB790F" w:rsidP="003F50A9">
            <w:r>
              <w:t xml:space="preserve">Oktober </w:t>
            </w:r>
          </w:p>
        </w:tc>
        <w:tc>
          <w:tcPr>
            <w:tcW w:w="1350" w:type="dxa"/>
            <w:shd w:val="clear" w:color="auto" w:fill="BDD6EE" w:themeFill="accent1" w:themeFillTint="66"/>
          </w:tcPr>
          <w:p w14:paraId="58A09CD1" w14:textId="361D7E4E" w:rsidR="007B5CDA" w:rsidRDefault="004D4D9F" w:rsidP="003F50A9">
            <w:r>
              <w:t>Desember</w:t>
            </w:r>
          </w:p>
        </w:tc>
        <w:tc>
          <w:tcPr>
            <w:tcW w:w="1236" w:type="dxa"/>
            <w:shd w:val="clear" w:color="auto" w:fill="BDD6EE" w:themeFill="accent1" w:themeFillTint="66"/>
          </w:tcPr>
          <w:p w14:paraId="24ACE4A8" w14:textId="77777777" w:rsidR="007B5CDA" w:rsidRDefault="007B5CDA" w:rsidP="003F50A9">
            <w:r>
              <w:t>Februar / Mars</w:t>
            </w:r>
          </w:p>
        </w:tc>
        <w:tc>
          <w:tcPr>
            <w:tcW w:w="1020" w:type="dxa"/>
            <w:shd w:val="clear" w:color="auto" w:fill="BDD6EE" w:themeFill="accent1" w:themeFillTint="66"/>
          </w:tcPr>
          <w:p w14:paraId="17CCCCA3" w14:textId="00854C2C" w:rsidR="007B5CDA" w:rsidRDefault="00244728" w:rsidP="004D4D9F">
            <w:r>
              <w:t>M</w:t>
            </w:r>
            <w:r w:rsidR="004D4D9F">
              <w:t>a</w:t>
            </w:r>
            <w:r>
              <w:t>rs</w:t>
            </w:r>
          </w:p>
        </w:tc>
        <w:tc>
          <w:tcPr>
            <w:tcW w:w="1524" w:type="dxa"/>
            <w:shd w:val="clear" w:color="auto" w:fill="BDD6EE" w:themeFill="accent1" w:themeFillTint="66"/>
          </w:tcPr>
          <w:p w14:paraId="26D34742" w14:textId="77777777" w:rsidR="007B5CDA" w:rsidRDefault="007B5CDA" w:rsidP="003F50A9">
            <w:r>
              <w:t>12. april</w:t>
            </w:r>
          </w:p>
        </w:tc>
        <w:tc>
          <w:tcPr>
            <w:tcW w:w="1077" w:type="dxa"/>
            <w:shd w:val="clear" w:color="auto" w:fill="BDD6EE" w:themeFill="accent1" w:themeFillTint="66"/>
          </w:tcPr>
          <w:p w14:paraId="126171BE" w14:textId="7F5A06A1" w:rsidR="007B5CDA" w:rsidRDefault="00244728" w:rsidP="003F50A9">
            <w:r>
              <w:t>April / Mai</w:t>
            </w:r>
          </w:p>
        </w:tc>
        <w:tc>
          <w:tcPr>
            <w:tcW w:w="983" w:type="dxa"/>
            <w:shd w:val="clear" w:color="auto" w:fill="BDD6EE" w:themeFill="accent1" w:themeFillTint="66"/>
          </w:tcPr>
          <w:p w14:paraId="3F55336E" w14:textId="77777777" w:rsidR="007B5CDA" w:rsidRDefault="007B5CDA" w:rsidP="003F50A9">
            <w:r>
              <w:t>17. mai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14:paraId="42A2DFA6" w14:textId="3BBD5283" w:rsidR="007B5CDA" w:rsidRDefault="00244728" w:rsidP="003F50A9">
            <w:r>
              <w:t>Mai / Juni</w:t>
            </w:r>
          </w:p>
        </w:tc>
        <w:tc>
          <w:tcPr>
            <w:tcW w:w="1401" w:type="dxa"/>
            <w:shd w:val="clear" w:color="auto" w:fill="BDD6EE" w:themeFill="accent1" w:themeFillTint="66"/>
          </w:tcPr>
          <w:p w14:paraId="7D6AB13A" w14:textId="69134786" w:rsidR="007B5CDA" w:rsidRDefault="00244728" w:rsidP="003F50A9">
            <w:r>
              <w:t>April</w:t>
            </w:r>
          </w:p>
        </w:tc>
      </w:tr>
      <w:tr w:rsidR="004D4D9F" w:rsidRPr="00684154" w14:paraId="08B9BF46" w14:textId="77777777" w:rsidTr="004D4D9F">
        <w:trPr>
          <w:trHeight w:val="574"/>
        </w:trPr>
        <w:tc>
          <w:tcPr>
            <w:tcW w:w="1495" w:type="dxa"/>
          </w:tcPr>
          <w:p w14:paraId="76269B62" w14:textId="47317654" w:rsidR="007B5CDA" w:rsidRPr="00684154" w:rsidRDefault="007B5CDA" w:rsidP="007B5CDA">
            <w:pPr>
              <w:rPr>
                <w:b/>
              </w:rPr>
            </w:pPr>
            <w:r w:rsidRPr="00684154">
              <w:rPr>
                <w:b/>
              </w:rPr>
              <w:t>BARNETS NAVN</w:t>
            </w:r>
            <w:r w:rsidR="00121222">
              <w:rPr>
                <w:b/>
              </w:rPr>
              <w:t xml:space="preserve"> </w:t>
            </w:r>
            <w:r w:rsidRPr="00684154">
              <w:rPr>
                <w:b/>
              </w:rPr>
              <w:t>(Ansvar)</w:t>
            </w:r>
          </w:p>
        </w:tc>
        <w:tc>
          <w:tcPr>
            <w:tcW w:w="997" w:type="dxa"/>
          </w:tcPr>
          <w:p w14:paraId="4223E4F4" w14:textId="5D42372D" w:rsidR="007B5CDA" w:rsidRPr="00684154" w:rsidRDefault="004D4D9F" w:rsidP="003F50A9">
            <w:pPr>
              <w:rPr>
                <w:b/>
              </w:rPr>
            </w:pPr>
            <w:r w:rsidRPr="00684154">
              <w:rPr>
                <w:b/>
              </w:rPr>
              <w:t>Lukas</w:t>
            </w:r>
          </w:p>
        </w:tc>
        <w:tc>
          <w:tcPr>
            <w:tcW w:w="1263" w:type="dxa"/>
          </w:tcPr>
          <w:p w14:paraId="76134EA9" w14:textId="55F0E0D3" w:rsidR="007B5CDA" w:rsidRPr="00684154" w:rsidRDefault="00DA2E24" w:rsidP="003F50A9">
            <w:pPr>
              <w:rPr>
                <w:b/>
              </w:rPr>
            </w:pPr>
            <w:r w:rsidRPr="00684154">
              <w:rPr>
                <w:b/>
              </w:rPr>
              <w:t xml:space="preserve">Grethe </w:t>
            </w:r>
          </w:p>
        </w:tc>
        <w:tc>
          <w:tcPr>
            <w:tcW w:w="1350" w:type="dxa"/>
          </w:tcPr>
          <w:p w14:paraId="5DBDAA6B" w14:textId="14BED2D8" w:rsidR="007B5CDA" w:rsidRPr="00684154" w:rsidRDefault="004D4D9F" w:rsidP="003F50A9">
            <w:pPr>
              <w:rPr>
                <w:b/>
              </w:rPr>
            </w:pPr>
            <w:r w:rsidRPr="00684154">
              <w:rPr>
                <w:b/>
              </w:rPr>
              <w:t>Harald</w:t>
            </w:r>
          </w:p>
        </w:tc>
        <w:tc>
          <w:tcPr>
            <w:tcW w:w="1236" w:type="dxa"/>
          </w:tcPr>
          <w:p w14:paraId="503FC2FB" w14:textId="0B7DAE98" w:rsidR="007B5CDA" w:rsidRPr="00684154" w:rsidRDefault="0012023A" w:rsidP="0012023A">
            <w:pPr>
              <w:rPr>
                <w:b/>
              </w:rPr>
            </w:pPr>
            <w:r w:rsidRPr="00684154">
              <w:rPr>
                <w:b/>
              </w:rPr>
              <w:t>Maria</w:t>
            </w:r>
          </w:p>
        </w:tc>
        <w:tc>
          <w:tcPr>
            <w:tcW w:w="1020" w:type="dxa"/>
          </w:tcPr>
          <w:p w14:paraId="3927F78B" w14:textId="14AD8AE9" w:rsidR="007B5CDA" w:rsidRPr="00684154" w:rsidRDefault="0012023A" w:rsidP="0012023A">
            <w:pPr>
              <w:rPr>
                <w:b/>
              </w:rPr>
            </w:pPr>
            <w:r w:rsidRPr="00684154">
              <w:rPr>
                <w:b/>
              </w:rPr>
              <w:t>Lara</w:t>
            </w:r>
          </w:p>
        </w:tc>
        <w:tc>
          <w:tcPr>
            <w:tcW w:w="1524" w:type="dxa"/>
          </w:tcPr>
          <w:p w14:paraId="4D50599A" w14:textId="565BA466" w:rsidR="007B5CDA" w:rsidRPr="00684154" w:rsidRDefault="004D4D9F" w:rsidP="003F50A9">
            <w:pPr>
              <w:rPr>
                <w:b/>
              </w:rPr>
            </w:pPr>
            <w:r w:rsidRPr="00684154">
              <w:rPr>
                <w:b/>
              </w:rPr>
              <w:t>Mads</w:t>
            </w:r>
          </w:p>
        </w:tc>
        <w:tc>
          <w:tcPr>
            <w:tcW w:w="1077" w:type="dxa"/>
          </w:tcPr>
          <w:p w14:paraId="1E8A3513" w14:textId="1BD53756" w:rsidR="007B5CDA" w:rsidRPr="00684154" w:rsidRDefault="004D4D9F" w:rsidP="003F50A9">
            <w:pPr>
              <w:rPr>
                <w:b/>
              </w:rPr>
            </w:pPr>
            <w:r w:rsidRPr="00684154">
              <w:rPr>
                <w:b/>
              </w:rPr>
              <w:t>Daniel</w:t>
            </w:r>
          </w:p>
        </w:tc>
        <w:tc>
          <w:tcPr>
            <w:tcW w:w="983" w:type="dxa"/>
          </w:tcPr>
          <w:p w14:paraId="3722E25C" w14:textId="14EDED66" w:rsidR="007B5CDA" w:rsidRPr="00684154" w:rsidRDefault="00DA2E24" w:rsidP="003F50A9">
            <w:pPr>
              <w:rPr>
                <w:b/>
              </w:rPr>
            </w:pPr>
            <w:r w:rsidRPr="00684154">
              <w:rPr>
                <w:b/>
              </w:rPr>
              <w:t>Sanna</w:t>
            </w:r>
          </w:p>
        </w:tc>
        <w:tc>
          <w:tcPr>
            <w:tcW w:w="1417" w:type="dxa"/>
          </w:tcPr>
          <w:p w14:paraId="5052AFB3" w14:textId="10082B7F" w:rsidR="007B5CDA" w:rsidRPr="00684154" w:rsidRDefault="004D4D9F" w:rsidP="003F50A9">
            <w:pPr>
              <w:rPr>
                <w:b/>
              </w:rPr>
            </w:pPr>
            <w:r w:rsidRPr="00684154">
              <w:rPr>
                <w:b/>
              </w:rPr>
              <w:t>Christoffer</w:t>
            </w:r>
          </w:p>
        </w:tc>
        <w:tc>
          <w:tcPr>
            <w:tcW w:w="1401" w:type="dxa"/>
          </w:tcPr>
          <w:p w14:paraId="0F2B3C6C" w14:textId="77777777" w:rsidR="007B5CDA" w:rsidRPr="00684154" w:rsidRDefault="007B5CDA" w:rsidP="003F50A9">
            <w:pPr>
              <w:rPr>
                <w:b/>
              </w:rPr>
            </w:pPr>
            <w:r w:rsidRPr="00684154">
              <w:rPr>
                <w:b/>
              </w:rPr>
              <w:t>Ane</w:t>
            </w:r>
          </w:p>
        </w:tc>
      </w:tr>
      <w:tr w:rsidR="004D4D9F" w:rsidRPr="00684154" w14:paraId="5CC0EB5A" w14:textId="77777777" w:rsidTr="004D4D9F">
        <w:trPr>
          <w:trHeight w:val="560"/>
        </w:trPr>
        <w:tc>
          <w:tcPr>
            <w:tcW w:w="1495" w:type="dxa"/>
          </w:tcPr>
          <w:p w14:paraId="58EB9135" w14:textId="77777777" w:rsidR="007B5CDA" w:rsidRPr="00684154" w:rsidRDefault="007B5CDA" w:rsidP="003F50A9">
            <w:r w:rsidRPr="00684154">
              <w:t>BARNETS NAVN</w:t>
            </w:r>
          </w:p>
        </w:tc>
        <w:tc>
          <w:tcPr>
            <w:tcW w:w="997" w:type="dxa"/>
          </w:tcPr>
          <w:p w14:paraId="602E819B" w14:textId="4086E57F" w:rsidR="007B5CDA" w:rsidRPr="00684154" w:rsidRDefault="008A1074" w:rsidP="003F50A9">
            <w:r w:rsidRPr="00684154">
              <w:t>Ariel</w:t>
            </w:r>
          </w:p>
        </w:tc>
        <w:tc>
          <w:tcPr>
            <w:tcW w:w="1263" w:type="dxa"/>
          </w:tcPr>
          <w:p w14:paraId="732F11F7" w14:textId="10409C42" w:rsidR="007B5CDA" w:rsidRPr="00684154" w:rsidRDefault="00CB790F" w:rsidP="003F50A9">
            <w:r w:rsidRPr="00684154">
              <w:t>Ella</w:t>
            </w:r>
            <w:r w:rsidR="00684154" w:rsidRPr="00684154">
              <w:t xml:space="preserve"> Olivia</w:t>
            </w:r>
          </w:p>
        </w:tc>
        <w:tc>
          <w:tcPr>
            <w:tcW w:w="1350" w:type="dxa"/>
          </w:tcPr>
          <w:p w14:paraId="6FD117D4" w14:textId="724C4A2A" w:rsidR="007B5CDA" w:rsidRPr="00684154" w:rsidRDefault="0012023A" w:rsidP="0012023A">
            <w:r w:rsidRPr="00684154">
              <w:t xml:space="preserve">John </w:t>
            </w:r>
          </w:p>
        </w:tc>
        <w:tc>
          <w:tcPr>
            <w:tcW w:w="1236" w:type="dxa"/>
          </w:tcPr>
          <w:p w14:paraId="438C1DD2" w14:textId="4D4D7CD7" w:rsidR="007B5CDA" w:rsidRPr="00684154" w:rsidRDefault="004D4D9F" w:rsidP="003F50A9">
            <w:r w:rsidRPr="00684154">
              <w:t>Jens</w:t>
            </w:r>
          </w:p>
        </w:tc>
        <w:tc>
          <w:tcPr>
            <w:tcW w:w="1020" w:type="dxa"/>
          </w:tcPr>
          <w:p w14:paraId="7160DA3A" w14:textId="73C611BC" w:rsidR="007B5CDA" w:rsidRPr="00684154" w:rsidRDefault="0012023A" w:rsidP="003F50A9">
            <w:r w:rsidRPr="00684154">
              <w:t>Mathilde</w:t>
            </w:r>
          </w:p>
        </w:tc>
        <w:tc>
          <w:tcPr>
            <w:tcW w:w="1524" w:type="dxa"/>
          </w:tcPr>
          <w:p w14:paraId="2BA0D437" w14:textId="4FFA3845" w:rsidR="007B5CDA" w:rsidRPr="00684154" w:rsidRDefault="004D4D9F" w:rsidP="003F50A9">
            <w:r w:rsidRPr="00684154">
              <w:t>Jonas</w:t>
            </w:r>
          </w:p>
        </w:tc>
        <w:tc>
          <w:tcPr>
            <w:tcW w:w="1077" w:type="dxa"/>
          </w:tcPr>
          <w:p w14:paraId="53FA003F" w14:textId="2483C33D" w:rsidR="007B5CDA" w:rsidRPr="00684154" w:rsidRDefault="007615C2" w:rsidP="003F50A9">
            <w:r w:rsidRPr="00684154">
              <w:t>Maya</w:t>
            </w:r>
          </w:p>
        </w:tc>
        <w:tc>
          <w:tcPr>
            <w:tcW w:w="983" w:type="dxa"/>
          </w:tcPr>
          <w:p w14:paraId="38E8488E" w14:textId="2121411A" w:rsidR="007B5CDA" w:rsidRPr="00684154" w:rsidRDefault="007615C2" w:rsidP="003F50A9">
            <w:r w:rsidRPr="00684154">
              <w:t>Arnas</w:t>
            </w:r>
          </w:p>
        </w:tc>
        <w:tc>
          <w:tcPr>
            <w:tcW w:w="1417" w:type="dxa"/>
          </w:tcPr>
          <w:p w14:paraId="423436FE" w14:textId="180BB3BD" w:rsidR="007B5CDA" w:rsidRPr="00684154" w:rsidRDefault="007615C2" w:rsidP="003F50A9">
            <w:r w:rsidRPr="00684154">
              <w:t>Kaja</w:t>
            </w:r>
          </w:p>
        </w:tc>
        <w:tc>
          <w:tcPr>
            <w:tcW w:w="1401" w:type="dxa"/>
          </w:tcPr>
          <w:p w14:paraId="682E8C15" w14:textId="77777777" w:rsidR="007B5CDA" w:rsidRPr="00684154" w:rsidRDefault="007B5CDA" w:rsidP="003F50A9"/>
        </w:tc>
      </w:tr>
      <w:tr w:rsidR="004D4D9F" w:rsidRPr="007B5CDA" w14:paraId="4697C312" w14:textId="77777777" w:rsidTr="004D4D9F">
        <w:trPr>
          <w:trHeight w:val="641"/>
        </w:trPr>
        <w:tc>
          <w:tcPr>
            <w:tcW w:w="1495" w:type="dxa"/>
          </w:tcPr>
          <w:p w14:paraId="7011C0D9" w14:textId="77777777" w:rsidR="007B5CDA" w:rsidRPr="00684154" w:rsidRDefault="007B5CDA" w:rsidP="003F50A9">
            <w:r w:rsidRPr="00684154">
              <w:t>BARNETS NAVN</w:t>
            </w:r>
          </w:p>
        </w:tc>
        <w:tc>
          <w:tcPr>
            <w:tcW w:w="997" w:type="dxa"/>
          </w:tcPr>
          <w:p w14:paraId="742026E9" w14:textId="5E21B8CF" w:rsidR="007B5CDA" w:rsidRPr="00684154" w:rsidRDefault="007B5CDA" w:rsidP="003F50A9"/>
        </w:tc>
        <w:tc>
          <w:tcPr>
            <w:tcW w:w="1263" w:type="dxa"/>
          </w:tcPr>
          <w:p w14:paraId="1081B002" w14:textId="6225003C" w:rsidR="007B5CDA" w:rsidRPr="00684154" w:rsidRDefault="008A1074" w:rsidP="003F50A9">
            <w:r w:rsidRPr="00684154">
              <w:t>Tale og Trym</w:t>
            </w:r>
          </w:p>
        </w:tc>
        <w:tc>
          <w:tcPr>
            <w:tcW w:w="1350" w:type="dxa"/>
          </w:tcPr>
          <w:p w14:paraId="5A49FDD7" w14:textId="77777777" w:rsidR="007B5CDA" w:rsidRPr="00684154" w:rsidRDefault="007B5CDA" w:rsidP="003F50A9"/>
        </w:tc>
        <w:tc>
          <w:tcPr>
            <w:tcW w:w="1236" w:type="dxa"/>
          </w:tcPr>
          <w:p w14:paraId="639BF506" w14:textId="77777777" w:rsidR="007B5CDA" w:rsidRPr="00684154" w:rsidRDefault="007B5CDA" w:rsidP="003F50A9"/>
        </w:tc>
        <w:tc>
          <w:tcPr>
            <w:tcW w:w="1020" w:type="dxa"/>
          </w:tcPr>
          <w:p w14:paraId="7113D1CD" w14:textId="77777777" w:rsidR="007B5CDA" w:rsidRPr="00684154" w:rsidRDefault="007B5CDA" w:rsidP="003F50A9"/>
        </w:tc>
        <w:tc>
          <w:tcPr>
            <w:tcW w:w="1524" w:type="dxa"/>
          </w:tcPr>
          <w:p w14:paraId="20649186" w14:textId="77777777" w:rsidR="007B5CDA" w:rsidRPr="00684154" w:rsidRDefault="007B5CDA" w:rsidP="003F50A9"/>
        </w:tc>
        <w:tc>
          <w:tcPr>
            <w:tcW w:w="1077" w:type="dxa"/>
          </w:tcPr>
          <w:p w14:paraId="4D2F7275" w14:textId="6DE5BA19" w:rsidR="007B5CDA" w:rsidRPr="00684154" w:rsidRDefault="007615C2" w:rsidP="003F50A9">
            <w:r w:rsidRPr="00684154">
              <w:t>Emrik</w:t>
            </w:r>
          </w:p>
        </w:tc>
        <w:tc>
          <w:tcPr>
            <w:tcW w:w="983" w:type="dxa"/>
          </w:tcPr>
          <w:p w14:paraId="3046D5DC" w14:textId="2572A2DF" w:rsidR="007B5CDA" w:rsidRPr="007B5CDA" w:rsidRDefault="00CB790F" w:rsidP="003F50A9">
            <w:r w:rsidRPr="00684154">
              <w:t>Arnt M.</w:t>
            </w:r>
          </w:p>
        </w:tc>
        <w:tc>
          <w:tcPr>
            <w:tcW w:w="1417" w:type="dxa"/>
          </w:tcPr>
          <w:p w14:paraId="28872D38" w14:textId="77777777" w:rsidR="007B5CDA" w:rsidRPr="007B5CDA" w:rsidRDefault="007B5CDA" w:rsidP="003F50A9"/>
        </w:tc>
        <w:tc>
          <w:tcPr>
            <w:tcW w:w="1401" w:type="dxa"/>
          </w:tcPr>
          <w:p w14:paraId="64DE7E14" w14:textId="77777777" w:rsidR="007B5CDA" w:rsidRPr="007B5CDA" w:rsidRDefault="007B5CDA" w:rsidP="003F50A9"/>
        </w:tc>
      </w:tr>
    </w:tbl>
    <w:p w14:paraId="47236267" w14:textId="77777777" w:rsidR="007B5CDA" w:rsidRDefault="007B5CDA" w:rsidP="007B5CDA"/>
    <w:p w14:paraId="3382F398" w14:textId="70B3C661" w:rsidR="007B5CDA" w:rsidRDefault="007B5CDA" w:rsidP="007B5CDA">
      <w:r>
        <w:t xml:space="preserve">Den som er satt opp med ansvar, har ansvaret for å kontakte de andre i gruppa (og lærerne der de er involvert). </w:t>
      </w:r>
      <w:r w:rsidR="00470A08">
        <w:t>Det er</w:t>
      </w:r>
      <w:r>
        <w:t xml:space="preserve"> forsøkt etter beste evne å fordele oppgavene rettferdig. Hvis aktiviteten dere er satt opp på ikke passer, må dere ta kontakt med andre på listen og bytte. Vi prøver å la ulike oppgaver rullere fra år til år.</w:t>
      </w:r>
    </w:p>
    <w:p w14:paraId="41C7D075" w14:textId="022910DD" w:rsidR="007B5CDA" w:rsidRDefault="007B5CDA" w:rsidP="007B5CDA">
      <w:pPr>
        <w:rPr>
          <w:color w:val="FF0000"/>
          <w:sz w:val="24"/>
        </w:rPr>
      </w:pPr>
      <w:r>
        <w:rPr>
          <w:color w:val="FF0000"/>
          <w:sz w:val="24"/>
        </w:rPr>
        <w:t xml:space="preserve">NB! </w:t>
      </w:r>
      <w:r w:rsidRPr="00683E80">
        <w:rPr>
          <w:color w:val="FF0000"/>
          <w:sz w:val="24"/>
        </w:rPr>
        <w:t xml:space="preserve">NB! Gi tilbakemelding til </w:t>
      </w:r>
      <w:r>
        <w:rPr>
          <w:color w:val="FF0000"/>
          <w:sz w:val="24"/>
        </w:rPr>
        <w:t>klassekontakt</w:t>
      </w:r>
      <w:r w:rsidRPr="00683E80">
        <w:rPr>
          <w:color w:val="FF0000"/>
          <w:sz w:val="24"/>
        </w:rPr>
        <w:t xml:space="preserve"> dersom dere bytter, slik at årshjulet til enhver tid er oppdatert.</w:t>
      </w:r>
    </w:p>
    <w:p w14:paraId="779152BD" w14:textId="03614BBA" w:rsidR="00F352A4" w:rsidRDefault="007B5CDA" w:rsidP="007B5CDA">
      <w:pPr>
        <w:pStyle w:val="Standard"/>
        <w:spacing w:after="0"/>
        <w:rPr>
          <w:b/>
          <w:szCs w:val="36"/>
        </w:rPr>
      </w:pPr>
      <w:r>
        <w:rPr>
          <w:b/>
          <w:szCs w:val="36"/>
        </w:rPr>
        <w:t>Foreldrekontakt (klassekontakt):</w:t>
      </w:r>
    </w:p>
    <w:p w14:paraId="46A2DB69" w14:textId="046BD626" w:rsidR="007B5CDA" w:rsidRPr="007B5CDA" w:rsidRDefault="007B5CDA" w:rsidP="007B5CDA">
      <w:pPr>
        <w:pStyle w:val="Standard"/>
        <w:spacing w:after="0"/>
        <w:rPr>
          <w:szCs w:val="36"/>
        </w:rPr>
      </w:pPr>
      <w:r w:rsidRPr="007B5CDA">
        <w:rPr>
          <w:szCs w:val="36"/>
        </w:rPr>
        <w:t>Randi Tøge</w:t>
      </w:r>
      <w:r w:rsidR="00684154">
        <w:rPr>
          <w:szCs w:val="36"/>
        </w:rPr>
        <w:t>, m</w:t>
      </w:r>
      <w:r w:rsidRPr="007B5CDA">
        <w:rPr>
          <w:szCs w:val="36"/>
        </w:rPr>
        <w:t>obil: 988 16</w:t>
      </w:r>
      <w:r>
        <w:rPr>
          <w:szCs w:val="36"/>
        </w:rPr>
        <w:t> </w:t>
      </w:r>
      <w:r w:rsidRPr="007B5CDA">
        <w:rPr>
          <w:szCs w:val="36"/>
        </w:rPr>
        <w:t>846</w:t>
      </w:r>
    </w:p>
    <w:p w14:paraId="1D200650" w14:textId="77777777" w:rsidR="00F352A4" w:rsidRDefault="00F352A4" w:rsidP="00F352A4">
      <w:pPr>
        <w:pStyle w:val="Standard"/>
        <w:spacing w:after="0"/>
        <w:rPr>
          <w:sz w:val="24"/>
          <w:szCs w:val="24"/>
        </w:rPr>
      </w:pPr>
    </w:p>
    <w:p w14:paraId="5AFCB933" w14:textId="325F0AC8" w:rsidR="007B5CDA" w:rsidRPr="007B5CDA" w:rsidRDefault="007B5CDA" w:rsidP="00F352A4">
      <w:pPr>
        <w:pStyle w:val="Standard"/>
        <w:spacing w:after="0"/>
        <w:rPr>
          <w:b/>
          <w:sz w:val="24"/>
          <w:szCs w:val="24"/>
        </w:rPr>
      </w:pPr>
      <w:r w:rsidRPr="007B5CDA">
        <w:rPr>
          <w:b/>
          <w:sz w:val="24"/>
          <w:szCs w:val="24"/>
        </w:rPr>
        <w:t>Foreldrekontakt (</w:t>
      </w:r>
      <w:r w:rsidR="00684154">
        <w:rPr>
          <w:b/>
          <w:sz w:val="24"/>
          <w:szCs w:val="24"/>
        </w:rPr>
        <w:t>vara</w:t>
      </w:r>
      <w:r w:rsidRPr="007B5CDA">
        <w:rPr>
          <w:b/>
          <w:sz w:val="24"/>
          <w:szCs w:val="24"/>
        </w:rPr>
        <w:t>):</w:t>
      </w:r>
    </w:p>
    <w:p w14:paraId="1A462268" w14:textId="115B47D8" w:rsidR="007B5CDA" w:rsidRPr="00684154" w:rsidRDefault="007B5CDA" w:rsidP="00F352A4">
      <w:pPr>
        <w:pStyle w:val="Standard"/>
        <w:spacing w:after="0"/>
        <w:rPr>
          <w:szCs w:val="36"/>
        </w:rPr>
      </w:pPr>
      <w:r w:rsidRPr="00684154">
        <w:rPr>
          <w:szCs w:val="36"/>
        </w:rPr>
        <w:t>Kristine Fredheim</w:t>
      </w:r>
      <w:r w:rsidR="00684154" w:rsidRPr="00684154">
        <w:rPr>
          <w:szCs w:val="36"/>
        </w:rPr>
        <w:t>, m</w:t>
      </w:r>
      <w:r w:rsidRPr="00684154">
        <w:rPr>
          <w:szCs w:val="36"/>
        </w:rPr>
        <w:t>obil: 952 33</w:t>
      </w:r>
      <w:r w:rsidR="00684154" w:rsidRPr="00684154">
        <w:rPr>
          <w:szCs w:val="36"/>
        </w:rPr>
        <w:t> </w:t>
      </w:r>
      <w:r w:rsidRPr="00684154">
        <w:rPr>
          <w:szCs w:val="36"/>
        </w:rPr>
        <w:t>773</w:t>
      </w:r>
    </w:p>
    <w:p w14:paraId="546530C0" w14:textId="20BB67A0" w:rsidR="00F352A4" w:rsidRDefault="00F352A4" w:rsidP="00F352A4">
      <w:pPr>
        <w:pStyle w:val="Standard"/>
        <w:spacing w:after="0"/>
        <w:rPr>
          <w:sz w:val="24"/>
          <w:szCs w:val="24"/>
        </w:rPr>
      </w:pPr>
    </w:p>
    <w:p w14:paraId="5DEB93EC" w14:textId="77777777" w:rsidR="00684154" w:rsidRDefault="00684154" w:rsidP="00684154">
      <w:pPr>
        <w:pStyle w:val="Standard"/>
        <w:spacing w:after="0"/>
        <w:rPr>
          <w:b/>
          <w:sz w:val="24"/>
          <w:szCs w:val="24"/>
        </w:rPr>
      </w:pPr>
      <w:r w:rsidRPr="007B5CDA">
        <w:rPr>
          <w:b/>
          <w:sz w:val="24"/>
          <w:szCs w:val="24"/>
        </w:rPr>
        <w:t>Foreldrekontakt (FAU representant):</w:t>
      </w:r>
    </w:p>
    <w:p w14:paraId="2352B1FB" w14:textId="01869A52" w:rsidR="00DA2E24" w:rsidRPr="00DA2E24" w:rsidRDefault="00684154" w:rsidP="00DA2E24">
      <w:pPr>
        <w:pStyle w:val="Standard"/>
        <w:spacing w:after="0"/>
        <w:rPr>
          <w:szCs w:val="36"/>
        </w:rPr>
      </w:pPr>
      <w:r w:rsidRPr="00684154">
        <w:rPr>
          <w:szCs w:val="36"/>
        </w:rPr>
        <w:t>Benedikte Usken</w:t>
      </w:r>
      <w:r>
        <w:rPr>
          <w:szCs w:val="36"/>
        </w:rPr>
        <w:t xml:space="preserve">, mobil: </w:t>
      </w:r>
      <w:r w:rsidR="00DA2E24" w:rsidRPr="00DA2E24">
        <w:rPr>
          <w:szCs w:val="36"/>
        </w:rPr>
        <w:t>938 31 349</w:t>
      </w:r>
    </w:p>
    <w:p w14:paraId="57D9E9CF" w14:textId="77777777" w:rsidR="00684154" w:rsidRDefault="00684154" w:rsidP="00F352A4">
      <w:pPr>
        <w:pStyle w:val="Standard"/>
        <w:spacing w:after="0"/>
        <w:rPr>
          <w:sz w:val="24"/>
          <w:szCs w:val="24"/>
        </w:rPr>
      </w:pPr>
    </w:p>
    <w:p w14:paraId="0F404677" w14:textId="77777777" w:rsidR="007B5CDA" w:rsidRDefault="00F352A4" w:rsidP="00F352A4">
      <w:pPr>
        <w:pStyle w:val="Standard"/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Klassekonto</w:t>
      </w:r>
      <w:r w:rsidR="007B5CDA">
        <w:rPr>
          <w:b/>
          <w:sz w:val="24"/>
          <w:szCs w:val="24"/>
        </w:rPr>
        <w:t>.</w:t>
      </w:r>
    </w:p>
    <w:p w14:paraId="1899910C" w14:textId="452CBD33" w:rsidR="00F352A4" w:rsidRDefault="00F352A4" w:rsidP="00F352A4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Klassen </w:t>
      </w:r>
      <w:r w:rsidR="00684154">
        <w:rPr>
          <w:sz w:val="24"/>
          <w:szCs w:val="24"/>
        </w:rPr>
        <w:t>har</w:t>
      </w:r>
      <w:r w:rsidR="007B5CDA">
        <w:rPr>
          <w:sz w:val="24"/>
          <w:szCs w:val="24"/>
        </w:rPr>
        <w:t xml:space="preserve"> </w:t>
      </w:r>
      <w:r>
        <w:rPr>
          <w:sz w:val="24"/>
          <w:szCs w:val="24"/>
        </w:rPr>
        <w:t>opprette</w:t>
      </w:r>
      <w:r w:rsidR="00684154">
        <w:rPr>
          <w:sz w:val="24"/>
          <w:szCs w:val="24"/>
        </w:rPr>
        <w:t>t</w:t>
      </w:r>
      <w:r>
        <w:rPr>
          <w:sz w:val="24"/>
          <w:szCs w:val="24"/>
        </w:rPr>
        <w:t xml:space="preserve"> en klassekasse.  Foreldrekontakt (klassekontakt) har ansvar for klassekassen. Disse pengene vil bli brukt til aktiviteter på årshjulet. Bidraget er frivillig, da norsk skole skal være gratis.</w:t>
      </w:r>
      <w:r w:rsidR="003F50A9">
        <w:rPr>
          <w:sz w:val="24"/>
          <w:szCs w:val="24"/>
        </w:rPr>
        <w:t xml:space="preserve"> Pengene samles inn ved å levere inn konvolutt med frivillig beløp til </w:t>
      </w:r>
      <w:r w:rsidR="00684154">
        <w:rPr>
          <w:sz w:val="24"/>
          <w:szCs w:val="24"/>
        </w:rPr>
        <w:t xml:space="preserve">foreldrekontakt (klassekontakt). </w:t>
      </w:r>
      <w:r w:rsidR="00DA2E24">
        <w:rPr>
          <w:sz w:val="24"/>
          <w:szCs w:val="24"/>
        </w:rPr>
        <w:t>Konvolutt vil bli delt ut.</w:t>
      </w:r>
    </w:p>
    <w:p w14:paraId="46A34224" w14:textId="77777777" w:rsidR="00684154" w:rsidRDefault="00684154" w:rsidP="00F352A4">
      <w:pPr>
        <w:pStyle w:val="Standard"/>
        <w:spacing w:after="0"/>
      </w:pPr>
    </w:p>
    <w:p w14:paraId="565E44D0" w14:textId="62BB267D" w:rsidR="00F352A4" w:rsidRDefault="00F352A4" w:rsidP="00F352A4">
      <w:pPr>
        <w:pStyle w:val="Standard"/>
        <w:spacing w:after="0"/>
        <w:rPr>
          <w:sz w:val="24"/>
          <w:szCs w:val="24"/>
        </w:rPr>
      </w:pPr>
      <w:r>
        <w:rPr>
          <w:sz w:val="24"/>
          <w:szCs w:val="24"/>
        </w:rPr>
        <w:t>Forsl</w:t>
      </w:r>
      <w:r w:rsidR="003F50A9">
        <w:rPr>
          <w:sz w:val="24"/>
          <w:szCs w:val="24"/>
        </w:rPr>
        <w:t>ag</w:t>
      </w:r>
      <w:r>
        <w:rPr>
          <w:sz w:val="24"/>
          <w:szCs w:val="24"/>
        </w:rPr>
        <w:t xml:space="preserve"> </w:t>
      </w:r>
      <w:r w:rsidR="003F50A9">
        <w:rPr>
          <w:sz w:val="24"/>
          <w:szCs w:val="24"/>
        </w:rPr>
        <w:t>til beløp er k</w:t>
      </w:r>
      <w:r w:rsidR="00C93C0E">
        <w:rPr>
          <w:sz w:val="24"/>
          <w:szCs w:val="24"/>
        </w:rPr>
        <w:t>r 100,- per elev.</w:t>
      </w:r>
      <w:r w:rsidR="003D7F32">
        <w:rPr>
          <w:sz w:val="24"/>
          <w:szCs w:val="24"/>
        </w:rPr>
        <w:t xml:space="preserve"> </w:t>
      </w:r>
    </w:p>
    <w:p w14:paraId="5922F004" w14:textId="77777777" w:rsidR="00052F42" w:rsidRDefault="00052F42" w:rsidP="00F352A4">
      <w:pPr>
        <w:pStyle w:val="Standard"/>
        <w:spacing w:after="0"/>
        <w:rPr>
          <w:b/>
          <w:sz w:val="32"/>
          <w:szCs w:val="32"/>
        </w:rPr>
      </w:pPr>
    </w:p>
    <w:p w14:paraId="44F31680" w14:textId="31BB7122" w:rsidR="00F352A4" w:rsidRPr="004C57B5" w:rsidRDefault="00F352A4" w:rsidP="00F352A4">
      <w:pPr>
        <w:pStyle w:val="Standard"/>
        <w:spacing w:after="0"/>
        <w:rPr>
          <w:sz w:val="28"/>
          <w:szCs w:val="28"/>
        </w:rPr>
      </w:pPr>
      <w:r w:rsidRPr="004C57B5">
        <w:rPr>
          <w:b/>
          <w:sz w:val="28"/>
          <w:szCs w:val="28"/>
        </w:rPr>
        <w:t>Litt informasjon om de FASTE aktivitetene:</w:t>
      </w:r>
    </w:p>
    <w:p w14:paraId="3A12B445" w14:textId="77777777" w:rsidR="00F352A4" w:rsidRPr="004C57B5" w:rsidRDefault="00F352A4" w:rsidP="00F352A4">
      <w:pPr>
        <w:pStyle w:val="Standard"/>
        <w:spacing w:after="0"/>
        <w:rPr>
          <w:sz w:val="24"/>
          <w:szCs w:val="24"/>
        </w:rPr>
      </w:pPr>
      <w:r w:rsidRPr="004C57B5">
        <w:rPr>
          <w:b/>
          <w:color w:val="00B050"/>
          <w:sz w:val="24"/>
          <w:szCs w:val="24"/>
        </w:rPr>
        <w:t>Solidaritets aksjon</w:t>
      </w:r>
    </w:p>
    <w:p w14:paraId="7A9A9979" w14:textId="19A6C1B3" w:rsidR="00F352A4" w:rsidRDefault="00F352A4" w:rsidP="00F352A4">
      <w:pPr>
        <w:pStyle w:val="Standard"/>
        <w:spacing w:after="0"/>
      </w:pPr>
      <w:r>
        <w:rPr>
          <w:sz w:val="24"/>
          <w:szCs w:val="24"/>
        </w:rPr>
        <w:t xml:space="preserve">Bogafjell skole har tradisjonelt hatt en solidaritetsaksjon på vårparten – </w:t>
      </w:r>
      <w:r w:rsidR="000220F0">
        <w:rPr>
          <w:sz w:val="24"/>
          <w:szCs w:val="24"/>
        </w:rPr>
        <w:t>i</w:t>
      </w:r>
      <w:r>
        <w:rPr>
          <w:sz w:val="24"/>
          <w:szCs w:val="24"/>
        </w:rPr>
        <w:t xml:space="preserve"> 201</w:t>
      </w:r>
      <w:r w:rsidR="000220F0">
        <w:rPr>
          <w:sz w:val="24"/>
          <w:szCs w:val="24"/>
        </w:rPr>
        <w:t>8</w:t>
      </w:r>
      <w:r>
        <w:rPr>
          <w:sz w:val="24"/>
          <w:szCs w:val="24"/>
        </w:rPr>
        <w:t xml:space="preserve"> er denne </w:t>
      </w:r>
      <w:r w:rsidR="000220F0">
        <w:rPr>
          <w:sz w:val="24"/>
          <w:szCs w:val="24"/>
        </w:rPr>
        <w:t>12. april</w:t>
      </w:r>
      <w:r>
        <w:rPr>
          <w:sz w:val="24"/>
          <w:szCs w:val="24"/>
        </w:rPr>
        <w:t>.  Aksjonen skal telle som en skoledag (jfr. Skoleruta) – derfor er det obligatorisk fremmøte for elevene.  Opplegget vil bli som tidligere år – salg av kaffe og mat, og andre inntektsbringende aktiviteter.  Hver klasse stiller med leveranse av 2 kaker og 2 kaffe/te (2personer gjør dette).</w:t>
      </w:r>
    </w:p>
    <w:p w14:paraId="17FEB211" w14:textId="77777777" w:rsidR="00F352A4" w:rsidRDefault="00F352A4" w:rsidP="00F352A4">
      <w:pPr>
        <w:pStyle w:val="Standard"/>
        <w:spacing w:after="0"/>
        <w:rPr>
          <w:sz w:val="24"/>
          <w:szCs w:val="24"/>
        </w:rPr>
      </w:pPr>
    </w:p>
    <w:p w14:paraId="2101FA70" w14:textId="159C5F9B" w:rsidR="00F352A4" w:rsidRDefault="00F352A4" w:rsidP="00F352A4">
      <w:pPr>
        <w:pStyle w:val="Standard"/>
        <w:spacing w:after="0"/>
      </w:pPr>
      <w:r>
        <w:rPr>
          <w:b/>
          <w:color w:val="00B050"/>
          <w:sz w:val="24"/>
          <w:szCs w:val="24"/>
        </w:rPr>
        <w:t>Tv-aksjonen 2</w:t>
      </w:r>
      <w:r w:rsidR="000220F0">
        <w:rPr>
          <w:b/>
          <w:color w:val="00B050"/>
          <w:sz w:val="24"/>
          <w:szCs w:val="24"/>
        </w:rPr>
        <w:t>2</w:t>
      </w:r>
      <w:r>
        <w:rPr>
          <w:b/>
          <w:color w:val="00B050"/>
          <w:sz w:val="24"/>
          <w:szCs w:val="24"/>
        </w:rPr>
        <w:t>. oktober</w:t>
      </w:r>
    </w:p>
    <w:p w14:paraId="63F1605E" w14:textId="77777777" w:rsidR="00F352A4" w:rsidRDefault="00F352A4" w:rsidP="00F352A4">
      <w:pPr>
        <w:pStyle w:val="Standard"/>
        <w:spacing w:after="0"/>
      </w:pPr>
      <w:r>
        <w:rPr>
          <w:sz w:val="24"/>
          <w:szCs w:val="24"/>
        </w:rPr>
        <w:t>FAU ved Bogafjell skole organiserer og har ansvaret for gjennomføringen av TV-aksjon innsamling for Bogafjell bydel.  Hver klasse skal stille med 2 bøssebærere.</w:t>
      </w:r>
    </w:p>
    <w:p w14:paraId="3E0AF381" w14:textId="77777777" w:rsidR="00F352A4" w:rsidRDefault="00F352A4" w:rsidP="00F352A4">
      <w:pPr>
        <w:pStyle w:val="Standard"/>
        <w:spacing w:after="0"/>
        <w:rPr>
          <w:sz w:val="24"/>
          <w:szCs w:val="24"/>
        </w:rPr>
      </w:pPr>
    </w:p>
    <w:p w14:paraId="452C7148" w14:textId="77777777" w:rsidR="00F352A4" w:rsidRDefault="00F352A4" w:rsidP="00F352A4">
      <w:pPr>
        <w:pStyle w:val="Standard"/>
        <w:spacing w:after="0"/>
      </w:pPr>
      <w:r>
        <w:rPr>
          <w:b/>
          <w:color w:val="00B050"/>
          <w:sz w:val="24"/>
          <w:szCs w:val="24"/>
        </w:rPr>
        <w:t>Bingo</w:t>
      </w:r>
    </w:p>
    <w:p w14:paraId="5502B3B1" w14:textId="04B5DD96" w:rsidR="00F352A4" w:rsidRDefault="00F352A4" w:rsidP="00F352A4">
      <w:pPr>
        <w:pStyle w:val="Standard"/>
        <w:spacing w:after="0"/>
      </w:pPr>
      <w:r>
        <w:rPr>
          <w:sz w:val="24"/>
          <w:szCs w:val="24"/>
        </w:rPr>
        <w:t>FAU ved Bogafjell skole organiserer og gjennomfører bingo.  5</w:t>
      </w:r>
      <w:r w:rsidR="000C1B5F">
        <w:rPr>
          <w:sz w:val="24"/>
          <w:szCs w:val="24"/>
        </w:rPr>
        <w:t>.</w:t>
      </w:r>
      <w:r>
        <w:rPr>
          <w:sz w:val="24"/>
          <w:szCs w:val="24"/>
        </w:rPr>
        <w:t xml:space="preserve"> og 6</w:t>
      </w:r>
      <w:r w:rsidR="000C1B5F">
        <w:rPr>
          <w:sz w:val="24"/>
          <w:szCs w:val="24"/>
        </w:rPr>
        <w:t>. trinn</w:t>
      </w:r>
      <w:r>
        <w:rPr>
          <w:sz w:val="24"/>
          <w:szCs w:val="24"/>
        </w:rPr>
        <w:t xml:space="preserve"> stiller med 2 kaker fra hver klasse. 7</w:t>
      </w:r>
      <w:r w:rsidR="000C1B5F">
        <w:rPr>
          <w:sz w:val="24"/>
          <w:szCs w:val="24"/>
        </w:rPr>
        <w:t>. trinn</w:t>
      </w:r>
      <w:r>
        <w:rPr>
          <w:sz w:val="24"/>
          <w:szCs w:val="24"/>
        </w:rPr>
        <w:t xml:space="preserve"> stiller med 1 representant fra hver klasse til salgshjelp i kiosken.  1</w:t>
      </w:r>
      <w:r w:rsidR="000C1B5F">
        <w:rPr>
          <w:sz w:val="24"/>
          <w:szCs w:val="24"/>
        </w:rPr>
        <w:t xml:space="preserve">. – </w:t>
      </w:r>
      <w:r>
        <w:rPr>
          <w:sz w:val="24"/>
          <w:szCs w:val="24"/>
        </w:rPr>
        <w:t>4</w:t>
      </w:r>
      <w:r w:rsidR="000C1B5F">
        <w:rPr>
          <w:sz w:val="24"/>
          <w:szCs w:val="24"/>
        </w:rPr>
        <w:t>. trinn</w:t>
      </w:r>
      <w:r>
        <w:rPr>
          <w:sz w:val="24"/>
          <w:szCs w:val="24"/>
        </w:rPr>
        <w:t xml:space="preserve"> foreldre har ingen arbeidsoppgaver.</w:t>
      </w:r>
    </w:p>
    <w:p w14:paraId="63B473A7" w14:textId="77777777" w:rsidR="00F352A4" w:rsidRDefault="00F352A4" w:rsidP="00F352A4">
      <w:pPr>
        <w:pStyle w:val="Standard"/>
        <w:spacing w:after="0"/>
        <w:rPr>
          <w:sz w:val="24"/>
          <w:szCs w:val="24"/>
        </w:rPr>
      </w:pPr>
    </w:p>
    <w:p w14:paraId="1CC5AC28" w14:textId="77777777" w:rsidR="00F352A4" w:rsidRDefault="00F352A4" w:rsidP="00F352A4">
      <w:pPr>
        <w:pStyle w:val="Standard"/>
        <w:spacing w:after="0"/>
      </w:pPr>
      <w:r>
        <w:rPr>
          <w:b/>
          <w:color w:val="00B050"/>
          <w:sz w:val="24"/>
          <w:szCs w:val="24"/>
        </w:rPr>
        <w:t>Dugnad</w:t>
      </w:r>
    </w:p>
    <w:p w14:paraId="666A2FE1" w14:textId="77777777" w:rsidR="00F352A4" w:rsidRDefault="00F352A4" w:rsidP="00F352A4">
      <w:pPr>
        <w:pStyle w:val="Standard"/>
        <w:spacing w:after="0"/>
      </w:pPr>
      <w:r>
        <w:rPr>
          <w:sz w:val="24"/>
          <w:szCs w:val="24"/>
        </w:rPr>
        <w:t>FAU organiserer og arrangerer dugnad på skolen for å gjøre skolen fin til 17. mai.  Hver klasse skal stille med 3 representanter.</w:t>
      </w:r>
    </w:p>
    <w:p w14:paraId="1419EA29" w14:textId="6063329B" w:rsidR="00DA2E24" w:rsidRDefault="00DA2E24">
      <w:pPr>
        <w:widowControl/>
        <w:suppressAutoHyphens w:val="0"/>
        <w:autoSpaceDN/>
        <w:spacing w:after="0" w:line="240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5887DB6" w14:textId="0A22E748" w:rsidR="00F352A4" w:rsidRDefault="00F352A4" w:rsidP="00F352A4">
      <w:pPr>
        <w:pStyle w:val="Standard"/>
        <w:spacing w:after="0"/>
      </w:pPr>
      <w:r>
        <w:rPr>
          <w:b/>
          <w:color w:val="00B050"/>
          <w:sz w:val="24"/>
          <w:szCs w:val="24"/>
        </w:rPr>
        <w:lastRenderedPageBreak/>
        <w:t>17. mai tog</w:t>
      </w:r>
    </w:p>
    <w:p w14:paraId="204B86B6" w14:textId="77777777" w:rsidR="00F352A4" w:rsidRDefault="00F352A4" w:rsidP="00F352A4">
      <w:pPr>
        <w:pStyle w:val="Standard"/>
        <w:spacing w:after="0"/>
      </w:pPr>
      <w:r>
        <w:rPr>
          <w:sz w:val="24"/>
          <w:szCs w:val="24"/>
        </w:rPr>
        <w:t>Ansvarlig for denne aktiviteten tar ansvar for å fremskaffe klasse-fanen samt krysse elevene inn og ut av klasselista.  Alle foreldre som ønsker å være med i toget er selvsagt velkomne.  Hver klasse skal stille med representanter etter behov.</w:t>
      </w:r>
    </w:p>
    <w:p w14:paraId="0C7BB48F" w14:textId="77777777" w:rsidR="00F352A4" w:rsidRDefault="00F352A4" w:rsidP="00F352A4">
      <w:pPr>
        <w:pStyle w:val="Standard"/>
        <w:spacing w:after="0"/>
        <w:rPr>
          <w:sz w:val="24"/>
          <w:szCs w:val="24"/>
        </w:rPr>
      </w:pPr>
    </w:p>
    <w:p w14:paraId="00CA8D85" w14:textId="77777777" w:rsidR="00F352A4" w:rsidRDefault="00F352A4" w:rsidP="00F352A4">
      <w:pPr>
        <w:pStyle w:val="Standard"/>
        <w:spacing w:after="0"/>
      </w:pPr>
      <w:r>
        <w:rPr>
          <w:b/>
          <w:color w:val="00B050"/>
          <w:sz w:val="24"/>
          <w:szCs w:val="24"/>
        </w:rPr>
        <w:t>Valg av nye foreldrekontakter (klassekontakt og FAU representant)</w:t>
      </w:r>
    </w:p>
    <w:p w14:paraId="75A3EA4D" w14:textId="6B5B1E6E" w:rsidR="00F352A4" w:rsidRDefault="00F352A4" w:rsidP="00F352A4">
      <w:pPr>
        <w:pStyle w:val="Standard"/>
        <w:spacing w:after="0"/>
      </w:pPr>
      <w:r>
        <w:rPr>
          <w:sz w:val="24"/>
          <w:szCs w:val="24"/>
        </w:rPr>
        <w:t>Det skal velges nye foreldrekontakter i april 201</w:t>
      </w:r>
      <w:r w:rsidR="000C1B5F">
        <w:rPr>
          <w:sz w:val="24"/>
          <w:szCs w:val="24"/>
        </w:rPr>
        <w:t>8</w:t>
      </w:r>
      <w:r>
        <w:rPr>
          <w:sz w:val="24"/>
          <w:szCs w:val="24"/>
        </w:rPr>
        <w:t xml:space="preserve"> for skoleåret 201</w:t>
      </w:r>
      <w:r w:rsidR="000C1B5F">
        <w:rPr>
          <w:sz w:val="24"/>
          <w:szCs w:val="24"/>
        </w:rPr>
        <w:t>8</w:t>
      </w:r>
      <w:r>
        <w:rPr>
          <w:sz w:val="24"/>
          <w:szCs w:val="24"/>
        </w:rPr>
        <w:t>/ 201</w:t>
      </w:r>
      <w:r w:rsidR="000C1B5F">
        <w:rPr>
          <w:sz w:val="24"/>
          <w:szCs w:val="24"/>
        </w:rPr>
        <w:t>9</w:t>
      </w:r>
      <w:r>
        <w:rPr>
          <w:sz w:val="24"/>
          <w:szCs w:val="24"/>
        </w:rPr>
        <w:t>.  Resultat</w:t>
      </w:r>
      <w:r w:rsidR="000C1B5F">
        <w:rPr>
          <w:sz w:val="24"/>
          <w:szCs w:val="24"/>
        </w:rPr>
        <w:t>et</w:t>
      </w:r>
      <w:r>
        <w:rPr>
          <w:sz w:val="24"/>
          <w:szCs w:val="24"/>
        </w:rPr>
        <w:t xml:space="preserve"> skal meddeles til administrasjonen på Bogafjell skole.</w:t>
      </w:r>
    </w:p>
    <w:p w14:paraId="2C6074A6" w14:textId="77777777" w:rsidR="00F352A4" w:rsidRDefault="00F352A4" w:rsidP="00F352A4">
      <w:pPr>
        <w:pStyle w:val="Standard"/>
        <w:spacing w:after="0"/>
        <w:rPr>
          <w:sz w:val="24"/>
          <w:szCs w:val="24"/>
        </w:rPr>
      </w:pPr>
    </w:p>
    <w:p w14:paraId="12FDDB2F" w14:textId="652560F1" w:rsidR="00244728" w:rsidRDefault="00F352A4" w:rsidP="004C57B5">
      <w:pPr>
        <w:pStyle w:val="Standard"/>
        <w:spacing w:after="0"/>
        <w:rPr>
          <w:b/>
          <w:sz w:val="28"/>
          <w:szCs w:val="28"/>
        </w:rPr>
      </w:pPr>
      <w:r w:rsidRPr="00244728">
        <w:rPr>
          <w:b/>
          <w:sz w:val="28"/>
          <w:szCs w:val="28"/>
        </w:rPr>
        <w:t>Dette er faste obligatoriske aktiviteter for skolen som skal gå igjen på alle årshjul.</w:t>
      </w:r>
    </w:p>
    <w:p w14:paraId="55235538" w14:textId="77777777" w:rsidR="00244728" w:rsidRDefault="00244728" w:rsidP="004C57B5">
      <w:pPr>
        <w:pStyle w:val="Standard"/>
        <w:spacing w:after="0"/>
        <w:rPr>
          <w:b/>
          <w:sz w:val="28"/>
          <w:szCs w:val="28"/>
        </w:rPr>
      </w:pPr>
    </w:p>
    <w:p w14:paraId="2B127F7E" w14:textId="37F4222D" w:rsidR="003F50A9" w:rsidRDefault="00244728" w:rsidP="004C57B5">
      <w:pPr>
        <w:pStyle w:val="Standard"/>
        <w:spacing w:after="0"/>
        <w:rPr>
          <w:szCs w:val="28"/>
        </w:rPr>
      </w:pPr>
      <w:r>
        <w:rPr>
          <w:szCs w:val="28"/>
        </w:rPr>
        <w:t>Utenom dette er det vanlig å ha ulike aktiviteter sammen med klassen eller hele trinnet, eksempelvis spillekveld, påskefrokost, sommeravslutning, filmkveld mv. og disse aktivitetene legges inn i årshjulet til den enkelte klasse.</w:t>
      </w:r>
    </w:p>
    <w:p w14:paraId="2BCFDBA3" w14:textId="77777777" w:rsidR="00244728" w:rsidRDefault="00244728" w:rsidP="004C57B5">
      <w:pPr>
        <w:pStyle w:val="Standard"/>
        <w:spacing w:after="0"/>
        <w:rPr>
          <w:szCs w:val="28"/>
        </w:rPr>
      </w:pPr>
    </w:p>
    <w:p w14:paraId="6029B409" w14:textId="3AECA379" w:rsidR="00244728" w:rsidRPr="00244728" w:rsidRDefault="00244728" w:rsidP="004C57B5">
      <w:pPr>
        <w:pStyle w:val="Standard"/>
        <w:spacing w:after="0"/>
        <w:rPr>
          <w:sz w:val="20"/>
        </w:rPr>
      </w:pPr>
      <w:r>
        <w:rPr>
          <w:szCs w:val="28"/>
        </w:rPr>
        <w:t xml:space="preserve">Det er klassekontakten for hver klasse som er ansvarlig for å lage årshjulet. </w:t>
      </w:r>
    </w:p>
    <w:p w14:paraId="41C7363C" w14:textId="77777777" w:rsidR="004C57B5" w:rsidRDefault="004C57B5" w:rsidP="0008488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</w:pPr>
    </w:p>
    <w:p w14:paraId="4EF28D0B" w14:textId="4DD6BAC0" w:rsidR="00DA53A9" w:rsidRDefault="000A0155" w:rsidP="0008488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>Historikk:</w:t>
      </w:r>
    </w:p>
    <w:p w14:paraId="21AB57C0" w14:textId="77777777" w:rsidR="000C1B5F" w:rsidRPr="00DA53A9" w:rsidRDefault="000C1B5F" w:rsidP="00084880">
      <w:pPr>
        <w:widowControl/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</w:pPr>
    </w:p>
    <w:p w14:paraId="455228E8" w14:textId="147C2497" w:rsidR="000C1B5F" w:rsidRPr="00DA2E24" w:rsidRDefault="000C1B5F" w:rsidP="00644BF8">
      <w:pPr>
        <w:pStyle w:val="Listeavsnitt"/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</w:pPr>
      <w:r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 xml:space="preserve">(4. trinn) Skoleåret 2017/2018: klassekontakt Ane / FAU </w:t>
      </w:r>
      <w:r w:rsidR="00DA2E24"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>Jonas</w:t>
      </w:r>
    </w:p>
    <w:p w14:paraId="6DB24D78" w14:textId="448BB17B" w:rsidR="00B44254" w:rsidRPr="00DA2E24" w:rsidRDefault="000142AB" w:rsidP="00644BF8">
      <w:pPr>
        <w:pStyle w:val="Listeavsnitt"/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</w:pPr>
      <w:r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>(3.</w:t>
      </w:r>
      <w:r w:rsidR="00084880"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 xml:space="preserve"> trinn) Skoleåret 2016/2017: klassekontakt </w:t>
      </w:r>
      <w:r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>Trym og Tale</w:t>
      </w:r>
      <w:r w:rsidR="00084880"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 xml:space="preserve"> / FAU </w:t>
      </w:r>
      <w:r w:rsidR="00644BF8"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>Mads</w:t>
      </w:r>
    </w:p>
    <w:p w14:paraId="35C198B1" w14:textId="77777777" w:rsidR="004C57B5" w:rsidRPr="00DA2E24" w:rsidRDefault="000142AB" w:rsidP="003F50A9">
      <w:pPr>
        <w:pStyle w:val="Listeavsnitt"/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</w:pPr>
      <w:r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>(2.</w:t>
      </w:r>
      <w:r w:rsidR="00084880"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 xml:space="preserve"> trinn) Skoleåret 2015/2016: klasseko</w:t>
      </w:r>
      <w:r w:rsidR="00644BF8"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 xml:space="preserve">ntakt </w:t>
      </w:r>
      <w:r w:rsidR="0021492B"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>Mathilde / FAU Emrik</w:t>
      </w:r>
    </w:p>
    <w:p w14:paraId="560B9CAA" w14:textId="5F0B8867" w:rsidR="00B44254" w:rsidRPr="00DA2E24" w:rsidRDefault="00644BF8" w:rsidP="003F50A9">
      <w:pPr>
        <w:pStyle w:val="Listeavsnitt"/>
        <w:numPr>
          <w:ilvl w:val="0"/>
          <w:numId w:val="2"/>
        </w:numPr>
        <w:suppressAutoHyphens w:val="0"/>
        <w:autoSpaceDN/>
        <w:spacing w:after="0" w:line="240" w:lineRule="auto"/>
        <w:textAlignment w:val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</w:pPr>
      <w:r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>(1</w:t>
      </w:r>
      <w:r w:rsidR="000142AB"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>.</w:t>
      </w:r>
      <w:r w:rsidR="00084880"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 xml:space="preserve"> trinn) Skoleåret 2014/2015: klassekontakt </w:t>
      </w:r>
      <w:r w:rsidR="00B9499B"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>Lukas</w:t>
      </w:r>
      <w:r w:rsidR="00084880"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 xml:space="preserve"> / FAU </w:t>
      </w:r>
      <w:r w:rsidRPr="00DA2E24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nb-NO"/>
        </w:rPr>
        <w:t>?</w:t>
      </w:r>
    </w:p>
    <w:p w14:paraId="7EEFF55F" w14:textId="77777777" w:rsidR="00084880" w:rsidRPr="00F352A4" w:rsidRDefault="00084880" w:rsidP="00F352A4"/>
    <w:sectPr w:rsidR="00084880" w:rsidRPr="00F352A4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C1051" w14:textId="77777777" w:rsidR="007615C2" w:rsidRDefault="007615C2" w:rsidP="00501823">
      <w:pPr>
        <w:spacing w:after="0" w:line="240" w:lineRule="auto"/>
      </w:pPr>
      <w:r>
        <w:separator/>
      </w:r>
    </w:p>
  </w:endnote>
  <w:endnote w:type="continuationSeparator" w:id="0">
    <w:p w14:paraId="7A19EFD9" w14:textId="77777777" w:rsidR="007615C2" w:rsidRDefault="007615C2" w:rsidP="00501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7B963F" w14:textId="77777777" w:rsidR="007615C2" w:rsidRDefault="007615C2" w:rsidP="00501823">
      <w:pPr>
        <w:spacing w:after="0" w:line="240" w:lineRule="auto"/>
      </w:pPr>
      <w:r>
        <w:separator/>
      </w:r>
    </w:p>
  </w:footnote>
  <w:footnote w:type="continuationSeparator" w:id="0">
    <w:p w14:paraId="4FBF87DB" w14:textId="77777777" w:rsidR="007615C2" w:rsidRDefault="007615C2" w:rsidP="00501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305738"/>
    <w:multiLevelType w:val="multilevel"/>
    <w:tmpl w:val="AE04469C"/>
    <w:styleLink w:val="WWNum1"/>
    <w:lvl w:ilvl="0">
      <w:numFmt w:val="bullet"/>
      <w:lvlText w:val="-"/>
      <w:lvlJc w:val="left"/>
      <w:pPr>
        <w:ind w:left="72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7FCA3988"/>
    <w:multiLevelType w:val="hybridMultilevel"/>
    <w:tmpl w:val="9FA4D4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2A4"/>
    <w:rsid w:val="000003BB"/>
    <w:rsid w:val="000142AB"/>
    <w:rsid w:val="000220F0"/>
    <w:rsid w:val="00035CD1"/>
    <w:rsid w:val="00045413"/>
    <w:rsid w:val="00052F42"/>
    <w:rsid w:val="000600A9"/>
    <w:rsid w:val="000664C6"/>
    <w:rsid w:val="00084880"/>
    <w:rsid w:val="000A0155"/>
    <w:rsid w:val="000B63A6"/>
    <w:rsid w:val="000B695F"/>
    <w:rsid w:val="000C1B5F"/>
    <w:rsid w:val="00100761"/>
    <w:rsid w:val="001172F8"/>
    <w:rsid w:val="0012023A"/>
    <w:rsid w:val="00121222"/>
    <w:rsid w:val="00130E0B"/>
    <w:rsid w:val="001551DC"/>
    <w:rsid w:val="0018310E"/>
    <w:rsid w:val="001B1322"/>
    <w:rsid w:val="001B5AC3"/>
    <w:rsid w:val="00212179"/>
    <w:rsid w:val="0021492B"/>
    <w:rsid w:val="00231C81"/>
    <w:rsid w:val="00244728"/>
    <w:rsid w:val="00245611"/>
    <w:rsid w:val="002C2749"/>
    <w:rsid w:val="002E6A99"/>
    <w:rsid w:val="00330CAF"/>
    <w:rsid w:val="00340E11"/>
    <w:rsid w:val="003B611E"/>
    <w:rsid w:val="003C282C"/>
    <w:rsid w:val="003D7F32"/>
    <w:rsid w:val="003F50A9"/>
    <w:rsid w:val="0044427F"/>
    <w:rsid w:val="00463318"/>
    <w:rsid w:val="00463444"/>
    <w:rsid w:val="004673CB"/>
    <w:rsid w:val="00470A08"/>
    <w:rsid w:val="0047226C"/>
    <w:rsid w:val="004C57B5"/>
    <w:rsid w:val="004D121C"/>
    <w:rsid w:val="004D4D9F"/>
    <w:rsid w:val="00501823"/>
    <w:rsid w:val="00506DAA"/>
    <w:rsid w:val="005115E6"/>
    <w:rsid w:val="00521057"/>
    <w:rsid w:val="00533CA9"/>
    <w:rsid w:val="00544AFE"/>
    <w:rsid w:val="0055040A"/>
    <w:rsid w:val="00614F4C"/>
    <w:rsid w:val="006245C5"/>
    <w:rsid w:val="00644BF8"/>
    <w:rsid w:val="00656725"/>
    <w:rsid w:val="00684154"/>
    <w:rsid w:val="006B3E3D"/>
    <w:rsid w:val="00706433"/>
    <w:rsid w:val="00741285"/>
    <w:rsid w:val="007615C2"/>
    <w:rsid w:val="00790D7D"/>
    <w:rsid w:val="007B06A1"/>
    <w:rsid w:val="007B5CDA"/>
    <w:rsid w:val="007E25B2"/>
    <w:rsid w:val="00871745"/>
    <w:rsid w:val="008A1074"/>
    <w:rsid w:val="00910960"/>
    <w:rsid w:val="00912D86"/>
    <w:rsid w:val="009371AD"/>
    <w:rsid w:val="009576B2"/>
    <w:rsid w:val="00993661"/>
    <w:rsid w:val="009B56E4"/>
    <w:rsid w:val="009C1178"/>
    <w:rsid w:val="009F39ED"/>
    <w:rsid w:val="00A42B9B"/>
    <w:rsid w:val="00A47386"/>
    <w:rsid w:val="00A52221"/>
    <w:rsid w:val="00A77B5A"/>
    <w:rsid w:val="00A854D6"/>
    <w:rsid w:val="00AA21DF"/>
    <w:rsid w:val="00AB65E3"/>
    <w:rsid w:val="00AC0069"/>
    <w:rsid w:val="00AC7326"/>
    <w:rsid w:val="00AD45C1"/>
    <w:rsid w:val="00AE137B"/>
    <w:rsid w:val="00AE6155"/>
    <w:rsid w:val="00B12263"/>
    <w:rsid w:val="00B23078"/>
    <w:rsid w:val="00B44254"/>
    <w:rsid w:val="00B461B8"/>
    <w:rsid w:val="00B6483C"/>
    <w:rsid w:val="00B818A1"/>
    <w:rsid w:val="00B9499B"/>
    <w:rsid w:val="00BC4459"/>
    <w:rsid w:val="00BD1C5B"/>
    <w:rsid w:val="00BF3201"/>
    <w:rsid w:val="00BF7DE2"/>
    <w:rsid w:val="00C357B5"/>
    <w:rsid w:val="00C36BE4"/>
    <w:rsid w:val="00C4710C"/>
    <w:rsid w:val="00C90139"/>
    <w:rsid w:val="00C9365F"/>
    <w:rsid w:val="00C93C0E"/>
    <w:rsid w:val="00CA47A3"/>
    <w:rsid w:val="00CB1A67"/>
    <w:rsid w:val="00CB790F"/>
    <w:rsid w:val="00CE1A5B"/>
    <w:rsid w:val="00CE652F"/>
    <w:rsid w:val="00CF3844"/>
    <w:rsid w:val="00D22360"/>
    <w:rsid w:val="00D45EF8"/>
    <w:rsid w:val="00D4777B"/>
    <w:rsid w:val="00D77CFB"/>
    <w:rsid w:val="00D822EB"/>
    <w:rsid w:val="00DA2E24"/>
    <w:rsid w:val="00DA53A9"/>
    <w:rsid w:val="00E425A2"/>
    <w:rsid w:val="00E43F3B"/>
    <w:rsid w:val="00E504C3"/>
    <w:rsid w:val="00E81B1C"/>
    <w:rsid w:val="00E845FB"/>
    <w:rsid w:val="00E94B89"/>
    <w:rsid w:val="00EA4F3D"/>
    <w:rsid w:val="00EC6CD7"/>
    <w:rsid w:val="00EE492B"/>
    <w:rsid w:val="00EF06D9"/>
    <w:rsid w:val="00F007A3"/>
    <w:rsid w:val="00F352A4"/>
    <w:rsid w:val="00F65041"/>
    <w:rsid w:val="00F9503D"/>
    <w:rsid w:val="00FB22EE"/>
    <w:rsid w:val="00FD596E"/>
    <w:rsid w:val="00FE059E"/>
    <w:rsid w:val="00FE24D4"/>
    <w:rsid w:val="00FE63F7"/>
    <w:rsid w:val="00FF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985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352A4"/>
    <w:pPr>
      <w:widowControl w:val="0"/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45611"/>
    <w:pPr>
      <w:keepNext/>
      <w:keepLines/>
      <w:spacing w:before="40"/>
      <w:outlineLvl w:val="1"/>
    </w:pPr>
    <w:rPr>
      <w:rFonts w:asciiTheme="minorHAnsi" w:eastAsiaTheme="majorEastAsia" w:hAnsiTheme="minorHAnsi" w:cs="Times New Roman"/>
      <w:color w:val="5B9BD5" w:themeColor="accent1"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245611"/>
    <w:rPr>
      <w:rFonts w:eastAsiaTheme="majorEastAsia" w:cs="Times New Roman"/>
      <w:color w:val="5B9BD5" w:themeColor="accent1"/>
      <w:sz w:val="28"/>
    </w:rPr>
  </w:style>
  <w:style w:type="paragraph" w:customStyle="1" w:styleId="Standard">
    <w:name w:val="Standard"/>
    <w:rsid w:val="00F352A4"/>
    <w:pPr>
      <w:suppressAutoHyphens/>
      <w:autoSpaceDN w:val="0"/>
      <w:spacing w:after="160" w:line="251" w:lineRule="auto"/>
      <w:textAlignment w:val="baseline"/>
    </w:pPr>
    <w:rPr>
      <w:rFonts w:ascii="Calibri" w:eastAsia="SimSun" w:hAnsi="Calibri" w:cs="Calibri"/>
      <w:kern w:val="3"/>
      <w:sz w:val="22"/>
      <w:szCs w:val="22"/>
    </w:rPr>
  </w:style>
  <w:style w:type="paragraph" w:styleId="Listeavsnitt">
    <w:name w:val="List Paragraph"/>
    <w:basedOn w:val="Standard"/>
    <w:rsid w:val="00F352A4"/>
    <w:pPr>
      <w:ind w:left="720"/>
    </w:pPr>
  </w:style>
  <w:style w:type="character" w:styleId="Hyperkobling">
    <w:name w:val="Hyperlink"/>
    <w:basedOn w:val="Standardskriftforavsnitt"/>
    <w:rsid w:val="00F352A4"/>
    <w:rPr>
      <w:color w:val="0563C1"/>
      <w:u w:val="single"/>
    </w:rPr>
  </w:style>
  <w:style w:type="numbering" w:customStyle="1" w:styleId="WWNum1">
    <w:name w:val="WWNum1"/>
    <w:basedOn w:val="Ingenliste"/>
    <w:rsid w:val="00F352A4"/>
    <w:pPr>
      <w:numPr>
        <w:numId w:val="1"/>
      </w:numPr>
    </w:pPr>
  </w:style>
  <w:style w:type="character" w:styleId="Fulgthyperkobling">
    <w:name w:val="FollowedHyperlink"/>
    <w:basedOn w:val="Standardskriftforavsnitt"/>
    <w:uiPriority w:val="99"/>
    <w:semiHidden/>
    <w:unhideWhenUsed/>
    <w:rsid w:val="00C36BE4"/>
    <w:rPr>
      <w:color w:val="954F72" w:themeColor="followed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501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1823"/>
    <w:rPr>
      <w:rFonts w:ascii="Calibri" w:eastAsia="SimSun" w:hAnsi="Calibri" w:cs="Calibri"/>
      <w:kern w:val="3"/>
      <w:sz w:val="22"/>
      <w:szCs w:val="22"/>
    </w:rPr>
  </w:style>
  <w:style w:type="paragraph" w:styleId="Bunntekst">
    <w:name w:val="footer"/>
    <w:basedOn w:val="Normal"/>
    <w:link w:val="BunntekstTegn"/>
    <w:uiPriority w:val="99"/>
    <w:unhideWhenUsed/>
    <w:rsid w:val="00501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1823"/>
    <w:rPr>
      <w:rFonts w:ascii="Calibri" w:eastAsia="SimSun" w:hAnsi="Calibri" w:cs="Calibri"/>
      <w:kern w:val="3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C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57B5"/>
    <w:rPr>
      <w:rFonts w:ascii="Segoe UI" w:eastAsia="SimSun" w:hAnsi="Segoe UI" w:cs="Segoe UI"/>
      <w:kern w:val="3"/>
      <w:sz w:val="18"/>
      <w:szCs w:val="18"/>
    </w:rPr>
  </w:style>
  <w:style w:type="table" w:styleId="Tabellrutenett">
    <w:name w:val="Table Grid"/>
    <w:basedOn w:val="Vanligtabell"/>
    <w:uiPriority w:val="39"/>
    <w:rsid w:val="007B5CD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01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624BA68-C88F-4115-9258-F3321E8B3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605</Words>
  <Characters>3208</Characters>
  <Application>Microsoft Office Word</Application>
  <DocSecurity>4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Helliesen</dc:creator>
  <cp:keywords/>
  <dc:description/>
  <cp:lastModifiedBy>Loftsson, Elisabeth Rafoss</cp:lastModifiedBy>
  <cp:revision>2</cp:revision>
  <cp:lastPrinted>2016-10-21T13:05:00Z</cp:lastPrinted>
  <dcterms:created xsi:type="dcterms:W3CDTF">2017-09-15T06:19:00Z</dcterms:created>
  <dcterms:modified xsi:type="dcterms:W3CDTF">2017-09-15T06:19:00Z</dcterms:modified>
</cp:coreProperties>
</file>