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E4A6978" w14:textId="403B4567" w:rsidR="008C247D" w:rsidRDefault="009A5F76" w:rsidP="00A36CDD">
      <w:pPr>
        <w:pStyle w:val="Tittel"/>
      </w:pPr>
      <w:r>
        <w:rPr>
          <w:noProof/>
          <w:lang w:eastAsia="nb-NO"/>
        </w:rPr>
        <mc:AlternateContent>
          <mc:Choice Requires="wps">
            <w:drawing>
              <wp:anchor distT="45720" distB="45720" distL="114300" distR="114300" simplePos="0" relativeHeight="251671552" behindDoc="1" locked="0" layoutInCell="1" allowOverlap="1" wp14:anchorId="3E31957F" wp14:editId="4F7D0C60">
                <wp:simplePos x="0" y="0"/>
                <wp:positionH relativeFrom="margin">
                  <wp:posOffset>331470</wp:posOffset>
                </wp:positionH>
                <wp:positionV relativeFrom="paragraph">
                  <wp:posOffset>-171450</wp:posOffset>
                </wp:positionV>
                <wp:extent cx="5743575" cy="1485900"/>
                <wp:effectExtent l="0" t="0" r="28575" b="1905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85900"/>
                        </a:xfrm>
                        <a:prstGeom prst="rect">
                          <a:avLst/>
                        </a:prstGeom>
                        <a:ln>
                          <a:solidFill>
                            <a:schemeClr val="bg1"/>
                          </a:solidFill>
                          <a:headEnd/>
                          <a:tailEnd/>
                        </a:ln>
                        <a:effectLst/>
                      </wps:spPr>
                      <wps:style>
                        <a:lnRef idx="2">
                          <a:schemeClr val="accent5"/>
                        </a:lnRef>
                        <a:fillRef idx="1">
                          <a:schemeClr val="lt1"/>
                        </a:fillRef>
                        <a:effectRef idx="0">
                          <a:schemeClr val="accent5"/>
                        </a:effectRef>
                        <a:fontRef idx="minor">
                          <a:schemeClr val="dk1"/>
                        </a:fontRef>
                      </wps:style>
                      <wps:txbx>
                        <w:txbxContent>
                          <w:p w14:paraId="7D6D47E8" w14:textId="77777777" w:rsidR="0072283F" w:rsidRPr="000D0829" w:rsidRDefault="0072283F" w:rsidP="000D0829">
                            <w:pPr>
                              <w:pStyle w:val="Tittel"/>
                              <w:rPr>
                                <w:sz w:val="96"/>
                                <w:szCs w:val="96"/>
                              </w:rPr>
                            </w:pPr>
                            <w:r w:rsidRPr="000D0829">
                              <w:rPr>
                                <w:sz w:val="96"/>
                                <w:szCs w:val="96"/>
                              </w:rPr>
                              <w:t>God, bedre, best!</w:t>
                            </w:r>
                          </w:p>
                          <w:p w14:paraId="646C9B2C" w14:textId="77777777" w:rsidR="0072283F" w:rsidRPr="000D0829" w:rsidRDefault="0072283F" w:rsidP="000D0829">
                            <w:pPr>
                              <w:pStyle w:val="Tittel"/>
                              <w:rPr>
                                <w:sz w:val="48"/>
                                <w:szCs w:val="48"/>
                              </w:rPr>
                            </w:pPr>
                            <w:r w:rsidRPr="000D0829">
                              <w:rPr>
                                <w:sz w:val="48"/>
                                <w:szCs w:val="48"/>
                              </w:rPr>
                              <w:t>Kvalitetsplan for skole 2016-2020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1957F" id="_x0000_t202" coordsize="21600,21600" o:spt="202" path="m,l,21600r21600,l21600,xe">
                <v:stroke joinstyle="miter"/>
                <v:path gradientshapeok="t" o:connecttype="rect"/>
              </v:shapetype>
              <v:shape id="Tekstboks 2" o:spid="_x0000_s1026" type="#_x0000_t202" style="position:absolute;margin-left:26.1pt;margin-top:-13.5pt;width:452.25pt;height:117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" fillcolor="white [3201]" strokecolor="white [3212]" strokeweight="1pt">
                <v:textbox>
                  <w:txbxContent>
                    <w:p w14:paraId="7D6D47E8" w14:textId="77777777" w:rsidR="0072283F" w:rsidRPr="000D0829" w:rsidRDefault="0072283F" w:rsidP="000D0829">
                      <w:pPr>
                        <w:pStyle w:val="Tittel"/>
                        <w:rPr>
                          <w:sz w:val="96"/>
                          <w:szCs w:val="96"/>
                        </w:rPr>
                      </w:pPr>
                      <w:r w:rsidRPr="000D0829">
                        <w:rPr>
                          <w:sz w:val="96"/>
                          <w:szCs w:val="96"/>
                        </w:rPr>
                        <w:t>God, bedre, best!</w:t>
                      </w:r>
                    </w:p>
                    <w:p w14:paraId="646C9B2C" w14:textId="77777777" w:rsidR="0072283F" w:rsidRPr="000D0829" w:rsidRDefault="0072283F" w:rsidP="000D0829">
                      <w:pPr>
                        <w:pStyle w:val="Tittel"/>
                        <w:rPr>
                          <w:sz w:val="48"/>
                          <w:szCs w:val="48"/>
                        </w:rPr>
                      </w:pPr>
                      <w:r w:rsidRPr="000D0829">
                        <w:rPr>
                          <w:sz w:val="48"/>
                          <w:szCs w:val="48"/>
                        </w:rPr>
                        <w:t>Kvalitetsplan for skole 2016-2020</w:t>
                      </w:r>
                    </w:p>
                  </w:txbxContent>
                </v:textbox>
                <w10:wrap anchorx="margin"/>
              </v:shape>
            </w:pict>
          </mc:Fallback>
        </mc:AlternateContent>
      </w:r>
    </w:p>
    <w:p w14:paraId="77BCDFC1" w14:textId="7E29D2B6" w:rsidR="008C247D" w:rsidRDefault="008C247D" w:rsidP="00A36CDD">
      <w:pPr>
        <w:pStyle w:val="Tittel"/>
      </w:pPr>
    </w:p>
    <w:p w14:paraId="33259226" w14:textId="2CABA628" w:rsidR="00A36CDD" w:rsidRDefault="003B7A23" w:rsidP="00A36CDD">
      <w:pPr>
        <w:pStyle w:val="Tittel"/>
      </w:pPr>
      <w:r>
        <w:rPr>
          <w:noProof/>
          <w:lang w:eastAsia="nb-NO"/>
        </w:rPr>
        <w:drawing>
          <wp:anchor distT="0" distB="0" distL="114300" distR="114300" simplePos="0" relativeHeight="251662335" behindDoc="0" locked="0" layoutInCell="1" allowOverlap="1" wp14:anchorId="387A7721" wp14:editId="3C43E907">
            <wp:simplePos x="0" y="0"/>
            <wp:positionH relativeFrom="margin">
              <wp:align>center</wp:align>
            </wp:positionH>
            <wp:positionV relativeFrom="paragraph">
              <wp:posOffset>207010</wp:posOffset>
            </wp:positionV>
            <wp:extent cx="5158286" cy="7753350"/>
            <wp:effectExtent l="0" t="0" r="4445"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58286" cy="7753350"/>
                    </a:xfrm>
                    <a:prstGeom prst="rect">
                      <a:avLst/>
                    </a:prstGeom>
                  </pic:spPr>
                </pic:pic>
              </a:graphicData>
            </a:graphic>
            <wp14:sizeRelH relativeFrom="margin">
              <wp14:pctWidth>0</wp14:pctWidth>
            </wp14:sizeRelH>
            <wp14:sizeRelV relativeFrom="margin">
              <wp14:pctHeight>0</wp14:pctHeight>
            </wp14:sizeRelV>
          </wp:anchor>
        </w:drawing>
      </w:r>
      <w:r w:rsidR="00EC70A3">
        <w:rPr>
          <w:noProof/>
          <w:lang w:eastAsia="nb-NO"/>
        </w:rPr>
        <mc:AlternateContent>
          <mc:Choice Requires="wps">
            <w:drawing>
              <wp:anchor distT="45720" distB="45720" distL="114300" distR="114300" simplePos="0" relativeHeight="251709440" behindDoc="0" locked="0" layoutInCell="1" allowOverlap="1" wp14:anchorId="0A8265E2" wp14:editId="794F7B66">
                <wp:simplePos x="0" y="0"/>
                <wp:positionH relativeFrom="margin">
                  <wp:align>right</wp:align>
                </wp:positionH>
                <wp:positionV relativeFrom="paragraph">
                  <wp:posOffset>8009890</wp:posOffset>
                </wp:positionV>
                <wp:extent cx="2360930" cy="1404620"/>
                <wp:effectExtent l="0" t="0" r="19685" b="13335"/>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25DBA08" w14:textId="5B245055" w:rsidR="0072283F" w:rsidRDefault="0072283F">
                            <w:r>
                              <w:rPr>
                                <w:noProof/>
                                <w:lang w:eastAsia="nb-NO"/>
                              </w:rPr>
                              <w:drawing>
                                <wp:inline distT="0" distB="0" distL="0" distR="0" wp14:anchorId="00F005A3" wp14:editId="2E2CCAD1">
                                  <wp:extent cx="2089785" cy="474980"/>
                                  <wp:effectExtent l="0" t="0" r="5715"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9785" cy="4749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8265E2" id="_x0000_s1027" type="#_x0000_t202" style="position:absolute;margin-left:134.7pt;margin-top:630.7pt;width:185.9pt;height:110.6pt;z-index:2517094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" strokecolor="white [3212]">
                <v:textbox style="mso-fit-shape-to-text:t">
                  <w:txbxContent>
                    <w:p w14:paraId="525DBA08" w14:textId="5B245055" w:rsidR="0072283F" w:rsidRDefault="0072283F">
                      <w:r>
                        <w:rPr>
                          <w:noProof/>
                          <w:lang w:eastAsia="nb-NO"/>
                        </w:rPr>
                        <w:drawing>
                          <wp:inline distT="0" distB="0" distL="0" distR="0" wp14:anchorId="00F005A3" wp14:editId="2E2CCAD1">
                            <wp:extent cx="2089785" cy="474980"/>
                            <wp:effectExtent l="0" t="0" r="5715"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785" cy="474980"/>
                                    </a:xfrm>
                                    <a:prstGeom prst="rect">
                                      <a:avLst/>
                                    </a:prstGeom>
                                  </pic:spPr>
                                </pic:pic>
                              </a:graphicData>
                            </a:graphic>
                          </wp:inline>
                        </w:drawing>
                      </w:r>
                    </w:p>
                  </w:txbxContent>
                </v:textbox>
                <w10:wrap anchorx="margin"/>
              </v:shape>
            </w:pict>
          </mc:Fallback>
        </mc:AlternateContent>
      </w:r>
      <w:r w:rsidR="008205DB">
        <w:rPr>
          <w:noProof/>
          <w:lang w:eastAsia="nb-NO"/>
        </w:rPr>
        <mc:AlternateContent>
          <mc:Choice Requires="wps">
            <w:drawing>
              <wp:anchor distT="0" distB="0" distL="114300" distR="114300" simplePos="0" relativeHeight="251697152" behindDoc="0" locked="0" layoutInCell="1" allowOverlap="1" wp14:anchorId="0836EB63" wp14:editId="14C51170">
                <wp:simplePos x="0" y="0"/>
                <wp:positionH relativeFrom="column">
                  <wp:posOffset>-23495</wp:posOffset>
                </wp:positionH>
                <wp:positionV relativeFrom="paragraph">
                  <wp:posOffset>8119110</wp:posOffset>
                </wp:positionV>
                <wp:extent cx="152400" cy="190500"/>
                <wp:effectExtent l="0" t="0" r="19050" b="19050"/>
                <wp:wrapNone/>
                <wp:docPr id="11" name="Rektangel 11"/>
                <wp:cNvGraphicFramePr/>
                <a:graphic xmlns:a="http://schemas.openxmlformats.org/drawingml/2006/main">
                  <a:graphicData uri="http://schemas.microsoft.com/office/word/2010/wordprocessingShape">
                    <wps:wsp>
                      <wps:cNvSpPr/>
                      <wps:spPr>
                        <a:xfrm>
                          <a:off x="0" y="0"/>
                          <a:ext cx="1524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0A4C7" id="Rektangel 11" o:spid="_x0000_s1026" style="position:absolute;margin-left:-1.85pt;margin-top:639.3pt;width:12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" fillcolor="white [3212]" strokecolor="white [3212]" strokeweight="1pt"/>
            </w:pict>
          </mc:Fallback>
        </mc:AlternateContent>
      </w:r>
    </w:p>
    <w:p w14:paraId="0691488B" w14:textId="320CB5EA" w:rsidR="002C08B5" w:rsidRDefault="002C08B5" w:rsidP="00A36CDD">
      <w:pPr>
        <w:pStyle w:val="Tittel"/>
      </w:pPr>
    </w:p>
    <w:p w14:paraId="0E98BB84" w14:textId="77777777" w:rsidR="002C08B5" w:rsidRDefault="002C08B5" w:rsidP="00A36CDD">
      <w:pPr>
        <w:pStyle w:val="Tittel"/>
      </w:pPr>
    </w:p>
    <w:p w14:paraId="7EAEC6FA" w14:textId="77777777" w:rsidR="003B7A23" w:rsidRDefault="003B7A23" w:rsidP="003B7A23"/>
    <w:p w14:paraId="12145118" w14:textId="77777777" w:rsidR="003B7A23" w:rsidRDefault="003B7A23" w:rsidP="003B7A23"/>
    <w:p w14:paraId="3077CB54" w14:textId="77777777" w:rsidR="003B7A23" w:rsidRDefault="003B7A23" w:rsidP="003B7A23"/>
    <w:p w14:paraId="7EC02589" w14:textId="77777777" w:rsidR="003B7A23" w:rsidRDefault="003B7A23" w:rsidP="003B7A23"/>
    <w:p w14:paraId="2C6CF8AC" w14:textId="77777777" w:rsidR="003B7A23" w:rsidRDefault="003B7A23" w:rsidP="003B7A23"/>
    <w:p w14:paraId="6B8CBAB8" w14:textId="77777777" w:rsidR="003B7A23" w:rsidRDefault="003B7A23" w:rsidP="003B7A23"/>
    <w:p w14:paraId="10E415B0" w14:textId="77777777" w:rsidR="003B7A23" w:rsidRDefault="003B7A23" w:rsidP="003B7A23"/>
    <w:p w14:paraId="1920C9B2" w14:textId="77777777" w:rsidR="003B7A23" w:rsidRDefault="003B7A23" w:rsidP="003B7A23"/>
    <w:p w14:paraId="19E67374" w14:textId="77777777" w:rsidR="003B7A23" w:rsidRDefault="003B7A23" w:rsidP="003B7A23"/>
    <w:p w14:paraId="38E7EF0D" w14:textId="77777777" w:rsidR="003B7A23" w:rsidRDefault="003B7A23" w:rsidP="003B7A23"/>
    <w:p w14:paraId="34CA8B42" w14:textId="77777777" w:rsidR="003B7A23" w:rsidRDefault="003B7A23" w:rsidP="003B7A23"/>
    <w:p w14:paraId="594D2C08" w14:textId="77777777" w:rsidR="003B7A23" w:rsidRDefault="003B7A23" w:rsidP="003B7A23"/>
    <w:p w14:paraId="009F0C92" w14:textId="77777777" w:rsidR="003B7A23" w:rsidRDefault="003B7A23" w:rsidP="003B7A23"/>
    <w:p w14:paraId="70B1F276" w14:textId="77777777" w:rsidR="003B7A23" w:rsidRDefault="003B7A23" w:rsidP="003B7A23"/>
    <w:p w14:paraId="75AF8643" w14:textId="77777777" w:rsidR="003B7A23" w:rsidRDefault="003B7A23" w:rsidP="003B7A23"/>
    <w:p w14:paraId="69BEA535" w14:textId="77777777" w:rsidR="003B7A23" w:rsidRDefault="003B7A23" w:rsidP="003B7A23"/>
    <w:p w14:paraId="51D4DF9C" w14:textId="77777777" w:rsidR="003B7A23" w:rsidRDefault="003B7A23" w:rsidP="003B7A23"/>
    <w:p w14:paraId="6E933916" w14:textId="77777777" w:rsidR="003B7A23" w:rsidRDefault="003B7A23" w:rsidP="003B7A23"/>
    <w:p w14:paraId="210203E5" w14:textId="77777777" w:rsidR="003B7A23" w:rsidRDefault="003B7A23" w:rsidP="003B7A23"/>
    <w:p w14:paraId="655C2841" w14:textId="77777777" w:rsidR="003B7A23" w:rsidRDefault="003B7A23" w:rsidP="003B7A23"/>
    <w:p w14:paraId="1B812B12" w14:textId="77777777" w:rsidR="003B7A23" w:rsidRDefault="003B7A23" w:rsidP="003B7A23"/>
    <w:p w14:paraId="455E02C4" w14:textId="77777777" w:rsidR="003B7A23" w:rsidRDefault="003B7A23" w:rsidP="003B7A23"/>
    <w:p w14:paraId="429D0001" w14:textId="77777777" w:rsidR="003B7A23" w:rsidRDefault="003B7A23" w:rsidP="003B7A23"/>
    <w:p w14:paraId="1C16084C" w14:textId="77777777" w:rsidR="003B7A23" w:rsidRDefault="003B7A23" w:rsidP="003B7A23"/>
    <w:p w14:paraId="14490E99" w14:textId="77777777" w:rsidR="003B7A23" w:rsidRDefault="003B7A23" w:rsidP="003B7A23"/>
    <w:p w14:paraId="51C1C5E5" w14:textId="77777777" w:rsidR="003B7A23" w:rsidRPr="003B7A23" w:rsidRDefault="003B7A23" w:rsidP="003B7A23"/>
    <w:p w14:paraId="145E6137" w14:textId="662BA525" w:rsidR="002C08B5" w:rsidRDefault="002C08B5" w:rsidP="00A36CDD">
      <w:pPr>
        <w:pStyle w:val="Tittel"/>
      </w:pPr>
    </w:p>
    <w:p w14:paraId="4694667E" w14:textId="77777777" w:rsidR="002C08B5" w:rsidRDefault="002C08B5" w:rsidP="002C08B5">
      <w:pPr>
        <w:pStyle w:val="Tittel"/>
        <w:rPr>
          <w:sz w:val="96"/>
          <w:szCs w:val="96"/>
        </w:rPr>
      </w:pPr>
    </w:p>
    <w:p w14:paraId="462CD35A" w14:textId="77777777" w:rsidR="002C08B5" w:rsidRDefault="002C08B5" w:rsidP="002C08B5">
      <w:pPr>
        <w:pStyle w:val="Tittel"/>
        <w:rPr>
          <w:sz w:val="96"/>
          <w:szCs w:val="96"/>
        </w:rPr>
      </w:pPr>
    </w:p>
    <w:p w14:paraId="4124C1CF" w14:textId="77777777" w:rsidR="002C08B5" w:rsidRPr="008205DB" w:rsidRDefault="002C08B5" w:rsidP="002C08B5">
      <w:pPr>
        <w:pStyle w:val="Tittel"/>
        <w:rPr>
          <w:color w:val="808080" w:themeColor="background1" w:themeShade="80"/>
          <w:sz w:val="96"/>
          <w:szCs w:val="96"/>
        </w:rPr>
      </w:pPr>
      <w:r w:rsidRPr="008205DB">
        <w:rPr>
          <w:color w:val="808080" w:themeColor="background1" w:themeShade="80"/>
          <w:sz w:val="96"/>
          <w:szCs w:val="96"/>
        </w:rPr>
        <w:t>God, bedre, best!</w:t>
      </w:r>
    </w:p>
    <w:p w14:paraId="3A2C004F" w14:textId="77777777" w:rsidR="002C08B5" w:rsidRPr="008205DB" w:rsidRDefault="002C08B5" w:rsidP="002C08B5">
      <w:pPr>
        <w:pStyle w:val="Tittel"/>
        <w:rPr>
          <w:color w:val="808080" w:themeColor="background1" w:themeShade="80"/>
          <w:sz w:val="48"/>
          <w:szCs w:val="48"/>
        </w:rPr>
      </w:pPr>
      <w:r w:rsidRPr="008205DB">
        <w:rPr>
          <w:color w:val="808080" w:themeColor="background1" w:themeShade="80"/>
          <w:sz w:val="48"/>
          <w:szCs w:val="48"/>
        </w:rPr>
        <w:t>Kvalitetsplan for skole 2016-2020</w:t>
      </w:r>
    </w:p>
    <w:p w14:paraId="03C43F8B" w14:textId="77777777" w:rsidR="002C08B5" w:rsidRDefault="002C08B5" w:rsidP="00A36CDD">
      <w:pPr>
        <w:pStyle w:val="Tittel"/>
      </w:pPr>
    </w:p>
    <w:p w14:paraId="1AC672B1" w14:textId="77777777" w:rsidR="002C08B5" w:rsidRDefault="002C08B5" w:rsidP="00A36CDD">
      <w:pPr>
        <w:pStyle w:val="Tittel"/>
      </w:pPr>
    </w:p>
    <w:p w14:paraId="4A2AB6CF" w14:textId="77777777" w:rsidR="002C08B5" w:rsidRDefault="002C08B5" w:rsidP="00A36CDD">
      <w:pPr>
        <w:pStyle w:val="Tittel"/>
      </w:pPr>
    </w:p>
    <w:p w14:paraId="63B3FA1D" w14:textId="77777777" w:rsidR="002C08B5" w:rsidRDefault="002C08B5" w:rsidP="00A36CDD">
      <w:pPr>
        <w:pStyle w:val="Tittel"/>
      </w:pPr>
    </w:p>
    <w:p w14:paraId="0A8F1F5A" w14:textId="77777777" w:rsidR="002C08B5" w:rsidRDefault="002C08B5" w:rsidP="00A36CDD">
      <w:pPr>
        <w:pStyle w:val="Tittel"/>
      </w:pPr>
    </w:p>
    <w:p w14:paraId="2FB279FE" w14:textId="77777777" w:rsidR="002C08B5" w:rsidRDefault="002C08B5" w:rsidP="00A36CDD">
      <w:pPr>
        <w:pStyle w:val="Tittel"/>
      </w:pPr>
    </w:p>
    <w:p w14:paraId="6CFEC4E3" w14:textId="77777777" w:rsidR="002C08B5" w:rsidRDefault="002C08B5" w:rsidP="00A36CDD">
      <w:pPr>
        <w:pStyle w:val="Tittel"/>
      </w:pPr>
    </w:p>
    <w:p w14:paraId="04D41A7A" w14:textId="219D9D41" w:rsidR="002C08B5" w:rsidRDefault="002C08B5" w:rsidP="00A36CDD">
      <w:pPr>
        <w:pStyle w:val="Tittel"/>
      </w:pPr>
    </w:p>
    <w:p w14:paraId="58085DE9" w14:textId="036D6F82" w:rsidR="002C08B5" w:rsidRDefault="002C08B5" w:rsidP="00A36CDD">
      <w:pPr>
        <w:pStyle w:val="Tittel"/>
      </w:pPr>
    </w:p>
    <w:p w14:paraId="54079833" w14:textId="5752A5B1" w:rsidR="002C08B5" w:rsidRDefault="00EC70A3" w:rsidP="00A36CDD">
      <w:pPr>
        <w:pStyle w:val="Tittel"/>
      </w:pPr>
      <w:r>
        <w:rPr>
          <w:noProof/>
          <w:lang w:eastAsia="nb-NO"/>
        </w:rPr>
        <w:drawing>
          <wp:anchor distT="0" distB="0" distL="114300" distR="114300" simplePos="0" relativeHeight="251707392" behindDoc="0" locked="0" layoutInCell="1" allowOverlap="1" wp14:anchorId="40EF5680" wp14:editId="00DE7209">
            <wp:simplePos x="0" y="0"/>
            <wp:positionH relativeFrom="margin">
              <wp:align>center</wp:align>
            </wp:positionH>
            <wp:positionV relativeFrom="paragraph">
              <wp:posOffset>249555</wp:posOffset>
            </wp:positionV>
            <wp:extent cx="3752850" cy="8191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52850" cy="819150"/>
                    </a:xfrm>
                    <a:prstGeom prst="rect">
                      <a:avLst/>
                    </a:prstGeom>
                  </pic:spPr>
                </pic:pic>
              </a:graphicData>
            </a:graphic>
          </wp:anchor>
        </w:drawing>
      </w:r>
    </w:p>
    <w:p w14:paraId="4266AD3A" w14:textId="18AB5B68" w:rsidR="002C08B5" w:rsidRDefault="00DC4AE9" w:rsidP="00A36CDD">
      <w:pPr>
        <w:pStyle w:val="Tittel"/>
      </w:pPr>
      <w:r>
        <w:rPr>
          <w:noProof/>
          <w:lang w:eastAsia="nb-NO"/>
        </w:rPr>
        <mc:AlternateContent>
          <mc:Choice Requires="wps">
            <w:drawing>
              <wp:anchor distT="0" distB="0" distL="114300" distR="114300" simplePos="0" relativeHeight="251716608" behindDoc="0" locked="0" layoutInCell="1" allowOverlap="1" wp14:anchorId="38BB5716" wp14:editId="47CA449E">
                <wp:simplePos x="0" y="0"/>
                <wp:positionH relativeFrom="column">
                  <wp:posOffset>-9525</wp:posOffset>
                </wp:positionH>
                <wp:positionV relativeFrom="paragraph">
                  <wp:posOffset>702945</wp:posOffset>
                </wp:positionV>
                <wp:extent cx="152400" cy="190500"/>
                <wp:effectExtent l="0" t="0" r="19050" b="19050"/>
                <wp:wrapNone/>
                <wp:docPr id="14" name="Rektangel 14"/>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79EFB" id="Rektangel 14" o:spid="_x0000_s1026" style="position:absolute;margin-left:-.75pt;margin-top:55.35pt;width:12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" fillcolor="window" strokecolor="window" strokeweight="1pt"/>
            </w:pict>
          </mc:Fallback>
        </mc:AlternateContent>
      </w:r>
      <w:r w:rsidR="008205DB">
        <w:rPr>
          <w:noProof/>
          <w:lang w:eastAsia="nb-NO"/>
        </w:rPr>
        <mc:AlternateContent>
          <mc:Choice Requires="wps">
            <w:drawing>
              <wp:anchor distT="0" distB="0" distL="114300" distR="114300" simplePos="0" relativeHeight="251699200" behindDoc="0" locked="0" layoutInCell="1" allowOverlap="1" wp14:anchorId="56472EEA" wp14:editId="72591910">
                <wp:simplePos x="0" y="0"/>
                <wp:positionH relativeFrom="margin">
                  <wp:posOffset>600075</wp:posOffset>
                </wp:positionH>
                <wp:positionV relativeFrom="paragraph">
                  <wp:posOffset>685800</wp:posOffset>
                </wp:positionV>
                <wp:extent cx="152400" cy="190500"/>
                <wp:effectExtent l="0" t="0" r="19050" b="19050"/>
                <wp:wrapNone/>
                <wp:docPr id="19" name="Rektangel 19"/>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51652" id="Rektangel 19" o:spid="_x0000_s1026" style="position:absolute;margin-left:47.25pt;margin-top:54pt;width:12pt;height:1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" fillcolor="window" strokecolor="window" strokeweight="1pt">
                <w10:wrap anchorx="margin"/>
              </v:rect>
            </w:pict>
          </mc:Fallback>
        </mc:AlternateContent>
      </w:r>
    </w:p>
    <w:p w14:paraId="0177F307" w14:textId="77777777" w:rsidR="00A36CDD" w:rsidRDefault="00A36CDD" w:rsidP="00A36CDD">
      <w:pPr>
        <w:pStyle w:val="Tittel"/>
      </w:pPr>
      <w:r>
        <w:t>Innhold</w:t>
      </w:r>
    </w:p>
    <w:p w14:paraId="71B302E5" w14:textId="77777777" w:rsidR="0010650B" w:rsidRDefault="0010650B" w:rsidP="00E626FB">
      <w:pPr>
        <w:pStyle w:val="Overskrift1"/>
      </w:pPr>
    </w:p>
    <w:p w14:paraId="7B830399" w14:textId="2E5B6413" w:rsidR="00877055" w:rsidRPr="005C5937" w:rsidRDefault="00B546BC" w:rsidP="00877055">
      <w:pPr>
        <w:pStyle w:val="Overskrift1"/>
        <w:rPr>
          <w:rStyle w:val="Hyperkobling"/>
          <w:u w:val="none"/>
        </w:rPr>
      </w:pPr>
      <w:r w:rsidRPr="005C5937">
        <w:fldChar w:fldCharType="begin"/>
      </w:r>
      <w:r w:rsidR="005C5937" w:rsidRPr="005C5937">
        <w:instrText>HYPERLINK  \l "_Innledning"</w:instrText>
      </w:r>
      <w:r w:rsidRPr="005C5937">
        <w:fldChar w:fldCharType="separate"/>
      </w:r>
      <w:r w:rsidR="00AF459E" w:rsidRPr="005C5937">
        <w:rPr>
          <w:rStyle w:val="Hyperkobling"/>
          <w:u w:val="none"/>
        </w:rPr>
        <w:t>Innledning</w:t>
      </w:r>
      <w:r w:rsidR="00D5162E" w:rsidRPr="005C5937">
        <w:rPr>
          <w:rStyle w:val="Hyperkobling"/>
          <w:u w:val="none"/>
        </w:rPr>
        <w:t xml:space="preserve"> </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DC4AE9" w:rsidRPr="005C5937">
        <w:rPr>
          <w:rStyle w:val="Hyperkobling"/>
          <w:u w:val="none"/>
        </w:rPr>
        <w:t>3</w:t>
      </w:r>
    </w:p>
    <w:p w14:paraId="6C2E0C6D" w14:textId="01289356" w:rsidR="00877055" w:rsidRPr="005C5937" w:rsidRDefault="00B546BC" w:rsidP="00877055">
      <w:pPr>
        <w:pStyle w:val="Overskrift1"/>
      </w:pPr>
      <w:r w:rsidRPr="005C5937">
        <w:fldChar w:fldCharType="end"/>
      </w:r>
      <w:hyperlink w:anchor="_Visjon_for_Stavangerskolen" w:history="1">
        <w:r w:rsidR="00E626FB" w:rsidRPr="005C5937">
          <w:rPr>
            <w:rStyle w:val="Hyperkobling"/>
            <w:u w:val="none"/>
          </w:rPr>
          <w:t>Visjon for Stavangerskolen</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5738AE">
          <w:rPr>
            <w:rStyle w:val="Hyperkobling"/>
            <w:u w:val="none"/>
          </w:rPr>
          <w:t>5</w:t>
        </w:r>
      </w:hyperlink>
    </w:p>
    <w:p w14:paraId="3D9F9793" w14:textId="4AF1E3D1" w:rsidR="00877055" w:rsidRPr="005C5937" w:rsidRDefault="00080E13" w:rsidP="00877055">
      <w:pPr>
        <w:pStyle w:val="Overskrift1"/>
      </w:pPr>
      <w:hyperlink w:anchor="_Prinsipper_for_Stavangerskolen" w:history="1">
        <w:r w:rsidR="00877055" w:rsidRPr="005C5937">
          <w:rPr>
            <w:rStyle w:val="Hyperkobling"/>
            <w:u w:val="none"/>
          </w:rPr>
          <w:t>P</w:t>
        </w:r>
        <w:r w:rsidR="00E626FB" w:rsidRPr="005C5937">
          <w:rPr>
            <w:rStyle w:val="Hyperkobling"/>
            <w:u w:val="none"/>
          </w:rPr>
          <w:t>rinsipper for Stavangerskolen</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5738AE">
          <w:rPr>
            <w:rStyle w:val="Hyperkobling"/>
            <w:u w:val="none"/>
          </w:rPr>
          <w:t>6</w:t>
        </w:r>
      </w:hyperlink>
    </w:p>
    <w:p w14:paraId="76D6B656" w14:textId="536EAB83" w:rsidR="002C08B5" w:rsidRPr="005C5937" w:rsidRDefault="00080E13" w:rsidP="00877055">
      <w:pPr>
        <w:pStyle w:val="Overskrift1"/>
      </w:pPr>
      <w:hyperlink w:anchor="_Medborgerkompetanse_og_sosialt" w:history="1">
        <w:r w:rsidR="002C08B5" w:rsidRPr="005C5937">
          <w:rPr>
            <w:rStyle w:val="Hyperkobling"/>
            <w:u w:val="none"/>
          </w:rPr>
          <w:t>Medborgerkompetanse og sosialt medansvar                                     s.</w:t>
        </w:r>
        <w:r w:rsidR="00DC4AE9" w:rsidRPr="005C5937">
          <w:rPr>
            <w:rStyle w:val="Hyperkobling"/>
            <w:u w:val="none"/>
          </w:rPr>
          <w:t xml:space="preserve"> </w:t>
        </w:r>
      </w:hyperlink>
      <w:r w:rsidR="005738AE">
        <w:rPr>
          <w:rStyle w:val="Hyperkobling"/>
          <w:u w:val="none"/>
        </w:rPr>
        <w:t>9</w:t>
      </w:r>
    </w:p>
    <w:p w14:paraId="2E86C47C" w14:textId="14467484" w:rsidR="00877055" w:rsidRPr="005C5937" w:rsidRDefault="00080E13" w:rsidP="00877055">
      <w:pPr>
        <w:pStyle w:val="Overskrift1"/>
      </w:pPr>
      <w:hyperlink w:anchor="_Mål" w:history="1">
        <w:r w:rsidR="00877055" w:rsidRPr="005C5937">
          <w:rPr>
            <w:rStyle w:val="Hyperkobling"/>
            <w:u w:val="none"/>
          </w:rPr>
          <w:t>Lese- og skrivekompetanse</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1</w:t>
        </w:r>
      </w:hyperlink>
      <w:r w:rsidR="005738AE">
        <w:rPr>
          <w:rStyle w:val="Hyperkobling"/>
          <w:u w:val="none"/>
        </w:rPr>
        <w:t>3</w:t>
      </w:r>
    </w:p>
    <w:p w14:paraId="611B9F86" w14:textId="41B12130" w:rsidR="00877055" w:rsidRPr="005C5937" w:rsidRDefault="00080E13" w:rsidP="00877055">
      <w:pPr>
        <w:pStyle w:val="Overskrift1"/>
      </w:pPr>
      <w:hyperlink w:anchor="_Mål_1" w:history="1">
        <w:r w:rsidR="00877055" w:rsidRPr="005C5937">
          <w:rPr>
            <w:rStyle w:val="Hyperkobling"/>
            <w:u w:val="none"/>
          </w:rPr>
          <w:t>Matematisk kompetanse</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1</w:t>
        </w:r>
      </w:hyperlink>
      <w:r w:rsidR="005738AE">
        <w:rPr>
          <w:rStyle w:val="Hyperkobling"/>
          <w:u w:val="none"/>
        </w:rPr>
        <w:t>7</w:t>
      </w:r>
    </w:p>
    <w:p w14:paraId="0B35E9E8" w14:textId="61F5EE89" w:rsidR="008205DB" w:rsidRPr="005C5937" w:rsidRDefault="00080E13" w:rsidP="00877055">
      <w:pPr>
        <w:pStyle w:val="Overskrift1"/>
      </w:pPr>
      <w:hyperlink w:anchor="_Skoleledelsens_rolle" w:history="1">
        <w:r w:rsidR="008205DB" w:rsidRPr="005C5937">
          <w:rPr>
            <w:rStyle w:val="Hyperkobling"/>
            <w:u w:val="none"/>
          </w:rPr>
          <w:t xml:space="preserve">Skoleledelsens rolle </w:t>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t>s.2</w:t>
        </w:r>
        <w:r w:rsidR="005738AE">
          <w:rPr>
            <w:rStyle w:val="Hyperkobling"/>
            <w:u w:val="none"/>
          </w:rPr>
          <w:t>1</w:t>
        </w:r>
      </w:hyperlink>
    </w:p>
    <w:p w14:paraId="7BC3CF1D" w14:textId="46140D0A" w:rsidR="00877055" w:rsidRPr="005C5937" w:rsidRDefault="00080E13" w:rsidP="00877055">
      <w:pPr>
        <w:pStyle w:val="Overskrift1"/>
      </w:pPr>
      <w:hyperlink w:anchor="_Stavangers_system_for" w:history="1">
        <w:r w:rsidR="00E626FB" w:rsidRPr="005C5937">
          <w:rPr>
            <w:rStyle w:val="Hyperkobling"/>
            <w:u w:val="none"/>
          </w:rPr>
          <w:t>Stavangers system for kvalitets</w:t>
        </w:r>
        <w:r w:rsidR="00ED4056">
          <w:rPr>
            <w:rStyle w:val="Hyperkobling"/>
            <w:u w:val="none"/>
          </w:rPr>
          <w:t>vurdering</w:t>
        </w:r>
        <w:r w:rsidR="00E626FB" w:rsidRPr="005C5937">
          <w:rPr>
            <w:rStyle w:val="Hyperkobling"/>
            <w:u w:val="none"/>
          </w:rPr>
          <w:t xml:space="preserve"> og </w:t>
        </w:r>
        <w:r w:rsidR="008F0980" w:rsidRPr="005C5937">
          <w:rPr>
            <w:rStyle w:val="Hyperkobling"/>
            <w:u w:val="none"/>
          </w:rPr>
          <w:t>skole</w:t>
        </w:r>
        <w:r w:rsidR="00E626FB" w:rsidRPr="005C5937">
          <w:rPr>
            <w:rStyle w:val="Hyperkobling"/>
            <w:u w:val="none"/>
          </w:rPr>
          <w:t>utvikling</w:t>
        </w:r>
        <w:r w:rsidR="009D2FBA" w:rsidRPr="005C5937">
          <w:rPr>
            <w:rStyle w:val="Hyperkobling"/>
            <w:u w:val="none"/>
          </w:rPr>
          <w:tab/>
        </w:r>
        <w:r w:rsidR="009D2FBA" w:rsidRPr="005C5937">
          <w:rPr>
            <w:rStyle w:val="Hyperkobling"/>
            <w:u w:val="none"/>
          </w:rPr>
          <w:tab/>
          <w:t>s.</w:t>
        </w:r>
        <w:r w:rsidR="003C3EAE" w:rsidRPr="005C5937">
          <w:rPr>
            <w:rStyle w:val="Hyperkobling"/>
            <w:u w:val="none"/>
          </w:rPr>
          <w:t>2</w:t>
        </w:r>
      </w:hyperlink>
      <w:r w:rsidR="005738AE">
        <w:rPr>
          <w:rStyle w:val="Hyperkobling"/>
          <w:u w:val="none"/>
        </w:rPr>
        <w:t>3</w:t>
      </w:r>
    </w:p>
    <w:p w14:paraId="31DCFA69" w14:textId="7DD64328" w:rsidR="00877055" w:rsidRPr="005C5937" w:rsidRDefault="00080E13" w:rsidP="00877055">
      <w:pPr>
        <w:pStyle w:val="Overskrift1"/>
      </w:pPr>
      <w:hyperlink w:anchor="_Resultatmålsettinger" w:history="1">
        <w:r w:rsidR="00E626FB" w:rsidRPr="005C5937">
          <w:rPr>
            <w:rStyle w:val="Hyperkobling"/>
            <w:u w:val="none"/>
          </w:rPr>
          <w:t>Resultatmålsettinger</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2</w:t>
        </w:r>
        <w:r w:rsidR="005738AE">
          <w:rPr>
            <w:rStyle w:val="Hyperkobling"/>
            <w:u w:val="none"/>
          </w:rPr>
          <w:t>5</w:t>
        </w:r>
      </w:hyperlink>
    </w:p>
    <w:p w14:paraId="057F57BA" w14:textId="3BFF046C" w:rsidR="00E626FB" w:rsidRPr="005C5937" w:rsidRDefault="005C5937" w:rsidP="00877055">
      <w:pPr>
        <w:pStyle w:val="Overskrift1"/>
        <w:rPr>
          <w:rStyle w:val="Hyperkobling"/>
          <w:u w:val="none"/>
        </w:rPr>
      </w:pPr>
      <w:r w:rsidRPr="005C5937">
        <w:fldChar w:fldCharType="begin"/>
      </w:r>
      <w:r w:rsidRPr="005C5937">
        <w:instrText xml:space="preserve"> HYPERLINK  \l "_Egenvurdering_av_skolens" </w:instrText>
      </w:r>
      <w:r w:rsidRPr="005C5937">
        <w:fldChar w:fldCharType="separate"/>
      </w:r>
      <w:r w:rsidR="00300E8C" w:rsidRPr="005C5937">
        <w:rPr>
          <w:rStyle w:val="Hyperkobling"/>
          <w:u w:val="none"/>
        </w:rPr>
        <w:t>Egenvurdering av skolens ståsted</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2</w:t>
      </w:r>
      <w:r w:rsidR="005738AE">
        <w:rPr>
          <w:rStyle w:val="Hyperkobling"/>
          <w:u w:val="none"/>
        </w:rPr>
        <w:t>7</w:t>
      </w:r>
    </w:p>
    <w:p w14:paraId="01553C49" w14:textId="57F75360" w:rsidR="00877055" w:rsidRPr="005C5937" w:rsidRDefault="00877055" w:rsidP="00877055">
      <w:pPr>
        <w:rPr>
          <w:rStyle w:val="Hyperkobling"/>
          <w:u w:val="none"/>
        </w:rPr>
      </w:pPr>
    </w:p>
    <w:p w14:paraId="3DF67B76" w14:textId="0308EFDF" w:rsidR="00E626FB" w:rsidRDefault="005C5937">
      <w:r w:rsidRPr="005C5937">
        <w:rPr>
          <w:rFonts w:asciiTheme="majorHAnsi" w:eastAsiaTheme="majorEastAsia" w:hAnsiTheme="majorHAnsi" w:cstheme="majorBidi"/>
          <w:color w:val="2E74B5" w:themeColor="accent1" w:themeShade="BF"/>
          <w:sz w:val="32"/>
          <w:szCs w:val="32"/>
        </w:rPr>
        <w:fldChar w:fldCharType="end"/>
      </w:r>
    </w:p>
    <w:p w14:paraId="33EB2786" w14:textId="77777777" w:rsidR="00E626FB" w:rsidRDefault="00E626FB"/>
    <w:p w14:paraId="5F5813D3" w14:textId="77777777" w:rsidR="00E626FB" w:rsidRDefault="00E626FB"/>
    <w:p w14:paraId="50FD5ED1" w14:textId="77777777" w:rsidR="00E626FB" w:rsidRDefault="00E626FB"/>
    <w:p w14:paraId="44198A7F" w14:textId="77777777" w:rsidR="00E626FB" w:rsidRDefault="00E626FB"/>
    <w:p w14:paraId="22E2FA3D" w14:textId="77777777" w:rsidR="00A731E1" w:rsidRDefault="00A731E1"/>
    <w:p w14:paraId="78A6B04D" w14:textId="755EA1A9" w:rsidR="00AF459E" w:rsidRDefault="008205DB">
      <w:r>
        <w:rPr>
          <w:noProof/>
          <w:lang w:eastAsia="nb-NO"/>
        </w:rPr>
        <mc:AlternateContent>
          <mc:Choice Requires="wps">
            <w:drawing>
              <wp:anchor distT="0" distB="0" distL="114300" distR="114300" simplePos="0" relativeHeight="251701248" behindDoc="0" locked="0" layoutInCell="1" allowOverlap="1" wp14:anchorId="4A6CB759" wp14:editId="5C1D6119">
                <wp:simplePos x="0" y="0"/>
                <wp:positionH relativeFrom="margin">
                  <wp:align>left</wp:align>
                </wp:positionH>
                <wp:positionV relativeFrom="paragraph">
                  <wp:posOffset>761365</wp:posOffset>
                </wp:positionV>
                <wp:extent cx="152400" cy="190500"/>
                <wp:effectExtent l="0" t="0" r="19050" b="19050"/>
                <wp:wrapNone/>
                <wp:docPr id="20" name="Rektangel 20"/>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15A03" id="Rektangel 20" o:spid="_x0000_s1026" style="position:absolute;margin-left:0;margin-top:59.95pt;width:12pt;height:1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" fillcolor="window" strokecolor="window" strokeweight="1pt">
                <w10:wrap anchorx="margin"/>
              </v:rect>
            </w:pict>
          </mc:Fallback>
        </mc:AlternateContent>
      </w:r>
    </w:p>
    <w:p w14:paraId="7818BE33" w14:textId="6E04E245" w:rsidR="00DC2B58" w:rsidRDefault="00B442E9">
      <w:pPr>
        <w:rPr>
          <w:rFonts w:asciiTheme="majorHAnsi" w:eastAsiaTheme="majorEastAsia" w:hAnsiTheme="majorHAnsi" w:cstheme="majorBidi"/>
          <w:spacing w:val="-10"/>
          <w:kern w:val="28"/>
          <w:sz w:val="56"/>
          <w:szCs w:val="56"/>
        </w:rPr>
      </w:pPr>
      <w:r>
        <w:rPr>
          <w:noProof/>
          <w:lang w:eastAsia="nb-NO"/>
        </w:rPr>
        <mc:AlternateContent>
          <mc:Choice Requires="wps">
            <w:drawing>
              <wp:anchor distT="45720" distB="45720" distL="114300" distR="114300" simplePos="0" relativeHeight="251725824" behindDoc="0" locked="0" layoutInCell="1" allowOverlap="1" wp14:anchorId="4C69559F" wp14:editId="35A4D36D">
                <wp:simplePos x="0" y="0"/>
                <wp:positionH relativeFrom="margin">
                  <wp:align>right</wp:align>
                </wp:positionH>
                <wp:positionV relativeFrom="paragraph">
                  <wp:posOffset>1263650</wp:posOffset>
                </wp:positionV>
                <wp:extent cx="1352550" cy="266700"/>
                <wp:effectExtent l="0" t="0" r="0" b="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solidFill>
                          <a:srgbClr val="FFFFFF"/>
                        </a:solidFill>
                        <a:ln w="9525">
                          <a:noFill/>
                          <a:miter lim="800000"/>
                          <a:headEnd/>
                          <a:tailEnd/>
                        </a:ln>
                      </wps:spPr>
                      <wps:txbx>
                        <w:txbxContent>
                          <w:p w14:paraId="10B62460" w14:textId="117927F2" w:rsidR="0072283F" w:rsidRPr="00B442E9" w:rsidRDefault="0072283F">
                            <w:pPr>
                              <w:rPr>
                                <w:color w:val="D0CECE" w:themeColor="background2" w:themeShade="E6"/>
                                <w:sz w:val="18"/>
                                <w:szCs w:val="18"/>
                              </w:rPr>
                            </w:pPr>
                            <w:r>
                              <w:rPr>
                                <w:color w:val="D0CECE" w:themeColor="background2" w:themeShade="E6"/>
                                <w:sz w:val="18"/>
                                <w:szCs w:val="18"/>
                              </w:rPr>
                              <w:t>Versjon 29.01.2016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559F" id="_x0000_s1028" type="#_x0000_t202" style="position:absolute;margin-left:55.3pt;margin-top:99.5pt;width:106.5pt;height:21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" stroked="f">
                <v:textbox>
                  <w:txbxContent>
                    <w:p w14:paraId="10B62460" w14:textId="117927F2" w:rsidR="0072283F" w:rsidRPr="00B442E9" w:rsidRDefault="0072283F">
                      <w:pPr>
                        <w:rPr>
                          <w:color w:val="D0CECE" w:themeColor="background2" w:themeShade="E6"/>
                          <w:sz w:val="18"/>
                          <w:szCs w:val="18"/>
                        </w:rPr>
                      </w:pPr>
                      <w:r>
                        <w:rPr>
                          <w:color w:val="D0CECE" w:themeColor="background2" w:themeShade="E6"/>
                          <w:sz w:val="18"/>
                          <w:szCs w:val="18"/>
                        </w:rPr>
                        <w:t>Versjon 29.01.2016</w:t>
                      </w:r>
                    </w:p>
                  </w:txbxContent>
                </v:textbox>
                <w10:wrap type="square" anchorx="margin"/>
              </v:shape>
            </w:pict>
          </mc:Fallback>
        </mc:AlternateContent>
      </w:r>
      <w:r w:rsidR="005C5937">
        <w:rPr>
          <w:noProof/>
          <w:lang w:eastAsia="nb-NO"/>
        </w:rPr>
        <mc:AlternateContent>
          <mc:Choice Requires="wps">
            <w:drawing>
              <wp:anchor distT="0" distB="0" distL="114300" distR="114300" simplePos="0" relativeHeight="251721728" behindDoc="0" locked="0" layoutInCell="1" allowOverlap="1" wp14:anchorId="053CDC73" wp14:editId="56817916">
                <wp:simplePos x="0" y="0"/>
                <wp:positionH relativeFrom="margin">
                  <wp:align>left</wp:align>
                </wp:positionH>
                <wp:positionV relativeFrom="paragraph">
                  <wp:posOffset>1666875</wp:posOffset>
                </wp:positionV>
                <wp:extent cx="152400" cy="200025"/>
                <wp:effectExtent l="0" t="0" r="19050" b="28575"/>
                <wp:wrapNone/>
                <wp:docPr id="2" name="Rektangel 2"/>
                <wp:cNvGraphicFramePr/>
                <a:graphic xmlns:a="http://schemas.openxmlformats.org/drawingml/2006/main">
                  <a:graphicData uri="http://schemas.microsoft.com/office/word/2010/wordprocessingShape">
                    <wps:wsp>
                      <wps:cNvSpPr/>
                      <wps:spPr>
                        <a:xfrm>
                          <a:off x="0" y="0"/>
                          <a:ext cx="152400"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CCA6E" id="Rektangel 2" o:spid="_x0000_s1026" style="position:absolute;margin-left:0;margin-top:131.25pt;width:12pt;height:15.75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" fillcolor="window" strokecolor="window" strokeweight="1pt">
                <w10:wrap anchorx="margin"/>
              </v:rect>
            </w:pict>
          </mc:Fallback>
        </mc:AlternateContent>
      </w:r>
      <w:r w:rsidR="00DC2B58">
        <w:br w:type="page"/>
      </w:r>
    </w:p>
    <w:p w14:paraId="2DC67861" w14:textId="12DFE08E" w:rsidR="00E626FB" w:rsidRPr="00B546BC" w:rsidRDefault="00AF459E" w:rsidP="002848F5">
      <w:pPr>
        <w:rPr>
          <w:sz w:val="56"/>
          <w:szCs w:val="56"/>
        </w:rPr>
      </w:pPr>
      <w:bookmarkStart w:id="1" w:name="_Innledning"/>
      <w:bookmarkEnd w:id="1"/>
      <w:r w:rsidRPr="00B546BC">
        <w:rPr>
          <w:sz w:val="56"/>
          <w:szCs w:val="56"/>
        </w:rPr>
        <w:lastRenderedPageBreak/>
        <w:t>Innledning</w:t>
      </w:r>
    </w:p>
    <w:p w14:paraId="3204E533" w14:textId="77777777" w:rsidR="00E626FB" w:rsidRDefault="00E626FB" w:rsidP="00B546BC">
      <w:pPr>
        <w:pStyle w:val="Overskrift1"/>
      </w:pPr>
    </w:p>
    <w:p w14:paraId="00D9A5B4" w14:textId="419AE5EB" w:rsidR="00AF459E" w:rsidRDefault="00AF459E" w:rsidP="00AF459E">
      <w:r>
        <w:t xml:space="preserve">Nye kvalitetsplaner for skole og skolefritidsordning for perioden 2016 – 2020 skal ivareta helhet og sammenheng i lærings- og utviklingsarbeidet for </w:t>
      </w:r>
      <w:r w:rsidR="005377D5">
        <w:t>grunnskole</w:t>
      </w:r>
      <w:r>
        <w:t>eleve</w:t>
      </w:r>
      <w:r w:rsidR="007F30EC">
        <w:t>ne</w:t>
      </w:r>
      <w:r>
        <w:t xml:space="preserve"> i Stavanger. </w:t>
      </w:r>
    </w:p>
    <w:p w14:paraId="38B6AB81" w14:textId="66A925AD" w:rsidR="00AF459E" w:rsidRDefault="000B2620" w:rsidP="00AF459E">
      <w:r>
        <w:t xml:space="preserve">Planene har målsettinger om økt faglig og sosial læring både i forhold til enkeltindividet </w:t>
      </w:r>
      <w:r w:rsidR="004676D9">
        <w:t xml:space="preserve">og </w:t>
      </w:r>
      <w:r>
        <w:t>i forhold til fellesskapet.  Alt arbeid i skole</w:t>
      </w:r>
      <w:r w:rsidR="007F30EC">
        <w:t>n</w:t>
      </w:r>
      <w:r>
        <w:t xml:space="preserve"> må bygge på målsettinger om livslang læring </w:t>
      </w:r>
      <w:r w:rsidR="0026068B">
        <w:t xml:space="preserve">- </w:t>
      </w:r>
      <w:r>
        <w:t>motivasjon for å lære</w:t>
      </w:r>
      <w:r w:rsidR="0026068B">
        <w:t xml:space="preserve">, ønske om å </w:t>
      </w:r>
      <w:r>
        <w:t>utvikle seg og å strekke seg etter nye mål.</w:t>
      </w:r>
    </w:p>
    <w:p w14:paraId="52DE47C9" w14:textId="77777777" w:rsidR="005377D5" w:rsidRDefault="005377D5" w:rsidP="00AF459E"/>
    <w:p w14:paraId="3474B9BF" w14:textId="77777777" w:rsidR="00E626FB" w:rsidRDefault="00AF459E" w:rsidP="00AF459E">
      <w:pPr>
        <w:pStyle w:val="Overskrift1"/>
      </w:pPr>
      <w:bookmarkStart w:id="2" w:name="_God,_bedre,_best"/>
      <w:bookmarkEnd w:id="2"/>
      <w:r>
        <w:t>God, bedre, best</w:t>
      </w:r>
    </w:p>
    <w:p w14:paraId="7D06920D" w14:textId="77777777" w:rsidR="00AF459E" w:rsidRDefault="00AF459E" w:rsidP="005377D5">
      <w:pPr>
        <w:pStyle w:val="Ingenmellomrom"/>
      </w:pPr>
    </w:p>
    <w:p w14:paraId="001DE95F" w14:textId="4CA7B53E" w:rsidR="005377D5" w:rsidRDefault="005377D5" w:rsidP="00AF459E">
      <w:r w:rsidRPr="005377D5">
        <w:rPr>
          <w:i/>
        </w:rPr>
        <w:t xml:space="preserve">God, bedre, best - </w:t>
      </w:r>
      <w:r w:rsidR="007F30EC">
        <w:rPr>
          <w:i/>
        </w:rPr>
        <w:t>K</w:t>
      </w:r>
      <w:r w:rsidRPr="005377D5">
        <w:rPr>
          <w:i/>
        </w:rPr>
        <w:t>valitetsplan for skole 2016 – 2020</w:t>
      </w:r>
      <w:r>
        <w:t xml:space="preserve"> synliggjør og ivaretar kommunens ambisjoner og målsettinger for elevens læring og danning i fireårsperioden.</w:t>
      </w:r>
    </w:p>
    <w:p w14:paraId="168EA3AD" w14:textId="77777777" w:rsidR="005377D5" w:rsidRDefault="005377D5" w:rsidP="00AF459E">
      <w:r>
        <w:t>Planens tittel er både en visjon om å «strekke seg» samtidig som det er en målsetting om stadig å bli bedre for å øke elevenes læringsutbytte.</w:t>
      </w:r>
    </w:p>
    <w:p w14:paraId="7929E63C" w14:textId="7F69864B" w:rsidR="005377D5" w:rsidRDefault="005377D5" w:rsidP="00AF459E">
      <w:r>
        <w:t xml:space="preserve">Det foregår mye god læring i Stavangerskolen. Mange skoler er kommet langt i arbeidet med de ulike utviklingsområdene. Likevel kan mye bli bedre. Alle ansatte kan gå noen skritt videre i egen utvikling og </w:t>
      </w:r>
      <w:r w:rsidR="00234A8A">
        <w:t xml:space="preserve">i </w:t>
      </w:r>
      <w:r>
        <w:t xml:space="preserve">utøvelse av leder- og lærergjerningen. Å bli </w:t>
      </w:r>
      <w:r w:rsidR="004676D9">
        <w:t>b</w:t>
      </w:r>
      <w:r>
        <w:t>est er et mål å strekke seg etter. I det å være best ligger en forpliktelse til å være med å gjøre andre gode. Tittelen «</w:t>
      </w:r>
      <w:r w:rsidR="004676D9">
        <w:t>G</w:t>
      </w:r>
      <w:r>
        <w:t>od, bedre, best» er et ønske om å anerkjenne det som er godt, søke etter det bedre og sikte mot å bli best.</w:t>
      </w:r>
    </w:p>
    <w:p w14:paraId="57727174" w14:textId="77777777" w:rsidR="005377D5" w:rsidRPr="00AF459E" w:rsidRDefault="005377D5" w:rsidP="00AF459E">
      <w:r>
        <w:t xml:space="preserve"> </w:t>
      </w:r>
    </w:p>
    <w:p w14:paraId="5C776381" w14:textId="77777777" w:rsidR="00E626FB" w:rsidRDefault="000442C1" w:rsidP="00AF459E">
      <w:pPr>
        <w:pStyle w:val="Overskrift1"/>
      </w:pPr>
      <w:r>
        <w:t xml:space="preserve">Formålet med </w:t>
      </w:r>
      <w:r w:rsidR="00E626FB">
        <w:t>kvalitetsplane</w:t>
      </w:r>
      <w:r w:rsidR="00102784">
        <w:t>n</w:t>
      </w:r>
      <w:r>
        <w:t xml:space="preserve"> </w:t>
      </w:r>
    </w:p>
    <w:p w14:paraId="6B312912" w14:textId="77777777" w:rsidR="00B36D03" w:rsidRDefault="00B36D03" w:rsidP="00102784"/>
    <w:p w14:paraId="5801963E" w14:textId="0F37A259" w:rsidR="00102784" w:rsidRDefault="00102784" w:rsidP="000B2620">
      <w:r>
        <w:t>Grunnlagsdokumentene for elevenes opplæring er læreplan</w:t>
      </w:r>
      <w:r w:rsidR="0026068B">
        <w:t>verket</w:t>
      </w:r>
      <w:r>
        <w:t xml:space="preserve"> for Kunnskapsløftet, opplæringsloven og kommunale satsingsområder. </w:t>
      </w:r>
      <w:r w:rsidR="00CE5FEE">
        <w:t xml:space="preserve">Denne planen omhandler prioriterte </w:t>
      </w:r>
      <w:r>
        <w:t>kommunale føringe</w:t>
      </w:r>
      <w:r w:rsidR="00CE5FEE">
        <w:t>r</w:t>
      </w:r>
      <w:r>
        <w:t xml:space="preserve"> fram til 2020.</w:t>
      </w:r>
      <w:r w:rsidR="006A0F81">
        <w:t xml:space="preserve"> I tillegg oppfordres den enkelte skole til å velge et eget satsingsområde som forankres i skolens driftsstyre.</w:t>
      </w:r>
    </w:p>
    <w:p w14:paraId="4FEDA85B" w14:textId="77777777" w:rsidR="00B36D03" w:rsidRDefault="00842B68" w:rsidP="00102784">
      <w:r>
        <w:t>K</w:t>
      </w:r>
      <w:r w:rsidR="000B2620">
        <w:t xml:space="preserve">valitetsplanen er primært arbeidsredskap for </w:t>
      </w:r>
      <w:r>
        <w:t>rektor og skolens ledergruppe</w:t>
      </w:r>
      <w:r w:rsidR="000B2620">
        <w:t xml:space="preserve">. </w:t>
      </w:r>
      <w:r w:rsidR="00102784">
        <w:t xml:space="preserve">Kvalitetsplanen skal </w:t>
      </w:r>
      <w:r>
        <w:t>fungere som e</w:t>
      </w:r>
      <w:r w:rsidR="00102784">
        <w:t>t grunnlagsdokument med fastsatte utviklingsområder ved utarbeidelse av s</w:t>
      </w:r>
      <w:r>
        <w:t>k</w:t>
      </w:r>
      <w:r w:rsidR="00102784">
        <w:t>olens ege</w:t>
      </w:r>
      <w:r>
        <w:t>n</w:t>
      </w:r>
      <w:r w:rsidR="00102784">
        <w:t xml:space="preserve"> kvalitetsplan.</w:t>
      </w:r>
    </w:p>
    <w:p w14:paraId="6B60911C" w14:textId="0531A8DD" w:rsidR="00B36D03" w:rsidRDefault="00842B68" w:rsidP="00102784">
      <w:r>
        <w:t>I kvalitetsplanen stilles det forventninger til skoleledelse</w:t>
      </w:r>
      <w:r w:rsidR="00CE5FEE">
        <w:t>ns</w:t>
      </w:r>
      <w:r w:rsidR="006A0F81">
        <w:t xml:space="preserve"> </w:t>
      </w:r>
      <w:r w:rsidR="00B35BB9">
        <w:t xml:space="preserve">rolle </w:t>
      </w:r>
      <w:r w:rsidR="006A0F81">
        <w:t>hva angår kvalitetsvurdering og skoleutvikling</w:t>
      </w:r>
      <w:r>
        <w:t>. Rektor og skolens øvrige ledelse har som hovedoppgave å legge forholdene best mulig til rette</w:t>
      </w:r>
      <w:r w:rsidR="000200B0">
        <w:t>,</w:t>
      </w:r>
      <w:r>
        <w:t xml:space="preserve"> slik at elevene får et maksimalt utbytte av sin skolegang. </w:t>
      </w:r>
    </w:p>
    <w:p w14:paraId="72ABC825" w14:textId="7D595229" w:rsidR="00B36D03" w:rsidRDefault="00B35BB9" w:rsidP="00102784">
      <w:r>
        <w:t xml:space="preserve">Skoleeier vil i planperioden tilby kompetanseheving innenfor de tre prioriterte utviklingsområdene. </w:t>
      </w:r>
    </w:p>
    <w:p w14:paraId="432A1FB7" w14:textId="77777777" w:rsidR="00B36D03" w:rsidRDefault="00B36D03" w:rsidP="00102784"/>
    <w:p w14:paraId="420F7517" w14:textId="5A9971A6" w:rsidR="00B36D03" w:rsidRDefault="00B36D03" w:rsidP="00102784"/>
    <w:p w14:paraId="2DEB17A3" w14:textId="4C779C74" w:rsidR="000A32A3" w:rsidRDefault="000A32A3" w:rsidP="00B546BC">
      <w:pPr>
        <w:pStyle w:val="Overskrift1"/>
        <w:rPr>
          <w:color w:val="auto"/>
          <w:sz w:val="56"/>
          <w:szCs w:val="56"/>
        </w:rPr>
      </w:pPr>
      <w:bookmarkStart w:id="3" w:name="_Visjon_for_Stavangerskolen"/>
      <w:bookmarkEnd w:id="3"/>
      <w:r>
        <w:rPr>
          <w:noProof/>
          <w:lang w:eastAsia="nb-NO"/>
        </w:rPr>
        <w:lastRenderedPageBreak/>
        <w:drawing>
          <wp:anchor distT="0" distB="0" distL="114300" distR="114300" simplePos="0" relativeHeight="251722752" behindDoc="0" locked="0" layoutInCell="1" allowOverlap="1" wp14:anchorId="58F58CA8" wp14:editId="0A0F2AEF">
            <wp:simplePos x="0" y="0"/>
            <wp:positionH relativeFrom="page">
              <wp:posOffset>-1285875</wp:posOffset>
            </wp:positionH>
            <wp:positionV relativeFrom="paragraph">
              <wp:posOffset>-899795</wp:posOffset>
            </wp:positionV>
            <wp:extent cx="10380980" cy="11038945"/>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80980" cy="11038945"/>
                    </a:xfrm>
                    <a:prstGeom prst="rect">
                      <a:avLst/>
                    </a:prstGeom>
                  </pic:spPr>
                </pic:pic>
              </a:graphicData>
            </a:graphic>
            <wp14:sizeRelH relativeFrom="margin">
              <wp14:pctWidth>0</wp14:pctWidth>
            </wp14:sizeRelH>
            <wp14:sizeRelV relativeFrom="margin">
              <wp14:pctHeight>0</wp14:pctHeight>
            </wp14:sizeRelV>
          </wp:anchor>
        </w:drawing>
      </w:r>
    </w:p>
    <w:p w14:paraId="2EF69CBC" w14:textId="77777777" w:rsidR="000A32A3" w:rsidRDefault="000A32A3" w:rsidP="00B546BC">
      <w:pPr>
        <w:pStyle w:val="Overskrift1"/>
        <w:rPr>
          <w:color w:val="auto"/>
          <w:sz w:val="56"/>
          <w:szCs w:val="56"/>
        </w:rPr>
      </w:pPr>
    </w:p>
    <w:p w14:paraId="45E7ADF1" w14:textId="54474039" w:rsidR="000A32A3" w:rsidRDefault="000A32A3" w:rsidP="00B546BC">
      <w:pPr>
        <w:pStyle w:val="Overskrift1"/>
        <w:rPr>
          <w:color w:val="auto"/>
          <w:sz w:val="56"/>
          <w:szCs w:val="56"/>
        </w:rPr>
      </w:pPr>
    </w:p>
    <w:p w14:paraId="6408C1A1" w14:textId="12C3700B" w:rsidR="000A32A3" w:rsidRDefault="000A32A3" w:rsidP="00B546BC">
      <w:pPr>
        <w:pStyle w:val="Overskrift1"/>
        <w:rPr>
          <w:color w:val="auto"/>
          <w:sz w:val="56"/>
          <w:szCs w:val="56"/>
        </w:rPr>
      </w:pPr>
    </w:p>
    <w:p w14:paraId="3EF9177A" w14:textId="1A2306FB" w:rsidR="000A32A3" w:rsidRDefault="000A32A3" w:rsidP="00B546BC">
      <w:pPr>
        <w:pStyle w:val="Overskrift1"/>
        <w:rPr>
          <w:color w:val="auto"/>
          <w:sz w:val="56"/>
          <w:szCs w:val="56"/>
        </w:rPr>
      </w:pPr>
    </w:p>
    <w:p w14:paraId="750682ED" w14:textId="03952047" w:rsidR="000A32A3" w:rsidRDefault="000A32A3" w:rsidP="00B546BC">
      <w:pPr>
        <w:pStyle w:val="Overskrift1"/>
        <w:rPr>
          <w:color w:val="auto"/>
          <w:sz w:val="56"/>
          <w:szCs w:val="56"/>
        </w:rPr>
      </w:pPr>
    </w:p>
    <w:p w14:paraId="15D9B59C" w14:textId="7CFEA2C2" w:rsidR="000A32A3" w:rsidRDefault="000A32A3" w:rsidP="00B546BC">
      <w:pPr>
        <w:pStyle w:val="Overskrift1"/>
        <w:rPr>
          <w:color w:val="auto"/>
          <w:sz w:val="56"/>
          <w:szCs w:val="56"/>
        </w:rPr>
      </w:pPr>
    </w:p>
    <w:p w14:paraId="5C18F0B8" w14:textId="36F13957" w:rsidR="000A32A3" w:rsidRDefault="000A32A3" w:rsidP="00B546BC">
      <w:pPr>
        <w:pStyle w:val="Overskrift1"/>
        <w:rPr>
          <w:color w:val="auto"/>
          <w:sz w:val="56"/>
          <w:szCs w:val="56"/>
        </w:rPr>
      </w:pPr>
    </w:p>
    <w:p w14:paraId="43D7B4E2" w14:textId="77777777" w:rsidR="000A32A3" w:rsidRDefault="000A32A3" w:rsidP="00B546BC">
      <w:pPr>
        <w:pStyle w:val="Overskrift1"/>
        <w:rPr>
          <w:color w:val="auto"/>
          <w:sz w:val="56"/>
          <w:szCs w:val="56"/>
        </w:rPr>
      </w:pPr>
    </w:p>
    <w:p w14:paraId="45432D79" w14:textId="53565159" w:rsidR="000A32A3" w:rsidRDefault="000A32A3" w:rsidP="00B546BC">
      <w:pPr>
        <w:pStyle w:val="Overskrift1"/>
        <w:rPr>
          <w:color w:val="auto"/>
          <w:sz w:val="56"/>
          <w:szCs w:val="56"/>
        </w:rPr>
      </w:pPr>
    </w:p>
    <w:p w14:paraId="3D345FF6" w14:textId="77777777" w:rsidR="000A32A3" w:rsidRDefault="000A32A3" w:rsidP="00B546BC">
      <w:pPr>
        <w:pStyle w:val="Overskrift1"/>
        <w:rPr>
          <w:color w:val="auto"/>
          <w:sz w:val="56"/>
          <w:szCs w:val="56"/>
        </w:rPr>
      </w:pPr>
    </w:p>
    <w:p w14:paraId="1D523484" w14:textId="77777777" w:rsidR="000A32A3" w:rsidRDefault="000A32A3" w:rsidP="00B546BC">
      <w:pPr>
        <w:pStyle w:val="Overskrift1"/>
        <w:rPr>
          <w:color w:val="auto"/>
          <w:sz w:val="56"/>
          <w:szCs w:val="56"/>
        </w:rPr>
      </w:pPr>
    </w:p>
    <w:p w14:paraId="75B55EC0" w14:textId="77777777" w:rsidR="000A32A3" w:rsidRDefault="000A32A3" w:rsidP="00B546BC">
      <w:pPr>
        <w:pStyle w:val="Overskrift1"/>
        <w:rPr>
          <w:color w:val="auto"/>
          <w:sz w:val="56"/>
          <w:szCs w:val="56"/>
        </w:rPr>
      </w:pPr>
    </w:p>
    <w:p w14:paraId="4A00F1CC" w14:textId="77777777" w:rsidR="000A32A3" w:rsidRDefault="000A32A3" w:rsidP="00B546BC">
      <w:pPr>
        <w:pStyle w:val="Overskrift1"/>
        <w:rPr>
          <w:color w:val="auto"/>
          <w:sz w:val="56"/>
          <w:szCs w:val="56"/>
        </w:rPr>
      </w:pPr>
    </w:p>
    <w:p w14:paraId="660BC360" w14:textId="720AB992" w:rsidR="00E626FB" w:rsidRPr="00B546BC" w:rsidRDefault="00E626FB" w:rsidP="00B546BC">
      <w:pPr>
        <w:pStyle w:val="Overskrift1"/>
        <w:rPr>
          <w:color w:val="auto"/>
          <w:sz w:val="56"/>
          <w:szCs w:val="56"/>
        </w:rPr>
      </w:pPr>
      <w:r w:rsidRPr="00B546BC">
        <w:rPr>
          <w:color w:val="auto"/>
          <w:sz w:val="56"/>
          <w:szCs w:val="56"/>
        </w:rPr>
        <w:t>Visjon for Stavangerskolen</w:t>
      </w:r>
    </w:p>
    <w:p w14:paraId="6C5339C6" w14:textId="77777777" w:rsidR="00E626FB" w:rsidRDefault="00E626FB" w:rsidP="00E626FB">
      <w:pPr>
        <w:pStyle w:val="Tittel"/>
      </w:pPr>
    </w:p>
    <w:p w14:paraId="4FDC6374" w14:textId="77777777" w:rsidR="00811FCB" w:rsidRPr="00DD3094" w:rsidRDefault="00080E13" w:rsidP="00F22783">
      <w:pPr>
        <w:rPr>
          <w:rFonts w:cs="Helvetica"/>
          <w:color w:val="333333"/>
          <w:shd w:val="clear" w:color="auto" w:fill="FFFFFF"/>
        </w:rPr>
      </w:pPr>
      <w:hyperlink r:id="rId12" w:history="1">
        <w:r w:rsidR="00811FCB" w:rsidRPr="00DD3094">
          <w:rPr>
            <w:rStyle w:val="Hyperkobling"/>
            <w:rFonts w:cs="Helvetica"/>
            <w:u w:val="none"/>
            <w:shd w:val="clear" w:color="auto" w:fill="FFFFFF"/>
          </w:rPr>
          <w:t>Lov om grunnskolen og den videregåande opplæringa</w:t>
        </w:r>
      </w:hyperlink>
      <w:r w:rsidR="00F22783" w:rsidRPr="00DD3094">
        <w:rPr>
          <w:rFonts w:cs="Helvetica"/>
          <w:shd w:val="clear" w:color="auto" w:fill="FFFFFF"/>
        </w:rPr>
        <w:t xml:space="preserve"> regulerer all opplæring i offentlige skoler</w:t>
      </w:r>
      <w:r w:rsidR="00F22783" w:rsidRPr="00DD3094">
        <w:rPr>
          <w:rFonts w:cs="Helvetica"/>
          <w:color w:val="333333"/>
          <w:shd w:val="clear" w:color="auto" w:fill="FFFFFF"/>
        </w:rPr>
        <w:t xml:space="preserve">. Formålet med opplæringen </w:t>
      </w:r>
      <w:r w:rsidR="00811FCB" w:rsidRPr="00DD3094">
        <w:rPr>
          <w:rFonts w:cs="Helvetica"/>
          <w:color w:val="333333"/>
          <w:shd w:val="clear" w:color="auto" w:fill="FFFFFF"/>
        </w:rPr>
        <w:t>(</w:t>
      </w:r>
      <w:r w:rsidR="00F22783" w:rsidRPr="00DD3094">
        <w:rPr>
          <w:rFonts w:cs="Helvetica"/>
          <w:color w:val="333333"/>
          <w:shd w:val="clear" w:color="auto" w:fill="FFFFFF"/>
        </w:rPr>
        <w:t>§1-1</w:t>
      </w:r>
      <w:r w:rsidR="00811FCB" w:rsidRPr="00DD3094">
        <w:rPr>
          <w:rFonts w:cs="Helvetica"/>
          <w:color w:val="333333"/>
          <w:shd w:val="clear" w:color="auto" w:fill="FFFFFF"/>
        </w:rPr>
        <w:t>) innledes med følgende setning:</w:t>
      </w:r>
    </w:p>
    <w:p w14:paraId="54E0432A" w14:textId="77777777" w:rsidR="00811FCB" w:rsidRPr="00DD3094" w:rsidRDefault="00811FCB" w:rsidP="00811FCB">
      <w:pPr>
        <w:pStyle w:val="Ingenmellomrom"/>
        <w:ind w:left="708"/>
        <w:rPr>
          <w:i/>
          <w:lang w:eastAsia="nb-NO"/>
        </w:rPr>
      </w:pPr>
      <w:r w:rsidRPr="00DD3094">
        <w:rPr>
          <w:i/>
          <w:lang w:eastAsia="nb-NO"/>
        </w:rPr>
        <w:t>Opplæringa i skole og lærebedrift skal, i samarbeid og forståing med heimen, opne dører mot verda og framtida og gi elevane og lærlingane historisk og kulturell innsikt og forankring.</w:t>
      </w:r>
    </w:p>
    <w:p w14:paraId="3A7D7CEC" w14:textId="77777777" w:rsidR="00F22783" w:rsidRPr="00DD3094" w:rsidRDefault="00F22783" w:rsidP="00F22783"/>
    <w:p w14:paraId="7B2E3B54" w14:textId="44444EB0" w:rsidR="00092C6B" w:rsidRPr="00DD3094" w:rsidRDefault="00092C6B" w:rsidP="00F22783">
      <w:r w:rsidRPr="00DD3094">
        <w:t xml:space="preserve">Opplæringen skal bygge på </w:t>
      </w:r>
      <w:r w:rsidRPr="00DD3094">
        <w:rPr>
          <w:lang w:eastAsia="nb-NO"/>
        </w:rPr>
        <w:t>grunnleggende verdier i kristen og humanistisk arv og tradisjon</w:t>
      </w:r>
      <w:r w:rsidRPr="00DD3094">
        <w:t>. Samtidig skal elevene gis innsikt i</w:t>
      </w:r>
      <w:r w:rsidR="00127791" w:rsidRPr="00DD3094">
        <w:t xml:space="preserve"> kulturelt mangfold</w:t>
      </w:r>
      <w:r w:rsidRPr="00DD3094">
        <w:t xml:space="preserve">. Opplæringen skal </w:t>
      </w:r>
      <w:r w:rsidR="00127791" w:rsidRPr="00DD3094">
        <w:t>fremme demokrati</w:t>
      </w:r>
      <w:r w:rsidRPr="00DD3094">
        <w:t xml:space="preserve"> og </w:t>
      </w:r>
      <w:r w:rsidR="00127791" w:rsidRPr="00DD3094">
        <w:t>likestilling</w:t>
      </w:r>
      <w:r w:rsidRPr="00DD3094">
        <w:t xml:space="preserve"> og </w:t>
      </w:r>
      <w:r w:rsidR="00127791" w:rsidRPr="00DD3094">
        <w:t xml:space="preserve">motvirke </w:t>
      </w:r>
      <w:r w:rsidR="00D43322" w:rsidRPr="00DD3094">
        <w:t xml:space="preserve">alle former for </w:t>
      </w:r>
      <w:r w:rsidR="00127791" w:rsidRPr="00DD3094">
        <w:t>diskriminering</w:t>
      </w:r>
      <w:r w:rsidR="000200B0" w:rsidRPr="00DD3094">
        <w:t>, utestenging, mobbing eller trakassering</w:t>
      </w:r>
      <w:r w:rsidRPr="00DD3094">
        <w:t>.</w:t>
      </w:r>
      <w:r w:rsidR="00D43322" w:rsidRPr="00DD3094">
        <w:t xml:space="preserve"> Elevene skal ha medansvar og rett til medvirkning. </w:t>
      </w:r>
    </w:p>
    <w:p w14:paraId="37A6FE4D" w14:textId="77777777" w:rsidR="00D43322" w:rsidRPr="00DD3094" w:rsidRDefault="00D43322" w:rsidP="00D43322">
      <w:pPr>
        <w:pStyle w:val="Ingenmellomrom"/>
        <w:rPr>
          <w:lang w:eastAsia="nb-NO"/>
        </w:rPr>
      </w:pPr>
      <w:r w:rsidRPr="00DD3094">
        <w:rPr>
          <w:lang w:eastAsia="nb-NO"/>
        </w:rPr>
        <w:t xml:space="preserve">Skolen skal møte elevene med tillit, respekt og krav og gi </w:t>
      </w:r>
      <w:r w:rsidR="00777BD9" w:rsidRPr="00DD3094">
        <w:rPr>
          <w:lang w:eastAsia="nb-NO"/>
        </w:rPr>
        <w:t>elevene</w:t>
      </w:r>
      <w:r w:rsidRPr="00DD3094">
        <w:rPr>
          <w:lang w:eastAsia="nb-NO"/>
        </w:rPr>
        <w:t xml:space="preserve"> utfordringer som fremmer danning og lærelyst</w:t>
      </w:r>
      <w:r w:rsidR="00777BD9" w:rsidRPr="00DD3094">
        <w:rPr>
          <w:lang w:eastAsia="nb-NO"/>
        </w:rPr>
        <w:t>.</w:t>
      </w:r>
      <w:r w:rsidRPr="00DD3094">
        <w:rPr>
          <w:lang w:eastAsia="nb-NO"/>
        </w:rPr>
        <w:t xml:space="preserve"> Elevene skal utvikle kunnskaper, ferdigheter og holdninger for å kunne mestre sine liv og for å kunne delta i arbeid og fellesskap i samfunnet. </w:t>
      </w:r>
    </w:p>
    <w:p w14:paraId="1C76A252" w14:textId="77777777" w:rsidR="00777BD9" w:rsidRPr="00DD3094" w:rsidRDefault="00777BD9" w:rsidP="00D43322">
      <w:pPr>
        <w:pStyle w:val="Ingenmellomrom"/>
        <w:rPr>
          <w:lang w:eastAsia="nb-NO"/>
        </w:rPr>
      </w:pPr>
    </w:p>
    <w:p w14:paraId="0E3DEF2C" w14:textId="77777777" w:rsidR="00CB79BC" w:rsidRPr="00DD3094" w:rsidRDefault="00CB79BC" w:rsidP="00CB79BC">
      <w:pPr>
        <w:pStyle w:val="NormalWeb"/>
        <w:spacing w:before="115" w:beforeAutospacing="0" w:after="120" w:afterAutospacing="0"/>
        <w:rPr>
          <w:rFonts w:asciiTheme="minorHAnsi" w:hAnsiTheme="minorHAnsi"/>
          <w:sz w:val="22"/>
          <w:szCs w:val="22"/>
        </w:rPr>
      </w:pPr>
      <w:r w:rsidRPr="00DD3094">
        <w:rPr>
          <w:rFonts w:asciiTheme="minorHAnsi" w:eastAsiaTheme="minorEastAsia" w:hAnsiTheme="minorHAnsi" w:cstheme="minorBidi"/>
          <w:kern w:val="24"/>
          <w:sz w:val="22"/>
          <w:szCs w:val="22"/>
        </w:rPr>
        <w:t xml:space="preserve">Visjonen for Stavanger kommune er:  </w:t>
      </w:r>
    </w:p>
    <w:p w14:paraId="790D141E"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Er til stede</w:t>
      </w:r>
    </w:p>
    <w:p w14:paraId="05C9B864"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 xml:space="preserve">Vil gå foran </w:t>
      </w:r>
    </w:p>
    <w:p w14:paraId="26B3809D"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Skaper fremtiden</w:t>
      </w:r>
    </w:p>
    <w:p w14:paraId="7F1E7666" w14:textId="77777777" w:rsidR="00175285" w:rsidRPr="00DD3094" w:rsidRDefault="00777BD9" w:rsidP="00175285">
      <w:pPr>
        <w:pStyle w:val="NormalWeb"/>
        <w:spacing w:before="115" w:beforeAutospacing="0" w:after="120" w:afterAutospacing="0"/>
        <w:rPr>
          <w:rFonts w:asciiTheme="minorHAnsi" w:eastAsiaTheme="minorEastAsia" w:hAnsiTheme="minorHAnsi" w:cstheme="minorBidi"/>
          <w:kern w:val="24"/>
          <w:sz w:val="22"/>
          <w:szCs w:val="22"/>
        </w:rPr>
      </w:pPr>
      <w:r w:rsidRPr="00DD3094">
        <w:rPr>
          <w:rFonts w:asciiTheme="minorHAnsi" w:eastAsiaTheme="minorEastAsia" w:hAnsiTheme="minorHAnsi" w:cstheme="minorBidi"/>
          <w:kern w:val="24"/>
          <w:sz w:val="22"/>
          <w:szCs w:val="22"/>
        </w:rPr>
        <w:t xml:space="preserve">Stavanger kommunes visjon tar opp i seg en rekke av de </w:t>
      </w:r>
      <w:r w:rsidR="002E2363" w:rsidRPr="00DD3094">
        <w:rPr>
          <w:rFonts w:asciiTheme="minorHAnsi" w:eastAsiaTheme="minorEastAsia" w:hAnsiTheme="minorHAnsi" w:cstheme="minorBidi"/>
          <w:kern w:val="24"/>
          <w:sz w:val="22"/>
          <w:szCs w:val="22"/>
        </w:rPr>
        <w:t>momentene</w:t>
      </w:r>
      <w:r w:rsidRPr="00DD3094">
        <w:rPr>
          <w:rFonts w:asciiTheme="minorHAnsi" w:eastAsiaTheme="minorEastAsia" w:hAnsiTheme="minorHAnsi" w:cstheme="minorBidi"/>
          <w:kern w:val="24"/>
          <w:sz w:val="22"/>
          <w:szCs w:val="22"/>
        </w:rPr>
        <w:t xml:space="preserve"> som samlet utgjør opplæringslovens formålsparagraf. </w:t>
      </w:r>
      <w:r w:rsidR="0002356C" w:rsidRPr="00DD3094">
        <w:rPr>
          <w:rFonts w:asciiTheme="minorHAnsi" w:eastAsiaTheme="minorEastAsia" w:hAnsiTheme="minorHAnsi" w:cstheme="minorBidi"/>
          <w:kern w:val="24"/>
          <w:sz w:val="22"/>
          <w:szCs w:val="22"/>
        </w:rPr>
        <w:t xml:space="preserve">For </w:t>
      </w:r>
      <w:r w:rsidRPr="00DD3094">
        <w:rPr>
          <w:rFonts w:asciiTheme="minorHAnsi" w:eastAsiaTheme="minorEastAsia" w:hAnsiTheme="minorHAnsi" w:cstheme="minorBidi"/>
          <w:kern w:val="24"/>
          <w:sz w:val="22"/>
          <w:szCs w:val="22"/>
        </w:rPr>
        <w:t>Stavangerskolen betyr dette:</w:t>
      </w:r>
    </w:p>
    <w:p w14:paraId="42309A90" w14:textId="77777777" w:rsidR="00DD3094" w:rsidRDefault="00DD3094" w:rsidP="00175285">
      <w:pPr>
        <w:pStyle w:val="NormalWeb"/>
        <w:spacing w:before="115" w:beforeAutospacing="0" w:after="120" w:afterAutospacing="0"/>
        <w:rPr>
          <w:rFonts w:asciiTheme="minorHAnsi" w:eastAsiaTheme="minorEastAsia" w:hAnsiTheme="minorHAnsi"/>
          <w:b/>
          <w:bCs/>
          <w:kern w:val="24"/>
          <w:sz w:val="22"/>
          <w:szCs w:val="22"/>
        </w:rPr>
      </w:pPr>
    </w:p>
    <w:p w14:paraId="28F94C75" w14:textId="0A96B422" w:rsidR="002E2363" w:rsidRPr="00DD3094" w:rsidRDefault="00DD3094" w:rsidP="00175285">
      <w:pPr>
        <w:pStyle w:val="NormalWeb"/>
        <w:spacing w:before="115" w:beforeAutospacing="0" w:after="120" w:afterAutospacing="0"/>
        <w:rPr>
          <w:rFonts w:asciiTheme="minorHAnsi" w:eastAsiaTheme="minorEastAsia" w:hAnsiTheme="minorHAnsi"/>
          <w:b/>
          <w:bCs/>
          <w:kern w:val="24"/>
          <w:sz w:val="22"/>
          <w:szCs w:val="22"/>
        </w:rPr>
      </w:pPr>
      <w:r w:rsidRPr="00127791">
        <w:rPr>
          <w:rFonts w:ascii="Verdana" w:hAnsi="Verdana" w:cs="Helvetica"/>
          <w:b/>
          <w:bCs/>
          <w:noProof/>
          <w:color w:val="333333"/>
          <w:sz w:val="18"/>
          <w:szCs w:val="18"/>
          <w:shd w:val="clear" w:color="auto" w:fill="FFFFFF"/>
        </w:rPr>
        <mc:AlternateContent>
          <mc:Choice Requires="wps">
            <w:drawing>
              <wp:anchor distT="45720" distB="45720" distL="114300" distR="114300" simplePos="0" relativeHeight="251663360" behindDoc="0" locked="0" layoutInCell="1" allowOverlap="1" wp14:anchorId="3220E4F4" wp14:editId="50D96827">
                <wp:simplePos x="0" y="0"/>
                <wp:positionH relativeFrom="margin">
                  <wp:align>right</wp:align>
                </wp:positionH>
                <wp:positionV relativeFrom="paragraph">
                  <wp:posOffset>792480</wp:posOffset>
                </wp:positionV>
                <wp:extent cx="5734050" cy="298132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81325"/>
                        </a:xfrm>
                        <a:prstGeom prst="rect">
                          <a:avLst/>
                        </a:prstGeom>
                        <a:solidFill>
                          <a:schemeClr val="bg1">
                            <a:lumMod val="95000"/>
                          </a:schemeClr>
                        </a:solidFill>
                        <a:ln>
                          <a:solidFill>
                            <a:schemeClr val="tx1"/>
                          </a:solidFill>
                          <a:headEnd/>
                          <a:tailEnd/>
                        </a:ln>
                        <a:effectLst/>
                      </wps:spPr>
                      <wps:style>
                        <a:lnRef idx="2">
                          <a:schemeClr val="accent5"/>
                        </a:lnRef>
                        <a:fillRef idx="1">
                          <a:schemeClr val="lt1"/>
                        </a:fillRef>
                        <a:effectRef idx="0">
                          <a:schemeClr val="accent5"/>
                        </a:effectRef>
                        <a:fontRef idx="minor">
                          <a:schemeClr val="dk1"/>
                        </a:fontRef>
                      </wps:style>
                      <wps:txbx>
                        <w:txbxContent>
                          <w:p w14:paraId="016F280D" w14:textId="77777777" w:rsidR="0072283F" w:rsidRDefault="0072283F" w:rsidP="00127791">
                            <w:pPr>
                              <w:pStyle w:val="Overskrift1"/>
                              <w:rPr>
                                <w:rFonts w:eastAsia="Times New Roman"/>
                                <w:lang w:eastAsia="nb-NO"/>
                              </w:rPr>
                            </w:pPr>
                            <w:r>
                              <w:rPr>
                                <w:rFonts w:eastAsia="Times New Roman"/>
                                <w:lang w:eastAsia="nb-NO"/>
                              </w:rPr>
                              <w:t>Lov om grunnskolen og den videregåande opplæringa</w:t>
                            </w:r>
                          </w:p>
                          <w:p w14:paraId="2060328C"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257FE4B4" w14:textId="77777777" w:rsidR="0072283F" w:rsidRPr="006F461D" w:rsidRDefault="0072283F" w:rsidP="00127791">
                            <w:pPr>
                              <w:spacing w:after="0" w:line="240" w:lineRule="auto"/>
                              <w:rPr>
                                <w:rFonts w:ascii="Verdana" w:eastAsia="Times New Roman" w:hAnsi="Verdana" w:cs="Times New Roman"/>
                                <w:sz w:val="14"/>
                                <w:szCs w:val="14"/>
                                <w:lang w:eastAsia="nb-NO"/>
                              </w:rPr>
                            </w:pPr>
                            <w:r w:rsidRPr="006F461D">
                              <w:rPr>
                                <w:rFonts w:ascii="Verdana" w:eastAsia="Times New Roman" w:hAnsi="Verdana" w:cs="Times New Roman"/>
                                <w:sz w:val="14"/>
                                <w:szCs w:val="14"/>
                                <w:lang w:eastAsia="nb-NO"/>
                              </w:rPr>
                              <w:t>§ 1-1. Formålet med opplæringa</w:t>
                            </w:r>
                          </w:p>
                          <w:p w14:paraId="36758314"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55326281"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i skole og lærebedrift skal, i samarbeid og forståing med heimen, opne dører mot verda og framtida og gi elevane og lærlingane historisk og kulturell innsikt og forankring.</w:t>
                            </w:r>
                          </w:p>
                          <w:p w14:paraId="08F9D4EB" w14:textId="77777777" w:rsidR="0072283F" w:rsidRPr="006F461D" w:rsidRDefault="0072283F" w:rsidP="00127791">
                            <w:pPr>
                              <w:pStyle w:val="Ingenmellomrom"/>
                              <w:rPr>
                                <w:rFonts w:ascii="Verdana" w:hAnsi="Verdana"/>
                                <w:sz w:val="14"/>
                                <w:szCs w:val="14"/>
                                <w:lang w:eastAsia="nb-NO"/>
                              </w:rPr>
                            </w:pPr>
                          </w:p>
                          <w:p w14:paraId="7369FDF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44417261" w14:textId="77777777" w:rsidR="0072283F" w:rsidRPr="006F461D" w:rsidRDefault="0072283F" w:rsidP="00127791">
                            <w:pPr>
                              <w:pStyle w:val="Ingenmellomrom"/>
                              <w:rPr>
                                <w:rFonts w:ascii="Verdana" w:hAnsi="Verdana"/>
                                <w:sz w:val="14"/>
                                <w:szCs w:val="14"/>
                                <w:lang w:eastAsia="nb-NO"/>
                              </w:rPr>
                            </w:pPr>
                          </w:p>
                          <w:p w14:paraId="1DCDD82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bidra til å utvide kjennskapen til og forståinga av den nasjonale kulturarven og vår felles internasjonale kulturtradisjon. Opplæringa skal gi innsikt i kulturelt mangfald og vise respekt for den einskilde si overtyding. Ho skal fremje demokrati, likestilling og vitskapleg tenkjemåte.</w:t>
                            </w:r>
                          </w:p>
                          <w:p w14:paraId="7CEAB6CB" w14:textId="77777777" w:rsidR="0072283F" w:rsidRPr="006F461D" w:rsidRDefault="0072283F" w:rsidP="00127791">
                            <w:pPr>
                              <w:pStyle w:val="Ingenmellomrom"/>
                              <w:rPr>
                                <w:rFonts w:ascii="Verdana" w:hAnsi="Verdana"/>
                                <w:sz w:val="14"/>
                                <w:szCs w:val="14"/>
                                <w:lang w:eastAsia="nb-NO"/>
                              </w:rPr>
                            </w:pPr>
                          </w:p>
                          <w:p w14:paraId="53738D65"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utvikle kunnskap, dugleik og holdningar for å kunne meistre liva sine og for å kunne delta i arbeid og fellesskap i samfunnet. Dei skal få utfalde skaparglede, engasjement og utforskartrong.</w:t>
                            </w:r>
                          </w:p>
                          <w:p w14:paraId="13043B14" w14:textId="77777777" w:rsidR="0072283F" w:rsidRPr="006F461D" w:rsidRDefault="0072283F" w:rsidP="00127791">
                            <w:pPr>
                              <w:pStyle w:val="Ingenmellomrom"/>
                              <w:rPr>
                                <w:rFonts w:ascii="Verdana" w:hAnsi="Verdana"/>
                                <w:sz w:val="14"/>
                                <w:szCs w:val="14"/>
                                <w:lang w:eastAsia="nb-NO"/>
                              </w:rPr>
                            </w:pPr>
                          </w:p>
                          <w:p w14:paraId="245B2A83"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lære å tenkje kritisk og handle etisk og miljøbevisst. Dei skal ha medansvar og rett til medverknad.</w:t>
                            </w:r>
                          </w:p>
                          <w:p w14:paraId="587A9890" w14:textId="77777777" w:rsidR="0072283F" w:rsidRPr="006F461D" w:rsidRDefault="0072283F" w:rsidP="00127791">
                            <w:pPr>
                              <w:pStyle w:val="Ingenmellomrom"/>
                              <w:rPr>
                                <w:rFonts w:ascii="Verdana" w:hAnsi="Verdana"/>
                                <w:sz w:val="14"/>
                                <w:szCs w:val="14"/>
                                <w:lang w:eastAsia="nb-NO"/>
                              </w:rPr>
                            </w:pPr>
                          </w:p>
                          <w:p w14:paraId="723BB642"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Skolen og lærebedrifta skal møte elevane og lærlingane med tillit, respekt og krav og gi dei utfordringar som fremjar danning og lærelyst. Alle former for diskriminering skal motarbeidast.</w:t>
                            </w:r>
                          </w:p>
                          <w:p w14:paraId="77CBFC08" w14:textId="77777777" w:rsidR="0072283F" w:rsidRPr="006F461D" w:rsidRDefault="0072283F" w:rsidP="00127791">
                            <w:pPr>
                              <w:pStyle w:val="Ingenmellomrom"/>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0E4F4" id="_x0000_s1029" type="#_x0000_t202" style="position:absolute;margin-left:400.3pt;margin-top:62.4pt;width:451.5pt;height:23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" fillcolor="#f2f2f2 [3052]" strokecolor="black [3213]" strokeweight="1pt">
                <v:textbox>
                  <w:txbxContent>
                    <w:p w14:paraId="016F280D" w14:textId="77777777" w:rsidR="0072283F" w:rsidRDefault="0072283F" w:rsidP="00127791">
                      <w:pPr>
                        <w:pStyle w:val="Overskrift1"/>
                        <w:rPr>
                          <w:rFonts w:eastAsia="Times New Roman"/>
                          <w:lang w:eastAsia="nb-NO"/>
                        </w:rPr>
                      </w:pPr>
                      <w:r>
                        <w:rPr>
                          <w:rFonts w:eastAsia="Times New Roman"/>
                          <w:lang w:eastAsia="nb-NO"/>
                        </w:rPr>
                        <w:t>Lov om grunnskolen og den videregåande opplæringa</w:t>
                      </w:r>
                    </w:p>
                    <w:p w14:paraId="2060328C"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257FE4B4" w14:textId="77777777" w:rsidR="0072283F" w:rsidRPr="006F461D" w:rsidRDefault="0072283F" w:rsidP="00127791">
                      <w:pPr>
                        <w:spacing w:after="0" w:line="240" w:lineRule="auto"/>
                        <w:rPr>
                          <w:rFonts w:ascii="Verdana" w:eastAsia="Times New Roman" w:hAnsi="Verdana" w:cs="Times New Roman"/>
                          <w:sz w:val="14"/>
                          <w:szCs w:val="14"/>
                          <w:lang w:eastAsia="nb-NO"/>
                        </w:rPr>
                      </w:pPr>
                      <w:r w:rsidRPr="006F461D">
                        <w:rPr>
                          <w:rFonts w:ascii="Verdana" w:eastAsia="Times New Roman" w:hAnsi="Verdana" w:cs="Times New Roman"/>
                          <w:sz w:val="14"/>
                          <w:szCs w:val="14"/>
                          <w:lang w:eastAsia="nb-NO"/>
                        </w:rPr>
                        <w:t>§ 1-1. Formålet med opplæringa</w:t>
                      </w:r>
                    </w:p>
                    <w:p w14:paraId="36758314"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55326281"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i skole og lærebedrift skal, i samarbeid og forståing med heimen, opne dører mot verda og framtida og gi elevane og lærlingane historisk og kulturell innsikt og forankring.</w:t>
                      </w:r>
                    </w:p>
                    <w:p w14:paraId="08F9D4EB" w14:textId="77777777" w:rsidR="0072283F" w:rsidRPr="006F461D" w:rsidRDefault="0072283F" w:rsidP="00127791">
                      <w:pPr>
                        <w:pStyle w:val="Ingenmellomrom"/>
                        <w:rPr>
                          <w:rFonts w:ascii="Verdana" w:hAnsi="Verdana"/>
                          <w:sz w:val="14"/>
                          <w:szCs w:val="14"/>
                          <w:lang w:eastAsia="nb-NO"/>
                        </w:rPr>
                      </w:pPr>
                    </w:p>
                    <w:p w14:paraId="7369FDF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44417261" w14:textId="77777777" w:rsidR="0072283F" w:rsidRPr="006F461D" w:rsidRDefault="0072283F" w:rsidP="00127791">
                      <w:pPr>
                        <w:pStyle w:val="Ingenmellomrom"/>
                        <w:rPr>
                          <w:rFonts w:ascii="Verdana" w:hAnsi="Verdana"/>
                          <w:sz w:val="14"/>
                          <w:szCs w:val="14"/>
                          <w:lang w:eastAsia="nb-NO"/>
                        </w:rPr>
                      </w:pPr>
                    </w:p>
                    <w:p w14:paraId="1DCDD82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bidra til å utvide kjennskapen til og forståinga av den nasjonale kulturarven og vår felles internasjonale kulturtradisjon. Opplæringa skal gi innsikt i kulturelt mangfald og vise respekt for den einskilde si overtyding. Ho skal fremje demokrati, likestilling og vitskapleg tenkjemåte.</w:t>
                      </w:r>
                    </w:p>
                    <w:p w14:paraId="7CEAB6CB" w14:textId="77777777" w:rsidR="0072283F" w:rsidRPr="006F461D" w:rsidRDefault="0072283F" w:rsidP="00127791">
                      <w:pPr>
                        <w:pStyle w:val="Ingenmellomrom"/>
                        <w:rPr>
                          <w:rFonts w:ascii="Verdana" w:hAnsi="Verdana"/>
                          <w:sz w:val="14"/>
                          <w:szCs w:val="14"/>
                          <w:lang w:eastAsia="nb-NO"/>
                        </w:rPr>
                      </w:pPr>
                    </w:p>
                    <w:p w14:paraId="53738D65"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utvikle kunnskap, dugleik og holdningar for å kunne meistre liva sine og for å kunne delta i arbeid og fellesskap i samfunnet. Dei skal få utfalde skaparglede, engasjement og utforskartrong.</w:t>
                      </w:r>
                    </w:p>
                    <w:p w14:paraId="13043B14" w14:textId="77777777" w:rsidR="0072283F" w:rsidRPr="006F461D" w:rsidRDefault="0072283F" w:rsidP="00127791">
                      <w:pPr>
                        <w:pStyle w:val="Ingenmellomrom"/>
                        <w:rPr>
                          <w:rFonts w:ascii="Verdana" w:hAnsi="Verdana"/>
                          <w:sz w:val="14"/>
                          <w:szCs w:val="14"/>
                          <w:lang w:eastAsia="nb-NO"/>
                        </w:rPr>
                      </w:pPr>
                    </w:p>
                    <w:p w14:paraId="245B2A83"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lære å tenkje kritisk og handle etisk og miljøbevisst. Dei skal ha medansvar og rett til medverknad.</w:t>
                      </w:r>
                    </w:p>
                    <w:p w14:paraId="587A9890" w14:textId="77777777" w:rsidR="0072283F" w:rsidRPr="006F461D" w:rsidRDefault="0072283F" w:rsidP="00127791">
                      <w:pPr>
                        <w:pStyle w:val="Ingenmellomrom"/>
                        <w:rPr>
                          <w:rFonts w:ascii="Verdana" w:hAnsi="Verdana"/>
                          <w:sz w:val="14"/>
                          <w:szCs w:val="14"/>
                          <w:lang w:eastAsia="nb-NO"/>
                        </w:rPr>
                      </w:pPr>
                    </w:p>
                    <w:p w14:paraId="723BB642"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Skolen og lærebedrifta skal møte elevane og lærlingane med tillit, respekt og krav og gi dei utfordringar som fremjar danning og lærelyst. Alle former for diskriminering skal motarbeidast.</w:t>
                      </w:r>
                    </w:p>
                    <w:p w14:paraId="77CBFC08" w14:textId="77777777" w:rsidR="0072283F" w:rsidRPr="006F461D" w:rsidRDefault="0072283F" w:rsidP="00127791">
                      <w:pPr>
                        <w:pStyle w:val="Ingenmellomrom"/>
                        <w:rPr>
                          <w:sz w:val="16"/>
                          <w:szCs w:val="16"/>
                        </w:rPr>
                      </w:pPr>
                    </w:p>
                  </w:txbxContent>
                </v:textbox>
                <w10:wrap type="square" anchorx="margin"/>
              </v:shape>
            </w:pict>
          </mc:Fallback>
        </mc:AlternateContent>
      </w:r>
      <w:r w:rsidR="002E2363" w:rsidRPr="00DD3094">
        <w:rPr>
          <w:rFonts w:asciiTheme="minorHAnsi" w:eastAsiaTheme="minorEastAsia" w:hAnsiTheme="minorHAnsi"/>
          <w:b/>
          <w:bCs/>
          <w:kern w:val="24"/>
          <w:sz w:val="22"/>
          <w:szCs w:val="22"/>
        </w:rPr>
        <w:t>Stavangerskolen kjennetegnes av aktive elever som strekker seg mot nye faglige og sosiale mål</w:t>
      </w:r>
      <w:r w:rsidR="0002356C" w:rsidRPr="00DD3094">
        <w:rPr>
          <w:rFonts w:asciiTheme="minorHAnsi" w:eastAsiaTheme="minorEastAsia" w:hAnsiTheme="minorHAnsi"/>
          <w:b/>
          <w:bCs/>
          <w:kern w:val="24"/>
          <w:sz w:val="22"/>
          <w:szCs w:val="22"/>
        </w:rPr>
        <w:t xml:space="preserve">. Elevene skal settes i stand til å kunne </w:t>
      </w:r>
      <w:r w:rsidR="002E2363" w:rsidRPr="00DD3094">
        <w:rPr>
          <w:rFonts w:asciiTheme="minorHAnsi" w:eastAsiaTheme="minorEastAsia" w:hAnsiTheme="minorHAnsi"/>
          <w:b/>
          <w:bCs/>
          <w:kern w:val="24"/>
          <w:sz w:val="22"/>
          <w:szCs w:val="22"/>
        </w:rPr>
        <w:t xml:space="preserve">ivareta seg selv og å </w:t>
      </w:r>
      <w:r w:rsidR="003A2E96" w:rsidRPr="00DD3094">
        <w:rPr>
          <w:rFonts w:asciiTheme="minorHAnsi" w:eastAsiaTheme="minorEastAsia" w:hAnsiTheme="minorHAnsi"/>
          <w:b/>
          <w:bCs/>
          <w:kern w:val="24"/>
          <w:sz w:val="22"/>
          <w:szCs w:val="22"/>
        </w:rPr>
        <w:t xml:space="preserve">delta og </w:t>
      </w:r>
      <w:r w:rsidR="002E2363" w:rsidRPr="00DD3094">
        <w:rPr>
          <w:rFonts w:asciiTheme="minorHAnsi" w:eastAsiaTheme="minorEastAsia" w:hAnsiTheme="minorHAnsi"/>
          <w:b/>
          <w:bCs/>
          <w:kern w:val="24"/>
          <w:sz w:val="22"/>
          <w:szCs w:val="22"/>
        </w:rPr>
        <w:t>virke i framtidig samfunns- og arbeidsliv.</w:t>
      </w:r>
    </w:p>
    <w:p w14:paraId="7EF6DFB2" w14:textId="27E277BD" w:rsidR="00E626FB" w:rsidRPr="00B546BC" w:rsidRDefault="00E626FB" w:rsidP="00B546BC">
      <w:pPr>
        <w:pStyle w:val="Overskrift1"/>
        <w:rPr>
          <w:color w:val="auto"/>
          <w:sz w:val="56"/>
          <w:szCs w:val="56"/>
        </w:rPr>
      </w:pPr>
      <w:bookmarkStart w:id="4" w:name="_Prinsipper_for_Stavangerskolen"/>
      <w:bookmarkEnd w:id="4"/>
      <w:r w:rsidRPr="00B546BC">
        <w:rPr>
          <w:color w:val="auto"/>
          <w:sz w:val="56"/>
          <w:szCs w:val="56"/>
        </w:rPr>
        <w:t>Prinsipper for Stavangerskolen</w:t>
      </w:r>
    </w:p>
    <w:p w14:paraId="10046838" w14:textId="77777777" w:rsidR="00EA63B5" w:rsidRPr="00EA63B5" w:rsidRDefault="00EA63B5" w:rsidP="00EA63B5">
      <w:pPr>
        <w:rPr>
          <w:sz w:val="36"/>
          <w:szCs w:val="36"/>
        </w:rPr>
      </w:pPr>
    </w:p>
    <w:p w14:paraId="2CB20AC3" w14:textId="77777777" w:rsidR="00C75682" w:rsidRPr="0083037B" w:rsidRDefault="00457FB4" w:rsidP="0070175B">
      <w:pPr>
        <w:pStyle w:val="NormalWeb"/>
        <w:shd w:val="clear" w:color="auto" w:fill="FFFFFF"/>
        <w:spacing w:before="0" w:beforeAutospacing="0" w:after="240" w:afterAutospacing="0" w:line="261" w:lineRule="atLeast"/>
        <w:rPr>
          <w:rFonts w:asciiTheme="minorHAnsi" w:hAnsiTheme="minorHAnsi"/>
          <w:color w:val="454234"/>
          <w:sz w:val="22"/>
          <w:szCs w:val="22"/>
        </w:rPr>
      </w:pPr>
      <w:r w:rsidRPr="0083037B">
        <w:rPr>
          <w:rFonts w:asciiTheme="minorHAnsi" w:hAnsiTheme="minorHAnsi"/>
          <w:i/>
          <w:color w:val="454234"/>
          <w:sz w:val="22"/>
          <w:szCs w:val="22"/>
        </w:rPr>
        <w:t>Læreplanverket for Kunnskapsløftet</w:t>
      </w:r>
      <w:r w:rsidRPr="0083037B">
        <w:rPr>
          <w:rFonts w:asciiTheme="minorHAnsi" w:hAnsiTheme="minorHAnsi"/>
          <w:color w:val="454234"/>
          <w:sz w:val="22"/>
          <w:szCs w:val="22"/>
        </w:rPr>
        <w:t xml:space="preserve"> slår </w:t>
      </w:r>
      <w:r w:rsidR="00C75682" w:rsidRPr="0083037B">
        <w:rPr>
          <w:rFonts w:asciiTheme="minorHAnsi" w:hAnsiTheme="minorHAnsi"/>
          <w:color w:val="454234"/>
          <w:sz w:val="22"/>
          <w:szCs w:val="22"/>
        </w:rPr>
        <w:t xml:space="preserve">fast </w:t>
      </w:r>
      <w:r w:rsidRPr="0083037B">
        <w:rPr>
          <w:rFonts w:asciiTheme="minorHAnsi" w:hAnsiTheme="minorHAnsi"/>
          <w:color w:val="454234"/>
          <w:sz w:val="22"/>
          <w:szCs w:val="22"/>
        </w:rPr>
        <w:t xml:space="preserve">at fellesskolen skal bygge på og ivareta mangfoldet i elevenes bakgrunn og forutsetninger. </w:t>
      </w:r>
      <w:r w:rsidR="0070175B" w:rsidRPr="0083037B">
        <w:rPr>
          <w:rFonts w:asciiTheme="minorHAnsi" w:hAnsiTheme="minorHAnsi"/>
          <w:color w:val="454234"/>
          <w:sz w:val="22"/>
          <w:szCs w:val="22"/>
        </w:rPr>
        <w:t>Opplæring</w:t>
      </w:r>
      <w:r w:rsidRPr="0083037B">
        <w:rPr>
          <w:rFonts w:asciiTheme="minorHAnsi" w:hAnsiTheme="minorHAnsi"/>
          <w:color w:val="454234"/>
          <w:sz w:val="22"/>
          <w:szCs w:val="22"/>
        </w:rPr>
        <w:t>en</w:t>
      </w:r>
      <w:r w:rsidR="0070175B" w:rsidRPr="0083037B">
        <w:rPr>
          <w:rFonts w:asciiTheme="minorHAnsi" w:hAnsiTheme="minorHAnsi"/>
          <w:color w:val="454234"/>
          <w:sz w:val="22"/>
          <w:szCs w:val="22"/>
        </w:rPr>
        <w:t xml:space="preserve"> skal fremme </w:t>
      </w:r>
      <w:r w:rsidRPr="0083037B">
        <w:rPr>
          <w:rFonts w:asciiTheme="minorHAnsi" w:hAnsiTheme="minorHAnsi"/>
          <w:color w:val="454234"/>
          <w:sz w:val="22"/>
          <w:szCs w:val="22"/>
        </w:rPr>
        <w:t xml:space="preserve">elevenes </w:t>
      </w:r>
      <w:r w:rsidR="0070175B" w:rsidRPr="0083037B">
        <w:rPr>
          <w:rFonts w:asciiTheme="minorHAnsi" w:hAnsiTheme="minorHAnsi"/>
          <w:color w:val="454234"/>
          <w:sz w:val="22"/>
          <w:szCs w:val="22"/>
        </w:rPr>
        <w:t>allsidig</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 utvikling og </w:t>
      </w:r>
      <w:r w:rsidRPr="0083037B">
        <w:rPr>
          <w:rFonts w:asciiTheme="minorHAnsi" w:hAnsiTheme="minorHAnsi"/>
          <w:color w:val="454234"/>
          <w:sz w:val="22"/>
          <w:szCs w:val="22"/>
        </w:rPr>
        <w:t>deres k</w:t>
      </w:r>
      <w:r w:rsidR="0070175B" w:rsidRPr="0083037B">
        <w:rPr>
          <w:rFonts w:asciiTheme="minorHAnsi" w:hAnsiTheme="minorHAnsi"/>
          <w:color w:val="454234"/>
          <w:sz w:val="22"/>
          <w:szCs w:val="22"/>
        </w:rPr>
        <w:t>unnskape</w:t>
      </w:r>
      <w:r w:rsidRPr="0083037B">
        <w:rPr>
          <w:rFonts w:asciiTheme="minorHAnsi" w:hAnsiTheme="minorHAnsi"/>
          <w:color w:val="454234"/>
          <w:sz w:val="22"/>
          <w:szCs w:val="22"/>
        </w:rPr>
        <w:t>r</w:t>
      </w:r>
      <w:r w:rsidR="0070175B" w:rsidRPr="0083037B">
        <w:rPr>
          <w:rFonts w:asciiTheme="minorHAnsi" w:hAnsiTheme="minorHAnsi"/>
          <w:color w:val="454234"/>
          <w:sz w:val="22"/>
          <w:szCs w:val="22"/>
        </w:rPr>
        <w:t xml:space="preserve"> og ferdighete</w:t>
      </w:r>
      <w:r w:rsidRPr="0083037B">
        <w:rPr>
          <w:rFonts w:asciiTheme="minorHAnsi" w:hAnsiTheme="minorHAnsi"/>
          <w:color w:val="454234"/>
          <w:sz w:val="22"/>
          <w:szCs w:val="22"/>
        </w:rPr>
        <w:t>r</w:t>
      </w:r>
      <w:r w:rsidR="0070175B" w:rsidRPr="0083037B">
        <w:rPr>
          <w:rFonts w:asciiTheme="minorHAnsi" w:hAnsiTheme="minorHAnsi"/>
          <w:color w:val="454234"/>
          <w:sz w:val="22"/>
          <w:szCs w:val="22"/>
        </w:rPr>
        <w:t xml:space="preserve">. </w:t>
      </w:r>
    </w:p>
    <w:p w14:paraId="4553B042" w14:textId="77777777" w:rsidR="007D4C92" w:rsidRPr="0083037B" w:rsidRDefault="00457FB4" w:rsidP="0070175B">
      <w:pPr>
        <w:pStyle w:val="NormalWeb"/>
        <w:shd w:val="clear" w:color="auto" w:fill="FFFFFF"/>
        <w:spacing w:before="0" w:beforeAutospacing="0" w:after="240" w:afterAutospacing="0" w:line="261" w:lineRule="atLeast"/>
        <w:rPr>
          <w:rFonts w:asciiTheme="minorHAnsi" w:hAnsiTheme="minorHAnsi"/>
          <w:color w:val="454234"/>
          <w:sz w:val="22"/>
          <w:szCs w:val="22"/>
        </w:rPr>
      </w:pPr>
      <w:r w:rsidRPr="0083037B">
        <w:rPr>
          <w:rFonts w:asciiTheme="minorHAnsi" w:hAnsiTheme="minorHAnsi"/>
          <w:color w:val="454234"/>
          <w:sz w:val="22"/>
          <w:szCs w:val="22"/>
        </w:rPr>
        <w:lastRenderedPageBreak/>
        <w:t>I kapittelet «</w:t>
      </w:r>
      <w:hyperlink r:id="rId13" w:history="1">
        <w:r w:rsidRPr="0083037B">
          <w:rPr>
            <w:rStyle w:val="Hyperkobling"/>
            <w:rFonts w:asciiTheme="minorHAnsi" w:hAnsiTheme="minorHAnsi"/>
            <w:sz w:val="22"/>
            <w:szCs w:val="22"/>
            <w:u w:val="none"/>
          </w:rPr>
          <w:t>Prinsipper for opplæringen</w:t>
        </w:r>
      </w:hyperlink>
      <w:r w:rsidRPr="0083037B">
        <w:rPr>
          <w:rFonts w:asciiTheme="minorHAnsi" w:hAnsiTheme="minorHAnsi"/>
          <w:color w:val="454234"/>
          <w:sz w:val="22"/>
          <w:szCs w:val="22"/>
        </w:rPr>
        <w:t>» står det at f</w:t>
      </w:r>
      <w:r w:rsidR="0070175B" w:rsidRPr="0083037B">
        <w:rPr>
          <w:rFonts w:asciiTheme="minorHAnsi" w:hAnsiTheme="minorHAnsi"/>
          <w:color w:val="454234"/>
          <w:sz w:val="22"/>
          <w:szCs w:val="22"/>
        </w:rPr>
        <w:t xml:space="preserve">ellesskolen </w:t>
      </w:r>
      <w:r w:rsidRPr="0083037B">
        <w:rPr>
          <w:rFonts w:asciiTheme="minorHAnsi" w:hAnsiTheme="minorHAnsi"/>
          <w:color w:val="454234"/>
          <w:sz w:val="22"/>
          <w:szCs w:val="22"/>
        </w:rPr>
        <w:t>s</w:t>
      </w:r>
      <w:r w:rsidR="0070175B" w:rsidRPr="0083037B">
        <w:rPr>
          <w:rFonts w:asciiTheme="minorHAnsi" w:hAnsiTheme="minorHAnsi"/>
          <w:color w:val="454234"/>
          <w:sz w:val="22"/>
          <w:szCs w:val="22"/>
        </w:rPr>
        <w:t>kal ha ambisjon</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r på </w:t>
      </w:r>
      <w:r w:rsidRPr="0083037B">
        <w:rPr>
          <w:rFonts w:asciiTheme="minorHAnsi" w:hAnsiTheme="minorHAnsi"/>
          <w:color w:val="454234"/>
          <w:sz w:val="22"/>
          <w:szCs w:val="22"/>
        </w:rPr>
        <w:t xml:space="preserve">elevenes </w:t>
      </w:r>
      <w:r w:rsidR="0070175B" w:rsidRPr="0083037B">
        <w:rPr>
          <w:rFonts w:asciiTheme="minorHAnsi" w:hAnsiTheme="minorHAnsi"/>
          <w:color w:val="454234"/>
          <w:sz w:val="22"/>
          <w:szCs w:val="22"/>
        </w:rPr>
        <w:t>vegne, gi de</w:t>
      </w:r>
      <w:r w:rsidRPr="0083037B">
        <w:rPr>
          <w:rFonts w:asciiTheme="minorHAnsi" w:hAnsiTheme="minorHAnsi"/>
          <w:color w:val="454234"/>
          <w:sz w:val="22"/>
          <w:szCs w:val="22"/>
        </w:rPr>
        <w:t>m</w:t>
      </w:r>
      <w:r w:rsidR="0070175B" w:rsidRPr="0083037B">
        <w:rPr>
          <w:rFonts w:asciiTheme="minorHAnsi" w:hAnsiTheme="minorHAnsi"/>
          <w:color w:val="454234"/>
          <w:sz w:val="22"/>
          <w:szCs w:val="22"/>
        </w:rPr>
        <w:t xml:space="preserve"> utfordring</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r og mål å strekke seg </w:t>
      </w:r>
      <w:r w:rsidRPr="0083037B">
        <w:rPr>
          <w:rFonts w:asciiTheme="minorHAnsi" w:hAnsiTheme="minorHAnsi"/>
          <w:color w:val="454234"/>
          <w:sz w:val="22"/>
          <w:szCs w:val="22"/>
        </w:rPr>
        <w:t>etter</w:t>
      </w:r>
      <w:r w:rsidR="0070175B" w:rsidRPr="0083037B">
        <w:rPr>
          <w:rFonts w:asciiTheme="minorHAnsi" w:hAnsiTheme="minorHAnsi"/>
          <w:color w:val="454234"/>
          <w:sz w:val="22"/>
          <w:szCs w:val="22"/>
        </w:rPr>
        <w:t>.</w:t>
      </w:r>
      <w:r w:rsidR="00C75682" w:rsidRPr="0083037B">
        <w:rPr>
          <w:rFonts w:asciiTheme="minorHAnsi" w:hAnsiTheme="minorHAnsi"/>
          <w:color w:val="454234"/>
          <w:sz w:val="22"/>
          <w:szCs w:val="22"/>
        </w:rPr>
        <w:t xml:space="preserve"> </w:t>
      </w:r>
      <w:r w:rsidR="0070175B" w:rsidRPr="0083037B">
        <w:rPr>
          <w:rFonts w:asciiTheme="minorHAnsi" w:hAnsiTheme="minorHAnsi"/>
          <w:color w:val="454234"/>
          <w:sz w:val="22"/>
          <w:szCs w:val="22"/>
        </w:rPr>
        <w:t xml:space="preserve">Samtidig skal skolen ta </w:t>
      </w:r>
      <w:r w:rsidRPr="0083037B">
        <w:rPr>
          <w:rFonts w:asciiTheme="minorHAnsi" w:hAnsiTheme="minorHAnsi"/>
          <w:color w:val="454234"/>
          <w:sz w:val="22"/>
          <w:szCs w:val="22"/>
        </w:rPr>
        <w:t xml:space="preserve">hensyn </w:t>
      </w:r>
      <w:r w:rsidR="0070175B" w:rsidRPr="0083037B">
        <w:rPr>
          <w:rFonts w:asciiTheme="minorHAnsi" w:hAnsiTheme="minorHAnsi"/>
          <w:color w:val="454234"/>
          <w:sz w:val="22"/>
          <w:szCs w:val="22"/>
        </w:rPr>
        <w:t>til at elev</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ne har ulike f</w:t>
      </w:r>
      <w:r w:rsidRPr="0083037B">
        <w:rPr>
          <w:rFonts w:asciiTheme="minorHAnsi" w:hAnsiTheme="minorHAnsi"/>
          <w:color w:val="454234"/>
          <w:sz w:val="22"/>
          <w:szCs w:val="22"/>
        </w:rPr>
        <w:t>orutsetninger</w:t>
      </w:r>
      <w:r w:rsidR="0070175B" w:rsidRPr="0083037B">
        <w:rPr>
          <w:rFonts w:asciiTheme="minorHAnsi" w:hAnsiTheme="minorHAnsi"/>
          <w:color w:val="454234"/>
          <w:sz w:val="22"/>
          <w:szCs w:val="22"/>
        </w:rPr>
        <w:t xml:space="preserve"> og ulik progresjon, slik at alle kan oppleve gled</w:t>
      </w:r>
      <w:r w:rsidRPr="0083037B">
        <w:rPr>
          <w:rFonts w:asciiTheme="minorHAnsi" w:hAnsiTheme="minorHAnsi"/>
          <w:color w:val="454234"/>
          <w:sz w:val="22"/>
          <w:szCs w:val="22"/>
        </w:rPr>
        <w:t>en</w:t>
      </w:r>
      <w:r w:rsidR="0070175B" w:rsidRPr="0083037B">
        <w:rPr>
          <w:rFonts w:asciiTheme="minorHAnsi" w:hAnsiTheme="minorHAnsi"/>
          <w:color w:val="454234"/>
          <w:sz w:val="22"/>
          <w:szCs w:val="22"/>
        </w:rPr>
        <w:t xml:space="preserve"> ved å mestre og å nå </w:t>
      </w:r>
      <w:r w:rsidRPr="0083037B">
        <w:rPr>
          <w:rFonts w:asciiTheme="minorHAnsi" w:hAnsiTheme="minorHAnsi"/>
          <w:color w:val="454234"/>
          <w:sz w:val="22"/>
          <w:szCs w:val="22"/>
        </w:rPr>
        <w:t xml:space="preserve">sine </w:t>
      </w:r>
      <w:r w:rsidR="0070175B" w:rsidRPr="0083037B">
        <w:rPr>
          <w:rFonts w:asciiTheme="minorHAnsi" w:hAnsiTheme="minorHAnsi"/>
          <w:color w:val="454234"/>
          <w:sz w:val="22"/>
          <w:szCs w:val="22"/>
        </w:rPr>
        <w:t xml:space="preserve">mål. </w:t>
      </w:r>
    </w:p>
    <w:p w14:paraId="369DB084" w14:textId="26BA20E1" w:rsidR="00C75682" w:rsidRDefault="006F461D" w:rsidP="0070175B">
      <w:pPr>
        <w:pStyle w:val="NormalWeb"/>
        <w:shd w:val="clear" w:color="auto" w:fill="FFFFFF"/>
        <w:spacing w:before="0" w:beforeAutospacing="0" w:after="240" w:afterAutospacing="0" w:line="261" w:lineRule="atLeast"/>
        <w:rPr>
          <w:rFonts w:ascii="Verdana" w:hAnsi="Verdana"/>
          <w:color w:val="454234"/>
          <w:sz w:val="18"/>
          <w:szCs w:val="18"/>
        </w:rPr>
      </w:pPr>
      <w:r w:rsidRPr="0083037B">
        <w:rPr>
          <w:rFonts w:asciiTheme="minorHAnsi" w:hAnsiTheme="minorHAnsi" w:cs="Helvetica"/>
          <w:b/>
          <w:bCs/>
          <w:noProof/>
          <w:color w:val="333333"/>
          <w:sz w:val="22"/>
          <w:szCs w:val="22"/>
          <w:shd w:val="clear" w:color="auto" w:fill="FFFFFF"/>
        </w:rPr>
        <mc:AlternateContent>
          <mc:Choice Requires="wps">
            <w:drawing>
              <wp:anchor distT="45720" distB="45720" distL="114300" distR="114300" simplePos="0" relativeHeight="251669504" behindDoc="0" locked="0" layoutInCell="1" allowOverlap="1" wp14:anchorId="11324F27" wp14:editId="7A50A6DD">
                <wp:simplePos x="0" y="0"/>
                <wp:positionH relativeFrom="margin">
                  <wp:posOffset>-4445</wp:posOffset>
                </wp:positionH>
                <wp:positionV relativeFrom="paragraph">
                  <wp:posOffset>516890</wp:posOffset>
                </wp:positionV>
                <wp:extent cx="5695950" cy="3638550"/>
                <wp:effectExtent l="57150" t="57150" r="57150" b="5715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638550"/>
                        </a:xfrm>
                        <a:prstGeom prst="rect">
                          <a:avLst/>
                        </a:prstGeom>
                        <a:solidFill>
                          <a:sysClr val="window" lastClr="FFFFFF">
                            <a:lumMod val="95000"/>
                          </a:sysClr>
                        </a:solidFill>
                        <a:ln w="12700" cap="flat" cmpd="sng" algn="ctr">
                          <a:solidFill>
                            <a:schemeClr val="tx1"/>
                          </a:solidFill>
                          <a:prstDash val="solid"/>
                          <a:miter lim="800000"/>
                          <a:headEnd/>
                          <a:tailEnd/>
                        </a:ln>
                        <a:effectLst/>
                        <a:scene3d>
                          <a:camera prst="orthographicFront">
                            <a:rot lat="0" lon="0" rev="0"/>
                          </a:camera>
                          <a:lightRig rig="contrasting" dir="t">
                            <a:rot lat="0" lon="0" rev="1500000"/>
                          </a:lightRig>
                        </a:scene3d>
                        <a:sp3d prstMaterial="metal">
                          <a:bevelT w="88900" h="88900"/>
                        </a:sp3d>
                      </wps:spPr>
                      <wps:txbx>
                        <w:txbxContent>
                          <w:p w14:paraId="36652DE7" w14:textId="77777777" w:rsidR="0072283F" w:rsidRDefault="0072283F" w:rsidP="006F461D">
                            <w:pPr>
                              <w:pStyle w:val="Overskrift1"/>
                              <w:rPr>
                                <w:rFonts w:eastAsia="Times New Roman"/>
                                <w:lang w:eastAsia="nb-NO"/>
                              </w:rPr>
                            </w:pPr>
                            <w:r w:rsidRPr="0070175B">
                              <w:rPr>
                                <w:rFonts w:eastAsia="Times New Roman"/>
                                <w:lang w:eastAsia="nb-NO"/>
                              </w:rPr>
                              <w:t>Læringsplakaten</w:t>
                            </w:r>
                          </w:p>
                          <w:p w14:paraId="01905618" w14:textId="77777777" w:rsidR="0072283F" w:rsidRPr="006F461D" w:rsidRDefault="0072283F" w:rsidP="006F461D">
                            <w:pPr>
                              <w:spacing w:after="240" w:line="261" w:lineRule="atLeast"/>
                              <w:rPr>
                                <w:rFonts w:ascii="Verdana" w:eastAsia="Times New Roman" w:hAnsi="Verdana" w:cs="Times New Roman"/>
                                <w:color w:val="454234"/>
                                <w:sz w:val="16"/>
                                <w:szCs w:val="16"/>
                                <w:lang w:eastAsia="nb-NO"/>
                              </w:rPr>
                            </w:pPr>
                            <w:r w:rsidRPr="006F461D">
                              <w:rPr>
                                <w:rFonts w:ascii="Verdana" w:eastAsia="Times New Roman" w:hAnsi="Verdana" w:cs="Times New Roman"/>
                                <w:color w:val="454234"/>
                                <w:sz w:val="16"/>
                                <w:szCs w:val="16"/>
                                <w:lang w:eastAsia="nb-NO"/>
                              </w:rPr>
                              <w:t>Skolen skal:</w:t>
                            </w:r>
                          </w:p>
                          <w:p w14:paraId="19437AD6" w14:textId="77777777" w:rsidR="0072283F" w:rsidRPr="006F461D" w:rsidRDefault="0072283F" w:rsidP="006F461D">
                            <w:pPr>
                              <w:rPr>
                                <w:rFonts w:ascii="Verdana" w:hAnsi="Verdana"/>
                                <w:sz w:val="16"/>
                                <w:szCs w:val="16"/>
                              </w:rPr>
                            </w:pPr>
                            <w:r w:rsidRPr="006F461D">
                              <w:rPr>
                                <w:rFonts w:ascii="Verdana" w:hAnsi="Verdana"/>
                                <w:sz w:val="16"/>
                                <w:szCs w:val="16"/>
                              </w:rPr>
                              <w:t>• gi alle elever like muligheter til å utvikle sine evner og talenter individuelt og i samarbeid med andre</w:t>
                            </w:r>
                          </w:p>
                          <w:p w14:paraId="4CCC2C59" w14:textId="77777777" w:rsidR="0072283F" w:rsidRPr="006F461D" w:rsidRDefault="0072283F" w:rsidP="006F461D">
                            <w:pPr>
                              <w:rPr>
                                <w:rFonts w:ascii="Verdana" w:hAnsi="Verdana"/>
                                <w:sz w:val="16"/>
                                <w:szCs w:val="16"/>
                              </w:rPr>
                            </w:pPr>
                            <w:r w:rsidRPr="006F461D">
                              <w:rPr>
                                <w:rFonts w:ascii="Verdana" w:hAnsi="Verdana"/>
                                <w:sz w:val="16"/>
                                <w:szCs w:val="16"/>
                              </w:rPr>
                              <w:t>• stimulere elevenes lærelyst, utholdenhet og nysgjerrighet</w:t>
                            </w:r>
                          </w:p>
                          <w:p w14:paraId="4FCE380C" w14:textId="77777777" w:rsidR="0072283F" w:rsidRPr="006F461D" w:rsidRDefault="0072283F" w:rsidP="006F461D">
                            <w:pPr>
                              <w:rPr>
                                <w:rFonts w:ascii="Verdana" w:hAnsi="Verdana"/>
                                <w:sz w:val="16"/>
                                <w:szCs w:val="16"/>
                              </w:rPr>
                            </w:pPr>
                            <w:r w:rsidRPr="006F461D">
                              <w:rPr>
                                <w:rFonts w:ascii="Verdana" w:hAnsi="Verdana"/>
                                <w:sz w:val="16"/>
                                <w:szCs w:val="16"/>
                              </w:rPr>
                              <w:t>• stimulere elevene til å utvikle egne læringsstrategier og evne til kritisk tenkning</w:t>
                            </w:r>
                          </w:p>
                          <w:p w14:paraId="3549011F" w14:textId="77777777" w:rsidR="0072283F" w:rsidRPr="006F461D" w:rsidRDefault="0072283F" w:rsidP="006F461D">
                            <w:pPr>
                              <w:rPr>
                                <w:rFonts w:ascii="Verdana" w:hAnsi="Verdana"/>
                                <w:sz w:val="16"/>
                                <w:szCs w:val="16"/>
                              </w:rPr>
                            </w:pPr>
                            <w:r w:rsidRPr="006F461D">
                              <w:rPr>
                                <w:rFonts w:ascii="Verdana" w:hAnsi="Verdana"/>
                                <w:sz w:val="16"/>
                                <w:szCs w:val="16"/>
                              </w:rPr>
                              <w:t>• stimulere elevene i deres personlige utvikling og identitet, i det å utvikle etisk, sosial og kulturell kompetanse og evne til demokratiforståelse og demokratisk deltakelse</w:t>
                            </w:r>
                          </w:p>
                          <w:p w14:paraId="4CBCD728" w14:textId="4EEA6BDF" w:rsidR="0072283F" w:rsidRPr="006F461D" w:rsidRDefault="0072283F" w:rsidP="006F461D">
                            <w:pPr>
                              <w:rPr>
                                <w:rFonts w:ascii="Verdana" w:hAnsi="Verdana"/>
                                <w:sz w:val="16"/>
                                <w:szCs w:val="16"/>
                              </w:rPr>
                            </w:pPr>
                            <w:r w:rsidRPr="006F461D">
                              <w:rPr>
                                <w:rFonts w:ascii="Verdana" w:hAnsi="Verdana"/>
                                <w:sz w:val="16"/>
                                <w:szCs w:val="16"/>
                              </w:rPr>
                              <w:t xml:space="preserve">• legge til rette for elevmedvirkning og for at elevene kan foreta bevisste verdivalg og valg av utdanning </w:t>
                            </w:r>
                            <w:r>
                              <w:rPr>
                                <w:rFonts w:ascii="Verdana" w:hAnsi="Verdana"/>
                                <w:sz w:val="16"/>
                                <w:szCs w:val="16"/>
                              </w:rPr>
                              <w:t xml:space="preserve">              </w:t>
                            </w:r>
                            <w:r w:rsidRPr="006F461D">
                              <w:rPr>
                                <w:rFonts w:ascii="Verdana" w:hAnsi="Verdana"/>
                                <w:sz w:val="16"/>
                                <w:szCs w:val="16"/>
                              </w:rPr>
                              <w:t>og fremtidig arbeid</w:t>
                            </w:r>
                          </w:p>
                          <w:p w14:paraId="0396EBA8" w14:textId="77777777" w:rsidR="0072283F" w:rsidRPr="006F461D" w:rsidRDefault="0072283F" w:rsidP="006F461D">
                            <w:pPr>
                              <w:rPr>
                                <w:rFonts w:ascii="Verdana" w:hAnsi="Verdana"/>
                                <w:sz w:val="16"/>
                                <w:szCs w:val="16"/>
                              </w:rPr>
                            </w:pPr>
                            <w:r w:rsidRPr="006F461D">
                              <w:rPr>
                                <w:rFonts w:ascii="Verdana" w:hAnsi="Verdana"/>
                                <w:sz w:val="16"/>
                                <w:szCs w:val="16"/>
                              </w:rPr>
                              <w:t>• fremme tilpasset opplæring og varierte arbeidsmåter</w:t>
                            </w:r>
                          </w:p>
                          <w:p w14:paraId="4FDB4281" w14:textId="77777777" w:rsidR="0072283F" w:rsidRPr="006F461D" w:rsidRDefault="0072283F" w:rsidP="006F461D">
                            <w:pPr>
                              <w:rPr>
                                <w:rFonts w:ascii="Verdana" w:hAnsi="Verdana"/>
                                <w:sz w:val="16"/>
                                <w:szCs w:val="16"/>
                              </w:rPr>
                            </w:pPr>
                            <w:r w:rsidRPr="006F461D">
                              <w:rPr>
                                <w:rFonts w:ascii="Verdana" w:hAnsi="Verdana"/>
                                <w:sz w:val="16"/>
                                <w:szCs w:val="16"/>
                              </w:rPr>
                              <w:t>• stimulere, bruke og videreutvikle den enkelte lærers kompetanse</w:t>
                            </w:r>
                          </w:p>
                          <w:p w14:paraId="29932ABA" w14:textId="77777777" w:rsidR="0072283F" w:rsidRPr="006F461D" w:rsidRDefault="0072283F" w:rsidP="006F461D">
                            <w:pPr>
                              <w:rPr>
                                <w:rFonts w:ascii="Verdana" w:hAnsi="Verdana"/>
                                <w:sz w:val="16"/>
                                <w:szCs w:val="16"/>
                              </w:rPr>
                            </w:pPr>
                            <w:r w:rsidRPr="006F461D">
                              <w:rPr>
                                <w:rFonts w:ascii="Verdana" w:hAnsi="Verdana"/>
                                <w:sz w:val="16"/>
                                <w:szCs w:val="16"/>
                              </w:rPr>
                              <w:t>• bidra til at lærere fremstår som tydelige ledere og som forbilder for barn og unge</w:t>
                            </w:r>
                          </w:p>
                          <w:p w14:paraId="0DDAEF93" w14:textId="77777777" w:rsidR="0072283F" w:rsidRPr="006F461D" w:rsidRDefault="0072283F" w:rsidP="006F461D">
                            <w:pPr>
                              <w:rPr>
                                <w:rFonts w:ascii="Verdana" w:hAnsi="Verdana"/>
                                <w:sz w:val="16"/>
                                <w:szCs w:val="16"/>
                              </w:rPr>
                            </w:pPr>
                            <w:r w:rsidRPr="006F461D">
                              <w:rPr>
                                <w:rFonts w:ascii="Verdana" w:hAnsi="Verdana"/>
                                <w:sz w:val="16"/>
                                <w:szCs w:val="16"/>
                              </w:rPr>
                              <w:t>• sikre at det fysiske og psykososiale arbeids- og læringsmiljøet fremmer helse, trivsel og læring</w:t>
                            </w:r>
                          </w:p>
                          <w:p w14:paraId="23259140" w14:textId="77777777" w:rsidR="0072283F" w:rsidRPr="006F461D" w:rsidRDefault="0072283F" w:rsidP="006F461D">
                            <w:pPr>
                              <w:rPr>
                                <w:sz w:val="16"/>
                                <w:szCs w:val="16"/>
                              </w:rPr>
                            </w:pPr>
                            <w:r w:rsidRPr="006F461D">
                              <w:rPr>
                                <w:rFonts w:ascii="Verdana" w:hAnsi="Verdana"/>
                                <w:sz w:val="16"/>
                                <w:szCs w:val="16"/>
                              </w:rPr>
                              <w:t>• legge til rette for samarbeid med hjemmet og sikre foreldres/foresattes medansvar i skolen</w:t>
                            </w:r>
                          </w:p>
                          <w:p w14:paraId="4A4FAC9D" w14:textId="776AAA67" w:rsidR="0072283F" w:rsidRPr="006F461D" w:rsidRDefault="0072283F" w:rsidP="009E3E68">
                            <w:pPr>
                              <w:rPr>
                                <w:sz w:val="16"/>
                                <w:szCs w:val="16"/>
                              </w:rPr>
                            </w:pPr>
                            <w:r w:rsidRPr="006F461D">
                              <w:rPr>
                                <w:sz w:val="16"/>
                                <w:szCs w:val="16"/>
                              </w:rPr>
                              <w:t xml:space="preserve">• </w:t>
                            </w:r>
                            <w:r w:rsidRPr="006F461D">
                              <w:rPr>
                                <w:rFonts w:ascii="Verdana" w:hAnsi="Verdana"/>
                                <w:sz w:val="16"/>
                                <w:szCs w:val="16"/>
                              </w:rPr>
                              <w:t>legge til rette for at lokalsamfunnet blir involvert i opplæringen på en meningsfylt måte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24F27" id="_x0000_s1030" type="#_x0000_t202" style="position:absolute;margin-left:-.35pt;margin-top:40.7pt;width:448.5pt;height:28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" fillcolor="#f2f2f2" strokecolor="black [3213]" strokeweight="1pt">
                <v:textbox>
                  <w:txbxContent>
                    <w:p w14:paraId="36652DE7" w14:textId="77777777" w:rsidR="0072283F" w:rsidRDefault="0072283F" w:rsidP="006F461D">
                      <w:pPr>
                        <w:pStyle w:val="Overskrift1"/>
                        <w:rPr>
                          <w:rFonts w:eastAsia="Times New Roman"/>
                          <w:lang w:eastAsia="nb-NO"/>
                        </w:rPr>
                      </w:pPr>
                      <w:r w:rsidRPr="0070175B">
                        <w:rPr>
                          <w:rFonts w:eastAsia="Times New Roman"/>
                          <w:lang w:eastAsia="nb-NO"/>
                        </w:rPr>
                        <w:t>Læringsplakaten</w:t>
                      </w:r>
                    </w:p>
                    <w:p w14:paraId="01905618" w14:textId="77777777" w:rsidR="0072283F" w:rsidRPr="006F461D" w:rsidRDefault="0072283F" w:rsidP="006F461D">
                      <w:pPr>
                        <w:spacing w:after="240" w:line="261" w:lineRule="atLeast"/>
                        <w:rPr>
                          <w:rFonts w:ascii="Verdana" w:eastAsia="Times New Roman" w:hAnsi="Verdana" w:cs="Times New Roman"/>
                          <w:color w:val="454234"/>
                          <w:sz w:val="16"/>
                          <w:szCs w:val="16"/>
                          <w:lang w:eastAsia="nb-NO"/>
                        </w:rPr>
                      </w:pPr>
                      <w:r w:rsidRPr="006F461D">
                        <w:rPr>
                          <w:rFonts w:ascii="Verdana" w:eastAsia="Times New Roman" w:hAnsi="Verdana" w:cs="Times New Roman"/>
                          <w:color w:val="454234"/>
                          <w:sz w:val="16"/>
                          <w:szCs w:val="16"/>
                          <w:lang w:eastAsia="nb-NO"/>
                        </w:rPr>
                        <w:t>Skolen skal:</w:t>
                      </w:r>
                    </w:p>
                    <w:p w14:paraId="19437AD6" w14:textId="77777777" w:rsidR="0072283F" w:rsidRPr="006F461D" w:rsidRDefault="0072283F" w:rsidP="006F461D">
                      <w:pPr>
                        <w:rPr>
                          <w:rFonts w:ascii="Verdana" w:hAnsi="Verdana"/>
                          <w:sz w:val="16"/>
                          <w:szCs w:val="16"/>
                        </w:rPr>
                      </w:pPr>
                      <w:r w:rsidRPr="006F461D">
                        <w:rPr>
                          <w:rFonts w:ascii="Verdana" w:hAnsi="Verdana"/>
                          <w:sz w:val="16"/>
                          <w:szCs w:val="16"/>
                        </w:rPr>
                        <w:t>• gi alle elever like muligheter til å utvikle sine evner og talenter individuelt og i samarbeid med andre</w:t>
                      </w:r>
                    </w:p>
                    <w:p w14:paraId="4CCC2C59" w14:textId="77777777" w:rsidR="0072283F" w:rsidRPr="006F461D" w:rsidRDefault="0072283F" w:rsidP="006F461D">
                      <w:pPr>
                        <w:rPr>
                          <w:rFonts w:ascii="Verdana" w:hAnsi="Verdana"/>
                          <w:sz w:val="16"/>
                          <w:szCs w:val="16"/>
                        </w:rPr>
                      </w:pPr>
                      <w:r w:rsidRPr="006F461D">
                        <w:rPr>
                          <w:rFonts w:ascii="Verdana" w:hAnsi="Verdana"/>
                          <w:sz w:val="16"/>
                          <w:szCs w:val="16"/>
                        </w:rPr>
                        <w:t>• stimulere elevenes lærelyst, utholdenhet og nysgjerrighet</w:t>
                      </w:r>
                    </w:p>
                    <w:p w14:paraId="4FCE380C" w14:textId="77777777" w:rsidR="0072283F" w:rsidRPr="006F461D" w:rsidRDefault="0072283F" w:rsidP="006F461D">
                      <w:pPr>
                        <w:rPr>
                          <w:rFonts w:ascii="Verdana" w:hAnsi="Verdana"/>
                          <w:sz w:val="16"/>
                          <w:szCs w:val="16"/>
                        </w:rPr>
                      </w:pPr>
                      <w:r w:rsidRPr="006F461D">
                        <w:rPr>
                          <w:rFonts w:ascii="Verdana" w:hAnsi="Verdana"/>
                          <w:sz w:val="16"/>
                          <w:szCs w:val="16"/>
                        </w:rPr>
                        <w:t>• stimulere elevene til å utvikle egne læringsstrategier og evne til kritisk tenkning</w:t>
                      </w:r>
                    </w:p>
                    <w:p w14:paraId="3549011F" w14:textId="77777777" w:rsidR="0072283F" w:rsidRPr="006F461D" w:rsidRDefault="0072283F" w:rsidP="006F461D">
                      <w:pPr>
                        <w:rPr>
                          <w:rFonts w:ascii="Verdana" w:hAnsi="Verdana"/>
                          <w:sz w:val="16"/>
                          <w:szCs w:val="16"/>
                        </w:rPr>
                      </w:pPr>
                      <w:r w:rsidRPr="006F461D">
                        <w:rPr>
                          <w:rFonts w:ascii="Verdana" w:hAnsi="Verdana"/>
                          <w:sz w:val="16"/>
                          <w:szCs w:val="16"/>
                        </w:rPr>
                        <w:t>• stimulere elevene i deres personlige utvikling og identitet, i det å utvikle etisk, sosial og kulturell kompetanse og evne til demokratiforståelse og demokratisk deltakelse</w:t>
                      </w:r>
                    </w:p>
                    <w:p w14:paraId="4CBCD728" w14:textId="4EEA6BDF" w:rsidR="0072283F" w:rsidRPr="006F461D" w:rsidRDefault="0072283F" w:rsidP="006F461D">
                      <w:pPr>
                        <w:rPr>
                          <w:rFonts w:ascii="Verdana" w:hAnsi="Verdana"/>
                          <w:sz w:val="16"/>
                          <w:szCs w:val="16"/>
                        </w:rPr>
                      </w:pPr>
                      <w:r w:rsidRPr="006F461D">
                        <w:rPr>
                          <w:rFonts w:ascii="Verdana" w:hAnsi="Verdana"/>
                          <w:sz w:val="16"/>
                          <w:szCs w:val="16"/>
                        </w:rPr>
                        <w:t xml:space="preserve">• legge til rette for elevmedvirkning og for at elevene kan foreta bevisste verdivalg og valg av utdanning </w:t>
                      </w:r>
                      <w:r>
                        <w:rPr>
                          <w:rFonts w:ascii="Verdana" w:hAnsi="Verdana"/>
                          <w:sz w:val="16"/>
                          <w:szCs w:val="16"/>
                        </w:rPr>
                        <w:t xml:space="preserve">              </w:t>
                      </w:r>
                      <w:r w:rsidRPr="006F461D">
                        <w:rPr>
                          <w:rFonts w:ascii="Verdana" w:hAnsi="Verdana"/>
                          <w:sz w:val="16"/>
                          <w:szCs w:val="16"/>
                        </w:rPr>
                        <w:t>og fremtidig arbeid</w:t>
                      </w:r>
                    </w:p>
                    <w:p w14:paraId="0396EBA8" w14:textId="77777777" w:rsidR="0072283F" w:rsidRPr="006F461D" w:rsidRDefault="0072283F" w:rsidP="006F461D">
                      <w:pPr>
                        <w:rPr>
                          <w:rFonts w:ascii="Verdana" w:hAnsi="Verdana"/>
                          <w:sz w:val="16"/>
                          <w:szCs w:val="16"/>
                        </w:rPr>
                      </w:pPr>
                      <w:r w:rsidRPr="006F461D">
                        <w:rPr>
                          <w:rFonts w:ascii="Verdana" w:hAnsi="Verdana"/>
                          <w:sz w:val="16"/>
                          <w:szCs w:val="16"/>
                        </w:rPr>
                        <w:t>• fremme tilpasset opplæring og varierte arbeidsmåter</w:t>
                      </w:r>
                    </w:p>
                    <w:p w14:paraId="4FDB4281" w14:textId="77777777" w:rsidR="0072283F" w:rsidRPr="006F461D" w:rsidRDefault="0072283F" w:rsidP="006F461D">
                      <w:pPr>
                        <w:rPr>
                          <w:rFonts w:ascii="Verdana" w:hAnsi="Verdana"/>
                          <w:sz w:val="16"/>
                          <w:szCs w:val="16"/>
                        </w:rPr>
                      </w:pPr>
                      <w:r w:rsidRPr="006F461D">
                        <w:rPr>
                          <w:rFonts w:ascii="Verdana" w:hAnsi="Verdana"/>
                          <w:sz w:val="16"/>
                          <w:szCs w:val="16"/>
                        </w:rPr>
                        <w:t>• stimulere, bruke og videreutvikle den enkelte lærers kompetanse</w:t>
                      </w:r>
                    </w:p>
                    <w:p w14:paraId="29932ABA" w14:textId="77777777" w:rsidR="0072283F" w:rsidRPr="006F461D" w:rsidRDefault="0072283F" w:rsidP="006F461D">
                      <w:pPr>
                        <w:rPr>
                          <w:rFonts w:ascii="Verdana" w:hAnsi="Verdana"/>
                          <w:sz w:val="16"/>
                          <w:szCs w:val="16"/>
                        </w:rPr>
                      </w:pPr>
                      <w:r w:rsidRPr="006F461D">
                        <w:rPr>
                          <w:rFonts w:ascii="Verdana" w:hAnsi="Verdana"/>
                          <w:sz w:val="16"/>
                          <w:szCs w:val="16"/>
                        </w:rPr>
                        <w:t>• bidra til at lærere fremstår som tydelige ledere og som forbilder for barn og unge</w:t>
                      </w:r>
                    </w:p>
                    <w:p w14:paraId="0DDAEF93" w14:textId="77777777" w:rsidR="0072283F" w:rsidRPr="006F461D" w:rsidRDefault="0072283F" w:rsidP="006F461D">
                      <w:pPr>
                        <w:rPr>
                          <w:rFonts w:ascii="Verdana" w:hAnsi="Verdana"/>
                          <w:sz w:val="16"/>
                          <w:szCs w:val="16"/>
                        </w:rPr>
                      </w:pPr>
                      <w:r w:rsidRPr="006F461D">
                        <w:rPr>
                          <w:rFonts w:ascii="Verdana" w:hAnsi="Verdana"/>
                          <w:sz w:val="16"/>
                          <w:szCs w:val="16"/>
                        </w:rPr>
                        <w:t>• sikre at det fysiske og psykososiale arbeids- og læringsmiljøet fremmer helse, trivsel og læring</w:t>
                      </w:r>
                    </w:p>
                    <w:p w14:paraId="23259140" w14:textId="77777777" w:rsidR="0072283F" w:rsidRPr="006F461D" w:rsidRDefault="0072283F" w:rsidP="006F461D">
                      <w:pPr>
                        <w:rPr>
                          <w:sz w:val="16"/>
                          <w:szCs w:val="16"/>
                        </w:rPr>
                      </w:pPr>
                      <w:r w:rsidRPr="006F461D">
                        <w:rPr>
                          <w:rFonts w:ascii="Verdana" w:hAnsi="Verdana"/>
                          <w:sz w:val="16"/>
                          <w:szCs w:val="16"/>
                        </w:rPr>
                        <w:t>• legge til rette for samarbeid med hjemmet og sikre foreldres/foresattes medansvar i skolen</w:t>
                      </w:r>
                    </w:p>
                    <w:p w14:paraId="4A4FAC9D" w14:textId="776AAA67" w:rsidR="0072283F" w:rsidRPr="006F461D" w:rsidRDefault="0072283F" w:rsidP="009E3E68">
                      <w:pPr>
                        <w:rPr>
                          <w:sz w:val="16"/>
                          <w:szCs w:val="16"/>
                        </w:rPr>
                      </w:pPr>
                      <w:r w:rsidRPr="006F461D">
                        <w:rPr>
                          <w:sz w:val="16"/>
                          <w:szCs w:val="16"/>
                        </w:rPr>
                        <w:t xml:space="preserve">• </w:t>
                      </w:r>
                      <w:r w:rsidRPr="006F461D">
                        <w:rPr>
                          <w:rFonts w:ascii="Verdana" w:hAnsi="Verdana"/>
                          <w:sz w:val="16"/>
                          <w:szCs w:val="16"/>
                        </w:rPr>
                        <w:t>legge til rette for at lokalsamfunnet blir involvert i opplæringen på en meningsfylt måte</w:t>
                      </w:r>
                    </w:p>
                  </w:txbxContent>
                </v:textbox>
                <w10:wrap type="square" anchorx="margin"/>
              </v:shape>
            </w:pict>
          </mc:Fallback>
        </mc:AlternateContent>
      </w:r>
      <w:r w:rsidR="00C75682" w:rsidRPr="0083037B">
        <w:rPr>
          <w:rFonts w:asciiTheme="minorHAnsi" w:hAnsiTheme="minorHAnsi"/>
          <w:color w:val="454234"/>
          <w:sz w:val="22"/>
          <w:szCs w:val="22"/>
        </w:rPr>
        <w:t>Læringsplakaten inneholder 11 grunnleggende forpliktelser som gjelder for alle skolene. Hvert av punktene er forankret i bestemmelser i lov,</w:t>
      </w:r>
      <w:r w:rsidR="00C36195" w:rsidRPr="0083037B">
        <w:rPr>
          <w:rFonts w:asciiTheme="minorHAnsi" w:hAnsiTheme="minorHAnsi"/>
          <w:color w:val="454234"/>
          <w:sz w:val="22"/>
          <w:szCs w:val="22"/>
        </w:rPr>
        <w:t xml:space="preserve"> </w:t>
      </w:r>
      <w:r w:rsidR="00C75682" w:rsidRPr="0083037B">
        <w:rPr>
          <w:rFonts w:asciiTheme="minorHAnsi" w:hAnsiTheme="minorHAnsi"/>
          <w:color w:val="454234"/>
          <w:sz w:val="22"/>
          <w:szCs w:val="22"/>
        </w:rPr>
        <w:t>forskrift og læreplanverkets generelle del.</w:t>
      </w:r>
    </w:p>
    <w:p w14:paraId="5517CBFA" w14:textId="77777777" w:rsidR="009E3E68" w:rsidRDefault="009E3E68" w:rsidP="0070175B">
      <w:pPr>
        <w:pStyle w:val="NormalWeb"/>
        <w:shd w:val="clear" w:color="auto" w:fill="FFFFFF"/>
        <w:spacing w:before="0" w:beforeAutospacing="0" w:after="240" w:afterAutospacing="0" w:line="261" w:lineRule="atLeast"/>
        <w:rPr>
          <w:rFonts w:ascii="Verdana" w:hAnsi="Verdana"/>
          <w:color w:val="454234"/>
          <w:sz w:val="18"/>
          <w:szCs w:val="18"/>
        </w:rPr>
      </w:pPr>
    </w:p>
    <w:p w14:paraId="66CB3709" w14:textId="0EFBF3A0" w:rsidR="002027CC" w:rsidRDefault="003A2E96" w:rsidP="00F036A1">
      <w:pPr>
        <w:pStyle w:val="Overskrift1"/>
      </w:pPr>
      <w:r>
        <w:t>Kompetanser, dybdelæring og progresjon</w:t>
      </w:r>
    </w:p>
    <w:p w14:paraId="14EF3498" w14:textId="77777777" w:rsidR="00EA63B5" w:rsidRPr="00EA63B5" w:rsidRDefault="00EA63B5" w:rsidP="00EA63B5">
      <w:pPr>
        <w:pStyle w:val="Ingenmellomrom"/>
      </w:pPr>
    </w:p>
    <w:p w14:paraId="2A299227" w14:textId="677152FD" w:rsidR="003A2E96" w:rsidRPr="0083037B" w:rsidRDefault="003A2E96" w:rsidP="00EA63B5">
      <w:r w:rsidRPr="0083037B">
        <w:t xml:space="preserve">Ludvigsenutvalget la i juni 2015 fram </w:t>
      </w:r>
      <w:hyperlink r:id="rId14" w:history="1">
        <w:r w:rsidRPr="0083037B">
          <w:rPr>
            <w:rStyle w:val="Hyperkobling"/>
            <w:u w:val="none"/>
          </w:rPr>
          <w:t>NOU</w:t>
        </w:r>
        <w:r w:rsidR="00EA63B5" w:rsidRPr="0083037B">
          <w:rPr>
            <w:rStyle w:val="Hyperkobling"/>
            <w:u w:val="none"/>
          </w:rPr>
          <w:t xml:space="preserve"> </w:t>
        </w:r>
        <w:r w:rsidR="00056B16" w:rsidRPr="0083037B">
          <w:rPr>
            <w:rStyle w:val="Hyperkobling"/>
            <w:u w:val="none"/>
          </w:rPr>
          <w:t>2015</w:t>
        </w:r>
        <w:r w:rsidR="00EA63B5" w:rsidRPr="0083037B">
          <w:rPr>
            <w:rStyle w:val="Hyperkobling"/>
            <w:u w:val="none"/>
          </w:rPr>
          <w:t>: 8</w:t>
        </w:r>
        <w:r w:rsidR="00056B16" w:rsidRPr="0083037B">
          <w:rPr>
            <w:rStyle w:val="Hyperkobling"/>
            <w:u w:val="none"/>
          </w:rPr>
          <w:t xml:space="preserve"> </w:t>
        </w:r>
        <w:r w:rsidR="00056B16" w:rsidRPr="0083037B">
          <w:rPr>
            <w:rStyle w:val="Hyperkobling"/>
            <w:i/>
            <w:u w:val="none"/>
          </w:rPr>
          <w:t>Fremtidens skole</w:t>
        </w:r>
      </w:hyperlink>
      <w:r w:rsidR="00056B16" w:rsidRPr="0083037B">
        <w:t xml:space="preserve">. </w:t>
      </w:r>
      <w:r w:rsidRPr="0083037B">
        <w:t xml:space="preserve">I denne utredningen er det tre områder som vektlegges; kompetanser som eleven må ha i fremtiden, økt vekt på dybdelæring og økt vekt på progresjon i elevenes læring. </w:t>
      </w:r>
      <w:r w:rsidR="0047393A">
        <w:t xml:space="preserve">Stavangerskolen vil </w:t>
      </w:r>
      <w:r w:rsidR="001858ED">
        <w:t xml:space="preserve">rette oppmerksomheten mot alle disse </w:t>
      </w:r>
      <w:r w:rsidR="0047393A">
        <w:t xml:space="preserve">områdene. </w:t>
      </w:r>
    </w:p>
    <w:p w14:paraId="1D0B2FFC" w14:textId="51E1FB27" w:rsidR="005150FE" w:rsidRDefault="002027CC">
      <w:r>
        <w:br w:type="page"/>
      </w:r>
    </w:p>
    <w:p w14:paraId="513C969C" w14:textId="43636B91" w:rsidR="00F036A1" w:rsidRDefault="00F036A1" w:rsidP="00F036A1">
      <w:pPr>
        <w:pStyle w:val="Overskrift1"/>
      </w:pPr>
      <w:r>
        <w:lastRenderedPageBreak/>
        <w:t>Prinsipper for Stavangerskolen</w:t>
      </w:r>
    </w:p>
    <w:p w14:paraId="1C6AC421" w14:textId="77777777" w:rsidR="00F036A1" w:rsidRDefault="00F036A1" w:rsidP="00F036A1">
      <w:pPr>
        <w:pStyle w:val="Ingenmellomrom"/>
      </w:pPr>
    </w:p>
    <w:p w14:paraId="46F2D737" w14:textId="77777777" w:rsidR="00F036A1" w:rsidRPr="0083037B" w:rsidRDefault="00F036A1" w:rsidP="00F036A1">
      <w:pPr>
        <w:pStyle w:val="Ingenmellomrom"/>
      </w:pPr>
      <w:r w:rsidRPr="0083037B">
        <w:t>Alle skolene er forpliktet til å arbeide etter gjeldende læreplanverk, lovverk og forskrifter.</w:t>
      </w:r>
    </w:p>
    <w:p w14:paraId="6D373FC8" w14:textId="77777777" w:rsidR="00F036A1" w:rsidRPr="0083037B" w:rsidRDefault="00F036A1" w:rsidP="00F036A1">
      <w:pPr>
        <w:pStyle w:val="Ingenmellomrom"/>
      </w:pPr>
      <w:r w:rsidRPr="0083037B">
        <w:t xml:space="preserve">Følgende prinsipper trekkes likevel fram og skal ligge til grunn for alt arbeid i Stavangerskolen. </w:t>
      </w:r>
    </w:p>
    <w:p w14:paraId="7B96BD96" w14:textId="77777777" w:rsidR="00F036A1" w:rsidRPr="0083037B" w:rsidRDefault="00F036A1" w:rsidP="00F036A1"/>
    <w:p w14:paraId="0DA05CBB" w14:textId="4AB6E806" w:rsidR="00F036A1" w:rsidRPr="0083037B" w:rsidRDefault="00F036A1" w:rsidP="0047393A">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Mangfold </w:t>
      </w:r>
    </w:p>
    <w:p w14:paraId="5C121EBD" w14:textId="65EFFDFA" w:rsidR="00F036A1" w:rsidRPr="0083037B"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Inkludering</w:t>
      </w:r>
      <w:r w:rsidRPr="0083037B">
        <w:rPr>
          <w:rFonts w:asciiTheme="minorHAnsi" w:eastAsiaTheme="minorEastAsia" w:hAnsiTheme="minorHAnsi" w:cstheme="minorBidi"/>
          <w:kern w:val="24"/>
          <w:sz w:val="22"/>
          <w:szCs w:val="22"/>
        </w:rPr>
        <w:t xml:space="preserve"> </w:t>
      </w:r>
    </w:p>
    <w:p w14:paraId="258EA10C" w14:textId="1106FB4C" w:rsidR="00F036A1" w:rsidRPr="009F2FF0"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Tilpasset opplæring </w:t>
      </w:r>
    </w:p>
    <w:p w14:paraId="16537392" w14:textId="6234B187" w:rsidR="009F2FF0" w:rsidRPr="0083037B" w:rsidRDefault="009F2FF0" w:rsidP="00F036A1">
      <w:pPr>
        <w:pStyle w:val="Listeavsnitt"/>
        <w:numPr>
          <w:ilvl w:val="1"/>
          <w:numId w:val="4"/>
        </w:numPr>
        <w:tabs>
          <w:tab w:val="clear" w:pos="1636"/>
          <w:tab w:val="num" w:pos="720"/>
        </w:tabs>
        <w:ind w:left="720"/>
        <w:rPr>
          <w:rFonts w:asciiTheme="minorHAnsi" w:hAnsiTheme="minorHAnsi"/>
          <w:sz w:val="22"/>
          <w:szCs w:val="22"/>
        </w:rPr>
      </w:pPr>
      <w:r>
        <w:rPr>
          <w:rFonts w:asciiTheme="minorHAnsi" w:eastAsiaTheme="minorEastAsia" w:hAnsiTheme="minorHAnsi" w:cstheme="minorBidi"/>
          <w:b/>
          <w:bCs/>
          <w:kern w:val="24"/>
          <w:sz w:val="22"/>
          <w:szCs w:val="22"/>
        </w:rPr>
        <w:t>Akademiske talenter</w:t>
      </w:r>
    </w:p>
    <w:p w14:paraId="587270B0" w14:textId="28D8E999" w:rsidR="00F036A1" w:rsidRPr="0083037B" w:rsidRDefault="00F036A1" w:rsidP="00C36195">
      <w:pPr>
        <w:pStyle w:val="Listeavsnitt"/>
        <w:numPr>
          <w:ilvl w:val="0"/>
          <w:numId w:val="4"/>
        </w:numPr>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Tidlig innsats </w:t>
      </w:r>
    </w:p>
    <w:p w14:paraId="4A925BA5" w14:textId="11C53CF6" w:rsidR="00F036A1" w:rsidRPr="0083037B" w:rsidRDefault="0047393A" w:rsidP="00C36195">
      <w:pPr>
        <w:pStyle w:val="Listeavsnitt"/>
        <w:numPr>
          <w:ilvl w:val="0"/>
          <w:numId w:val="4"/>
        </w:numPr>
        <w:rPr>
          <w:rFonts w:asciiTheme="minorHAnsi" w:hAnsiTheme="minorHAnsi"/>
          <w:sz w:val="22"/>
          <w:szCs w:val="22"/>
        </w:rPr>
      </w:pPr>
      <w:r>
        <w:rPr>
          <w:rFonts w:asciiTheme="minorHAnsi" w:eastAsiaTheme="minorEastAsia" w:hAnsiTheme="minorHAnsi" w:cstheme="minorBidi"/>
          <w:b/>
          <w:kern w:val="24"/>
          <w:sz w:val="22"/>
          <w:szCs w:val="22"/>
        </w:rPr>
        <w:t>Gode</w:t>
      </w:r>
      <w:r w:rsidR="00F036A1" w:rsidRPr="0083037B">
        <w:rPr>
          <w:rFonts w:asciiTheme="minorHAnsi" w:eastAsiaTheme="minorEastAsia" w:hAnsiTheme="minorHAnsi" w:cstheme="minorBidi"/>
          <w:kern w:val="24"/>
          <w:sz w:val="22"/>
          <w:szCs w:val="22"/>
        </w:rPr>
        <w:t xml:space="preserve"> </w:t>
      </w:r>
      <w:r w:rsidR="00F036A1" w:rsidRPr="0083037B">
        <w:rPr>
          <w:rFonts w:asciiTheme="minorHAnsi" w:eastAsiaTheme="minorEastAsia" w:hAnsiTheme="minorHAnsi" w:cstheme="minorBidi"/>
          <w:b/>
          <w:bCs/>
          <w:kern w:val="24"/>
          <w:sz w:val="22"/>
          <w:szCs w:val="22"/>
        </w:rPr>
        <w:t>læringsmiljø</w:t>
      </w:r>
      <w:r w:rsidR="00F036A1" w:rsidRPr="0083037B">
        <w:rPr>
          <w:rFonts w:asciiTheme="minorHAnsi" w:eastAsiaTheme="minorEastAsia" w:hAnsiTheme="minorHAnsi" w:cstheme="minorBidi"/>
          <w:kern w:val="24"/>
          <w:sz w:val="22"/>
          <w:szCs w:val="22"/>
        </w:rPr>
        <w:t xml:space="preserve"> </w:t>
      </w:r>
    </w:p>
    <w:p w14:paraId="0EE1E23F" w14:textId="6C1DAF99" w:rsidR="00F036A1" w:rsidRPr="0083037B"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kern w:val="24"/>
          <w:sz w:val="22"/>
          <w:szCs w:val="22"/>
        </w:rPr>
        <w:t>Samarbeid hjem - skole</w:t>
      </w:r>
      <w:r w:rsidRPr="0083037B">
        <w:rPr>
          <w:rFonts w:asciiTheme="minorHAnsi" w:eastAsiaTheme="minorEastAsia" w:hAnsiTheme="minorHAnsi" w:cstheme="minorBidi"/>
          <w:kern w:val="24"/>
          <w:sz w:val="22"/>
          <w:szCs w:val="22"/>
        </w:rPr>
        <w:t xml:space="preserve"> </w:t>
      </w:r>
    </w:p>
    <w:p w14:paraId="65295C78" w14:textId="77777777" w:rsidR="008C247D" w:rsidRPr="0083037B" w:rsidRDefault="008C247D" w:rsidP="005F4FFE">
      <w:pPr>
        <w:pStyle w:val="Ingenmellomrom"/>
        <w:rPr>
          <w:b/>
          <w:lang w:eastAsia="nb-NO"/>
        </w:rPr>
      </w:pPr>
    </w:p>
    <w:p w14:paraId="55CA16CA" w14:textId="4F1A952C" w:rsidR="00C153F2" w:rsidRPr="0083037B" w:rsidRDefault="00F036A1" w:rsidP="00C153F2">
      <w:pPr>
        <w:pStyle w:val="Ingenmellomrom"/>
        <w:rPr>
          <w:b/>
          <w:lang w:eastAsia="nb-NO"/>
        </w:rPr>
      </w:pPr>
      <w:r w:rsidRPr="0083037B">
        <w:rPr>
          <w:b/>
          <w:lang w:eastAsia="nb-NO"/>
        </w:rPr>
        <w:t>Mangfold</w:t>
      </w:r>
      <w:r w:rsidR="002848F5">
        <w:rPr>
          <w:b/>
          <w:lang w:eastAsia="nb-NO"/>
        </w:rPr>
        <w:t xml:space="preserve"> og i</w:t>
      </w:r>
      <w:r w:rsidRPr="0083037B">
        <w:rPr>
          <w:b/>
          <w:lang w:eastAsia="nb-NO"/>
        </w:rPr>
        <w:t>nkludering</w:t>
      </w:r>
    </w:p>
    <w:p w14:paraId="07ACFD86" w14:textId="00AFE854" w:rsidR="00C153F2" w:rsidRPr="0083037B" w:rsidRDefault="00F969DF" w:rsidP="00C153F2">
      <w:pPr>
        <w:pStyle w:val="Ingenmellomrom"/>
      </w:pPr>
      <w:r w:rsidRPr="0083037B">
        <w:rPr>
          <w:shd w:val="clear" w:color="auto" w:fill="FFFFFF"/>
        </w:rPr>
        <w:t>I Stavanger er a</w:t>
      </w:r>
      <w:r w:rsidR="002B2D42" w:rsidRPr="0083037B">
        <w:rPr>
          <w:shd w:val="clear" w:color="auto" w:fill="FFFFFF"/>
        </w:rPr>
        <w:t xml:space="preserve">lle elever </w:t>
      </w:r>
      <w:r w:rsidRPr="0083037B">
        <w:rPr>
          <w:shd w:val="clear" w:color="auto" w:fill="FFFFFF"/>
        </w:rPr>
        <w:t>«</w:t>
      </w:r>
      <w:r w:rsidR="002B2D42" w:rsidRPr="0083037B">
        <w:rPr>
          <w:shd w:val="clear" w:color="auto" w:fill="FFFFFF"/>
        </w:rPr>
        <w:t>våre elever</w:t>
      </w:r>
      <w:r w:rsidRPr="0083037B">
        <w:rPr>
          <w:shd w:val="clear" w:color="auto" w:fill="FFFFFF"/>
        </w:rPr>
        <w:t>»</w:t>
      </w:r>
      <w:r w:rsidR="002B2D42" w:rsidRPr="0083037B">
        <w:rPr>
          <w:shd w:val="clear" w:color="auto" w:fill="FFFFFF"/>
        </w:rPr>
        <w:t>.</w:t>
      </w:r>
      <w:r w:rsidR="00D67E16" w:rsidRPr="0083037B">
        <w:rPr>
          <w:shd w:val="clear" w:color="auto" w:fill="FFFFFF"/>
        </w:rPr>
        <w:t xml:space="preserve"> </w:t>
      </w:r>
      <w:r w:rsidR="00C153F2" w:rsidRPr="0083037B">
        <w:t xml:space="preserve">Inkludering handler om </w:t>
      </w:r>
      <w:r w:rsidR="006165D0" w:rsidRPr="0083037B">
        <w:t>målrettet innsats for å trygge det psykososiale skolemil</w:t>
      </w:r>
      <w:r w:rsidR="00D67E16" w:rsidRPr="0083037B">
        <w:t>j</w:t>
      </w:r>
      <w:r w:rsidR="006165D0" w:rsidRPr="0083037B">
        <w:t>øet og forebygge og håndtere krenkelser.</w:t>
      </w:r>
      <w:r w:rsidR="00D67E16" w:rsidRPr="0083037B">
        <w:t xml:space="preserve"> A</w:t>
      </w:r>
      <w:r w:rsidR="00C153F2" w:rsidRPr="0083037B">
        <w:t xml:space="preserve">lle barn og unge </w:t>
      </w:r>
      <w:r w:rsidR="00D67E16" w:rsidRPr="0083037B">
        <w:t xml:space="preserve">skal oppleve å høre til. De skal møtes med tillit og respekt på skolen uavhengig av </w:t>
      </w:r>
      <w:r w:rsidR="00C153F2" w:rsidRPr="0083037B">
        <w:t>sosial bakgrunn</w:t>
      </w:r>
      <w:r w:rsidR="00D67E16" w:rsidRPr="0083037B">
        <w:t xml:space="preserve">, </w:t>
      </w:r>
      <w:r w:rsidR="00C153F2" w:rsidRPr="0083037B">
        <w:t xml:space="preserve">etnisk, religiøs </w:t>
      </w:r>
      <w:r w:rsidR="00D67E16" w:rsidRPr="0083037B">
        <w:t>eller s</w:t>
      </w:r>
      <w:r w:rsidR="00C153F2" w:rsidRPr="0083037B">
        <w:t>pråklig tilhørighet.</w:t>
      </w:r>
    </w:p>
    <w:p w14:paraId="7737CDD5" w14:textId="77777777" w:rsidR="00D67E16" w:rsidRPr="0083037B" w:rsidRDefault="00D67E16" w:rsidP="00C153F2">
      <w:pPr>
        <w:pStyle w:val="Ingenmellomrom"/>
      </w:pPr>
    </w:p>
    <w:p w14:paraId="1286A5EB" w14:textId="77777777" w:rsidR="00C153F2" w:rsidRPr="0083037B" w:rsidRDefault="00C153F2" w:rsidP="00C153F2">
      <w:pPr>
        <w:pStyle w:val="Ingenmellomrom"/>
      </w:pPr>
      <w:r w:rsidRPr="0083037B">
        <w:t>Den inkluderende skolen er basert på grunnleggende respekt for menneskerettighetene og menneskers likeverd. Inkluderende opplæring innebærer at skolen aktivt må ta hensyn til barn og unges ulike forutsetninger og behov – i organisering, innhold og pedagogikk.</w:t>
      </w:r>
    </w:p>
    <w:p w14:paraId="5297F09A" w14:textId="77777777" w:rsidR="00C153F2" w:rsidRPr="0083037B" w:rsidRDefault="00C153F2" w:rsidP="00C153F2">
      <w:pPr>
        <w:pStyle w:val="Ingenmellomrom"/>
        <w:rPr>
          <w:color w:val="454233"/>
        </w:rPr>
      </w:pPr>
    </w:p>
    <w:p w14:paraId="29F621AF" w14:textId="0378D172" w:rsidR="005B7289" w:rsidRPr="0083037B" w:rsidRDefault="00F036A1" w:rsidP="005405F3">
      <w:pPr>
        <w:pStyle w:val="Listeavsnitt"/>
        <w:ind w:left="0"/>
        <w:rPr>
          <w:rFonts w:asciiTheme="minorHAnsi" w:hAnsiTheme="minorHAnsi" w:cs="Arial"/>
          <w:color w:val="000000"/>
          <w:sz w:val="22"/>
          <w:szCs w:val="22"/>
        </w:rPr>
      </w:pPr>
      <w:r w:rsidRPr="0083037B">
        <w:rPr>
          <w:rFonts w:asciiTheme="minorHAnsi" w:hAnsiTheme="minorHAnsi" w:cs="Arial"/>
          <w:b/>
          <w:bCs/>
          <w:color w:val="000000"/>
          <w:sz w:val="22"/>
          <w:szCs w:val="22"/>
        </w:rPr>
        <w:t>T</w:t>
      </w:r>
      <w:r w:rsidR="008435E3" w:rsidRPr="0083037B">
        <w:rPr>
          <w:rFonts w:asciiTheme="minorHAnsi" w:hAnsiTheme="minorHAnsi" w:cs="Arial"/>
          <w:b/>
          <w:bCs/>
          <w:color w:val="000000"/>
          <w:sz w:val="22"/>
          <w:szCs w:val="22"/>
        </w:rPr>
        <w:t>ilpasset opplæring</w:t>
      </w:r>
      <w:r w:rsidR="008435E3" w:rsidRPr="0083037B">
        <w:rPr>
          <w:rFonts w:asciiTheme="minorHAnsi" w:hAnsiTheme="minorHAnsi" w:cs="Arial"/>
          <w:b/>
          <w:color w:val="000000"/>
          <w:sz w:val="22"/>
          <w:szCs w:val="22"/>
        </w:rPr>
        <w:t xml:space="preserve"> </w:t>
      </w:r>
      <w:r w:rsidR="003A2E96" w:rsidRPr="0083037B">
        <w:rPr>
          <w:rFonts w:asciiTheme="minorHAnsi" w:hAnsiTheme="minorHAnsi" w:cs="Arial"/>
          <w:b/>
          <w:color w:val="000000"/>
          <w:sz w:val="22"/>
          <w:szCs w:val="22"/>
        </w:rPr>
        <w:t>for alle</w:t>
      </w:r>
    </w:p>
    <w:p w14:paraId="6276F2F7" w14:textId="4A669607" w:rsidR="008435E3" w:rsidRPr="0083037B" w:rsidRDefault="008435E3" w:rsidP="005B7289">
      <w:pPr>
        <w:pStyle w:val="Listeavsnitt"/>
        <w:ind w:left="0"/>
        <w:rPr>
          <w:rFonts w:asciiTheme="minorHAnsi" w:hAnsiTheme="minorHAnsi" w:cs="Arial"/>
          <w:sz w:val="22"/>
          <w:szCs w:val="22"/>
        </w:rPr>
      </w:pPr>
      <w:r w:rsidRPr="0083037B">
        <w:rPr>
          <w:rFonts w:asciiTheme="minorHAnsi" w:hAnsiTheme="minorHAnsi" w:cs="Arial"/>
          <w:sz w:val="22"/>
          <w:szCs w:val="22"/>
        </w:rPr>
        <w:t xml:space="preserve">Retten til tilpasset opplæring innebærer at alle elever skal kunne oppleve skoledagen som faglig, sosialt og emosjonelt meningsfull. </w:t>
      </w:r>
      <w:r w:rsidR="005405F3" w:rsidRPr="0083037B">
        <w:rPr>
          <w:rFonts w:asciiTheme="minorHAnsi" w:hAnsiTheme="minorHAnsi"/>
          <w:sz w:val="22"/>
          <w:szCs w:val="22"/>
        </w:rPr>
        <w:t>Tilpasset opplæring for den enkelte elev kjennetegnes ved variasjon i bruk av lærestoff, arbeidsmåter,</w:t>
      </w:r>
      <w:r w:rsidR="005B7289" w:rsidRPr="0083037B">
        <w:rPr>
          <w:rFonts w:asciiTheme="minorHAnsi" w:hAnsiTheme="minorHAnsi"/>
          <w:sz w:val="22"/>
          <w:szCs w:val="22"/>
        </w:rPr>
        <w:t xml:space="preserve"> </w:t>
      </w:r>
      <w:r w:rsidR="005405F3" w:rsidRPr="0083037B">
        <w:rPr>
          <w:rFonts w:asciiTheme="minorHAnsi" w:hAnsiTheme="minorHAnsi"/>
          <w:sz w:val="22"/>
          <w:szCs w:val="22"/>
        </w:rPr>
        <w:t>læremidler samt variasjon i organisering av og intensitet i opplæringen</w:t>
      </w:r>
      <w:r w:rsidR="00061154" w:rsidRPr="0083037B">
        <w:rPr>
          <w:rFonts w:asciiTheme="minorHAnsi" w:hAnsiTheme="minorHAnsi"/>
          <w:sz w:val="22"/>
          <w:szCs w:val="22"/>
        </w:rPr>
        <w:t xml:space="preserve"> – progresjon og dybdelæring</w:t>
      </w:r>
      <w:r w:rsidR="005405F3" w:rsidRPr="0083037B">
        <w:rPr>
          <w:rFonts w:asciiTheme="minorHAnsi" w:hAnsiTheme="minorHAnsi"/>
          <w:sz w:val="22"/>
          <w:szCs w:val="22"/>
        </w:rPr>
        <w:t>. Elevene har ulike</w:t>
      </w:r>
      <w:r w:rsidR="005B7289" w:rsidRPr="0083037B">
        <w:rPr>
          <w:rFonts w:asciiTheme="minorHAnsi" w:hAnsiTheme="minorHAnsi"/>
          <w:sz w:val="22"/>
          <w:szCs w:val="22"/>
        </w:rPr>
        <w:t xml:space="preserve"> </w:t>
      </w:r>
      <w:r w:rsidR="005405F3" w:rsidRPr="0083037B">
        <w:rPr>
          <w:rFonts w:asciiTheme="minorHAnsi" w:hAnsiTheme="minorHAnsi"/>
          <w:sz w:val="22"/>
          <w:szCs w:val="22"/>
        </w:rPr>
        <w:t>utgangspunkt, bruker ulike læringsstrategier og har ulik progresjon i forhold til nasjonalt fastsatte</w:t>
      </w:r>
      <w:r w:rsidR="005B7289" w:rsidRPr="0083037B">
        <w:rPr>
          <w:rFonts w:asciiTheme="minorHAnsi" w:hAnsiTheme="minorHAnsi"/>
          <w:sz w:val="22"/>
          <w:szCs w:val="22"/>
        </w:rPr>
        <w:t xml:space="preserve"> </w:t>
      </w:r>
      <w:r w:rsidR="005405F3" w:rsidRPr="0083037B">
        <w:rPr>
          <w:rFonts w:asciiTheme="minorHAnsi" w:hAnsiTheme="minorHAnsi"/>
          <w:sz w:val="22"/>
          <w:szCs w:val="22"/>
        </w:rPr>
        <w:t>kompetansemål</w:t>
      </w:r>
      <w:r w:rsidR="005B7289" w:rsidRPr="0083037B">
        <w:rPr>
          <w:rFonts w:asciiTheme="minorHAnsi" w:hAnsiTheme="minorHAnsi"/>
          <w:sz w:val="22"/>
          <w:szCs w:val="22"/>
        </w:rPr>
        <w:t xml:space="preserve">. </w:t>
      </w:r>
      <w:r w:rsidRPr="0083037B">
        <w:rPr>
          <w:rFonts w:asciiTheme="minorHAnsi" w:hAnsiTheme="minorHAnsi" w:cs="Arial"/>
          <w:sz w:val="22"/>
          <w:szCs w:val="22"/>
        </w:rPr>
        <w:t xml:space="preserve">Alle elever, også de </w:t>
      </w:r>
      <w:r w:rsidR="00600903" w:rsidRPr="0083037B">
        <w:rPr>
          <w:rFonts w:asciiTheme="minorHAnsi" w:hAnsiTheme="minorHAnsi" w:cs="Arial"/>
          <w:sz w:val="22"/>
          <w:szCs w:val="22"/>
        </w:rPr>
        <w:t>mest talentfulle</w:t>
      </w:r>
      <w:r w:rsidR="005B7289" w:rsidRPr="0083037B">
        <w:rPr>
          <w:rFonts w:asciiTheme="minorHAnsi" w:hAnsiTheme="minorHAnsi" w:cs="Arial"/>
          <w:sz w:val="22"/>
          <w:szCs w:val="22"/>
        </w:rPr>
        <w:t>,</w:t>
      </w:r>
      <w:r w:rsidRPr="0083037B">
        <w:rPr>
          <w:rFonts w:asciiTheme="minorHAnsi" w:hAnsiTheme="minorHAnsi" w:cs="Arial"/>
          <w:sz w:val="22"/>
          <w:szCs w:val="22"/>
        </w:rPr>
        <w:t xml:space="preserve"> har rett til tilpasset opplæring.</w:t>
      </w:r>
    </w:p>
    <w:p w14:paraId="0853D702" w14:textId="77777777" w:rsidR="0056291E" w:rsidRPr="0083037B" w:rsidRDefault="0056291E" w:rsidP="005B7289">
      <w:pPr>
        <w:pStyle w:val="Listeavsnitt"/>
        <w:ind w:left="0"/>
        <w:rPr>
          <w:rFonts w:asciiTheme="minorHAnsi" w:hAnsiTheme="minorHAnsi" w:cs="Arial"/>
          <w:sz w:val="22"/>
          <w:szCs w:val="22"/>
        </w:rPr>
      </w:pPr>
    </w:p>
    <w:p w14:paraId="136C2313" w14:textId="6DFE4ECF" w:rsidR="0056291E" w:rsidRPr="0083037B" w:rsidRDefault="0056291E" w:rsidP="0056291E">
      <w:pPr>
        <w:pStyle w:val="Ingenmellomrom"/>
        <w:rPr>
          <w:lang w:eastAsia="nb-NO"/>
        </w:rPr>
      </w:pPr>
      <w:r w:rsidRPr="0083037B">
        <w:rPr>
          <w:lang w:eastAsia="nb-NO"/>
        </w:rPr>
        <w:t>Elever som ikke har eller som ikke kan få tilfredsstillende utbytte av det ordinære</w:t>
      </w:r>
      <w:r w:rsidR="00856316" w:rsidRPr="0083037B">
        <w:rPr>
          <w:lang w:eastAsia="nb-NO"/>
        </w:rPr>
        <w:t xml:space="preserve"> </w:t>
      </w:r>
      <w:r w:rsidRPr="0083037B">
        <w:rPr>
          <w:lang w:eastAsia="nb-NO"/>
        </w:rPr>
        <w:t>opplæringstilbudet, har rett til spesialundervisning.</w:t>
      </w:r>
      <w:r w:rsidR="0047393A">
        <w:rPr>
          <w:lang w:eastAsia="nb-NO"/>
        </w:rPr>
        <w:t xml:space="preserve"> </w:t>
      </w:r>
      <w:r w:rsidRPr="0083037B">
        <w:rPr>
          <w:lang w:eastAsia="nb-NO"/>
        </w:rPr>
        <w:t xml:space="preserve">I vurderingen av hvilket opplæringstilbud som skal gis, skal det særlig legges vekt på utviklingsutsiktene til eleven. </w:t>
      </w:r>
      <w:r w:rsidR="0047393A">
        <w:rPr>
          <w:lang w:eastAsia="nb-NO"/>
        </w:rPr>
        <w:t>Elever som ikke kan tilstrekkelig norsk til å følge den vanlige opplæringen, har rett til særskilt språkopplæring</w:t>
      </w:r>
    </w:p>
    <w:p w14:paraId="368A3DFC" w14:textId="77777777" w:rsidR="00C46CC3" w:rsidRPr="0083037B" w:rsidRDefault="00C46CC3" w:rsidP="0056291E">
      <w:pPr>
        <w:pStyle w:val="Ingenmellomrom"/>
        <w:rPr>
          <w:lang w:eastAsia="nb-NO"/>
        </w:rPr>
      </w:pPr>
    </w:p>
    <w:p w14:paraId="7078BB38" w14:textId="0E51E502" w:rsidR="00C46CC3" w:rsidRPr="0083037B" w:rsidRDefault="00C46CC3" w:rsidP="00403D0E">
      <w:pPr>
        <w:pStyle w:val="Ingenmellomrom"/>
        <w:rPr>
          <w:rFonts w:cs="Helvetica"/>
          <w:color w:val="333333"/>
        </w:rPr>
      </w:pPr>
      <w:r w:rsidRPr="0083037B">
        <w:t xml:space="preserve">Alle elever har rett til å få jevnlige tilbakemeldinger fra lærer på oppgaver og elevarbeider. All </w:t>
      </w:r>
      <w:hyperlink r:id="rId15" w:anchor="KAPITTEL_4" w:history="1">
        <w:r w:rsidRPr="00234A8A">
          <w:rPr>
            <w:rStyle w:val="Hyperkobling"/>
            <w:color w:val="auto"/>
            <w:u w:val="none"/>
          </w:rPr>
          <w:t>underveisvurdering</w:t>
        </w:r>
      </w:hyperlink>
      <w:r w:rsidRPr="00234A8A">
        <w:t xml:space="preserve"> </w:t>
      </w:r>
      <w:r w:rsidRPr="0083037B">
        <w:t>skal brukes som et redskap i læreprosessen, som grunnlag for tilpasset o</w:t>
      </w:r>
      <w:r w:rsidR="00403D0E" w:rsidRPr="0083037B">
        <w:t xml:space="preserve">pplæring og bidra til at eleven øker sin faglige </w:t>
      </w:r>
      <w:r w:rsidR="00234A8A">
        <w:t xml:space="preserve">og sosiale </w:t>
      </w:r>
      <w:r w:rsidR="00403D0E" w:rsidRPr="0083037B">
        <w:t>kompetanse.</w:t>
      </w:r>
      <w:r w:rsidRPr="0083037B">
        <w:rPr>
          <w:rFonts w:cs="Helvetica"/>
          <w:color w:val="333333"/>
        </w:rPr>
        <w:t xml:space="preserve"> </w:t>
      </w:r>
    </w:p>
    <w:p w14:paraId="62B348E8" w14:textId="77777777" w:rsidR="00C46CC3" w:rsidRPr="0083037B" w:rsidRDefault="00C46CC3" w:rsidP="0056291E">
      <w:pPr>
        <w:pStyle w:val="Ingenmellomrom"/>
        <w:rPr>
          <w:lang w:eastAsia="nb-NO"/>
        </w:rPr>
      </w:pPr>
    </w:p>
    <w:p w14:paraId="1A8B730B" w14:textId="77777777" w:rsidR="009F2FF0" w:rsidRDefault="009F2FF0" w:rsidP="005B7289">
      <w:pPr>
        <w:pStyle w:val="Ingenmellomrom"/>
        <w:rPr>
          <w:b/>
          <w:lang w:eastAsia="nb-NO"/>
        </w:rPr>
      </w:pPr>
      <w:r>
        <w:rPr>
          <w:b/>
          <w:lang w:eastAsia="nb-NO"/>
        </w:rPr>
        <w:t>Akademiske talenter</w:t>
      </w:r>
    </w:p>
    <w:p w14:paraId="5A5F85B7" w14:textId="45347104" w:rsidR="00131C6E" w:rsidRPr="00131C6E" w:rsidRDefault="00131C6E" w:rsidP="00131C6E">
      <w:pPr>
        <w:pStyle w:val="Ingenmellomrom"/>
        <w:rPr>
          <w:rFonts w:eastAsia="Times New Roman" w:cs="Times New Roman"/>
          <w:bCs/>
          <w:szCs w:val="20"/>
          <w:lang w:eastAsia="nb-NO"/>
        </w:rPr>
      </w:pPr>
      <w:r w:rsidRPr="00131C6E">
        <w:rPr>
          <w:rFonts w:eastAsia="Times New Roman" w:cs="Times New Roman"/>
          <w:bCs/>
          <w:szCs w:val="20"/>
          <w:lang w:eastAsia="nb-NO"/>
        </w:rPr>
        <w:t xml:space="preserve">Alle elever, også elever med stort akademisk potensiale, har rett til tilpasset opplæring. Akkurat som skolen </w:t>
      </w:r>
      <w:r w:rsidR="00094080">
        <w:rPr>
          <w:rFonts w:eastAsia="Times New Roman" w:cs="Times New Roman"/>
          <w:bCs/>
          <w:szCs w:val="20"/>
          <w:lang w:eastAsia="nb-NO"/>
        </w:rPr>
        <w:t>tilrettelegger undervisningen for</w:t>
      </w:r>
      <w:r w:rsidRPr="00131C6E">
        <w:rPr>
          <w:rFonts w:eastAsia="Times New Roman" w:cs="Times New Roman"/>
          <w:bCs/>
          <w:szCs w:val="20"/>
          <w:lang w:eastAsia="nb-NO"/>
        </w:rPr>
        <w:t xml:space="preserve"> elever </w:t>
      </w:r>
      <w:r w:rsidR="00094080">
        <w:rPr>
          <w:rFonts w:eastAsia="Times New Roman" w:cs="Times New Roman"/>
          <w:bCs/>
          <w:szCs w:val="20"/>
          <w:lang w:eastAsia="nb-NO"/>
        </w:rPr>
        <w:t>med</w:t>
      </w:r>
      <w:r w:rsidRPr="00131C6E">
        <w:rPr>
          <w:rFonts w:eastAsia="Times New Roman" w:cs="Times New Roman"/>
          <w:bCs/>
          <w:szCs w:val="20"/>
          <w:lang w:eastAsia="nb-NO"/>
        </w:rPr>
        <w:t xml:space="preserve"> lærevansker, kan skolen gjøre ulike tilpasninger i opplæringen for elever med akademisk talent.  </w:t>
      </w:r>
    </w:p>
    <w:p w14:paraId="77E87398" w14:textId="77777777" w:rsidR="009F2FF0" w:rsidRDefault="009F2FF0" w:rsidP="005B7289">
      <w:pPr>
        <w:pStyle w:val="Ingenmellomrom"/>
        <w:rPr>
          <w:b/>
          <w:lang w:eastAsia="nb-NO"/>
        </w:rPr>
      </w:pPr>
    </w:p>
    <w:p w14:paraId="2BA78D73" w14:textId="77777777" w:rsidR="009F2FF0" w:rsidRDefault="009F2FF0" w:rsidP="005B7289">
      <w:pPr>
        <w:pStyle w:val="Ingenmellomrom"/>
        <w:rPr>
          <w:b/>
          <w:lang w:eastAsia="nb-NO"/>
        </w:rPr>
      </w:pPr>
    </w:p>
    <w:p w14:paraId="55EA38BC" w14:textId="77777777" w:rsidR="009F2FF0" w:rsidRDefault="009F2FF0" w:rsidP="005B7289">
      <w:pPr>
        <w:pStyle w:val="Ingenmellomrom"/>
        <w:rPr>
          <w:b/>
          <w:lang w:eastAsia="nb-NO"/>
        </w:rPr>
      </w:pPr>
    </w:p>
    <w:p w14:paraId="158F7AD6" w14:textId="77777777" w:rsidR="009F2FF0" w:rsidRDefault="009F2FF0" w:rsidP="005B7289">
      <w:pPr>
        <w:pStyle w:val="Ingenmellomrom"/>
        <w:rPr>
          <w:b/>
          <w:lang w:eastAsia="nb-NO"/>
        </w:rPr>
      </w:pPr>
    </w:p>
    <w:p w14:paraId="3C6824DB" w14:textId="77777777" w:rsidR="009F2FF0" w:rsidRDefault="009F2FF0" w:rsidP="005B7289">
      <w:pPr>
        <w:pStyle w:val="Ingenmellomrom"/>
        <w:rPr>
          <w:b/>
          <w:lang w:eastAsia="nb-NO"/>
        </w:rPr>
      </w:pPr>
    </w:p>
    <w:p w14:paraId="025AB97B" w14:textId="77777777" w:rsidR="009F2FF0" w:rsidRDefault="009F2FF0" w:rsidP="005B7289">
      <w:pPr>
        <w:pStyle w:val="Ingenmellomrom"/>
        <w:rPr>
          <w:b/>
          <w:lang w:eastAsia="nb-NO"/>
        </w:rPr>
      </w:pPr>
    </w:p>
    <w:p w14:paraId="08EDB1CE" w14:textId="72C92F28" w:rsidR="005405F3" w:rsidRPr="0083037B" w:rsidRDefault="005405F3" w:rsidP="005B7289">
      <w:pPr>
        <w:pStyle w:val="Ingenmellomrom"/>
        <w:rPr>
          <w:b/>
          <w:lang w:eastAsia="nb-NO"/>
        </w:rPr>
      </w:pPr>
      <w:r w:rsidRPr="0083037B">
        <w:rPr>
          <w:b/>
          <w:lang w:eastAsia="nb-NO"/>
        </w:rPr>
        <w:t>Tidlig innsats</w:t>
      </w:r>
    </w:p>
    <w:p w14:paraId="70872B07" w14:textId="77777777" w:rsidR="002848F5" w:rsidRPr="0083037B" w:rsidRDefault="002848F5" w:rsidP="002848F5">
      <w:pPr>
        <w:pStyle w:val="Ingenmellomrom"/>
        <w:rPr>
          <w:rFonts w:cs="Helvetica"/>
        </w:rPr>
      </w:pPr>
      <w:r w:rsidRPr="0083037B">
        <w:rPr>
          <w:rFonts w:cs="Helvetica"/>
          <w:i/>
        </w:rPr>
        <w:t>Tidlig innsats</w:t>
      </w:r>
      <w:r w:rsidRPr="0083037B">
        <w:rPr>
          <w:rFonts w:cs="Helvetica"/>
        </w:rPr>
        <w:t xml:space="preserve"> betyr også at det settes i gang tiltak for alle elever, uansett årstrinn, når kartlegginger viser at nye/andre læringstiltak må iverksettes. </w:t>
      </w:r>
    </w:p>
    <w:p w14:paraId="0C8A939F" w14:textId="77777777" w:rsidR="002848F5" w:rsidRDefault="002848F5" w:rsidP="005B7289">
      <w:pPr>
        <w:pStyle w:val="Ingenmellomrom"/>
      </w:pPr>
    </w:p>
    <w:p w14:paraId="21CAD845" w14:textId="29CE68B4" w:rsidR="005B7289" w:rsidRPr="0083037B" w:rsidRDefault="00EC1C27" w:rsidP="005B7289">
      <w:pPr>
        <w:pStyle w:val="Ingenmellomrom"/>
        <w:rPr>
          <w:rFonts w:cs="Helvetica"/>
        </w:rPr>
      </w:pPr>
      <w:r w:rsidRPr="0083037B">
        <w:t>O</w:t>
      </w:r>
      <w:r w:rsidR="00856316" w:rsidRPr="0083037B">
        <w:t>pplæringsloven</w:t>
      </w:r>
      <w:r w:rsidR="005B7289" w:rsidRPr="0083037B">
        <w:t xml:space="preserve"> </w:t>
      </w:r>
      <w:r w:rsidRPr="0083037B">
        <w:t>fast</w:t>
      </w:r>
      <w:r w:rsidR="005B7289" w:rsidRPr="0083037B">
        <w:t>s</w:t>
      </w:r>
      <w:r w:rsidRPr="0083037B">
        <w:t>l</w:t>
      </w:r>
      <w:r w:rsidR="005B7289" w:rsidRPr="0083037B">
        <w:t xml:space="preserve">år at </w:t>
      </w:r>
      <w:r w:rsidRPr="0083037B">
        <w:t>skoleeier</w:t>
      </w:r>
      <w:r w:rsidR="005B7289" w:rsidRPr="0083037B">
        <w:t xml:space="preserve"> skal se til at den tilpassede opplæringen i norsk eller samisk og matematikk på 1. til 4. årstrinn blant annet betyr særlig høy lærertetthet, og er spesielt retta mot elever med svake lese- og regneferdigheter</w:t>
      </w:r>
      <w:r w:rsidR="005B7289" w:rsidRPr="0083037B">
        <w:rPr>
          <w:rFonts w:cs="Helvetica"/>
        </w:rPr>
        <w:t>.</w:t>
      </w:r>
      <w:r w:rsidRPr="0083037B">
        <w:rPr>
          <w:rFonts w:cs="Helvetica"/>
        </w:rPr>
        <w:t xml:space="preserve"> </w:t>
      </w:r>
    </w:p>
    <w:p w14:paraId="3AE0B687" w14:textId="77777777" w:rsidR="00175285" w:rsidRPr="0083037B" w:rsidRDefault="00175285" w:rsidP="005B7289">
      <w:pPr>
        <w:pStyle w:val="Ingenmellomrom"/>
        <w:rPr>
          <w:rFonts w:cs="Helvetica"/>
        </w:rPr>
      </w:pPr>
    </w:p>
    <w:p w14:paraId="1684A52E" w14:textId="7EF5DA85" w:rsidR="005405F3" w:rsidRPr="0083037B" w:rsidRDefault="00E665E8" w:rsidP="00814C81">
      <w:pPr>
        <w:pStyle w:val="Ingenmellomrom"/>
        <w:rPr>
          <w:b/>
          <w:lang w:eastAsia="nb-NO"/>
        </w:rPr>
      </w:pPr>
      <w:r>
        <w:rPr>
          <w:b/>
          <w:lang w:eastAsia="nb-NO"/>
        </w:rPr>
        <w:t>Gode</w:t>
      </w:r>
      <w:r w:rsidR="005405F3" w:rsidRPr="0083037B">
        <w:rPr>
          <w:b/>
          <w:lang w:eastAsia="nb-NO"/>
        </w:rPr>
        <w:t xml:space="preserve"> læringsmiljø</w:t>
      </w:r>
    </w:p>
    <w:p w14:paraId="79C19A31" w14:textId="5D12C2B5" w:rsidR="00C153F2" w:rsidRPr="0083037B" w:rsidRDefault="00C153F2" w:rsidP="00814C81">
      <w:pPr>
        <w:pStyle w:val="Ingenmellomrom"/>
        <w:rPr>
          <w:shd w:val="clear" w:color="auto" w:fill="FFFFFF"/>
        </w:rPr>
      </w:pPr>
      <w:r w:rsidRPr="0083037B">
        <w:rPr>
          <w:shd w:val="clear" w:color="auto" w:fill="FFFFFF"/>
        </w:rPr>
        <w:t>Alle elever har rett til et godt og inkluderende læringsmiljø. </w:t>
      </w:r>
      <w:r w:rsidR="00D67E16" w:rsidRPr="0083037B">
        <w:rPr>
          <w:shd w:val="clear" w:color="auto" w:fill="FFFFFF"/>
        </w:rPr>
        <w:t>Med «læringsmiljø»</w:t>
      </w:r>
      <w:r w:rsidRPr="0083037B">
        <w:rPr>
          <w:shd w:val="clear" w:color="auto" w:fill="FFFFFF"/>
        </w:rPr>
        <w:t xml:space="preserve"> mene</w:t>
      </w:r>
      <w:r w:rsidR="00546DD2" w:rsidRPr="0083037B">
        <w:rPr>
          <w:shd w:val="clear" w:color="auto" w:fill="FFFFFF"/>
        </w:rPr>
        <w:t>s</w:t>
      </w:r>
      <w:r w:rsidRPr="0083037B">
        <w:rPr>
          <w:shd w:val="clear" w:color="auto" w:fill="FFFFFF"/>
        </w:rPr>
        <w:t xml:space="preserve"> de samlede kulturelle, relasjonelle og fysiske forholdene på skolen som har betydning for elevenes læring, helse og trivsel.</w:t>
      </w:r>
      <w:r w:rsidR="00D67E16" w:rsidRPr="0083037B">
        <w:rPr>
          <w:shd w:val="clear" w:color="auto" w:fill="FFFFFF"/>
        </w:rPr>
        <w:t xml:space="preserve"> Skolene </w:t>
      </w:r>
      <w:r w:rsidR="000949F6" w:rsidRPr="0083037B">
        <w:rPr>
          <w:shd w:val="clear" w:color="auto" w:fill="FFFFFF"/>
        </w:rPr>
        <w:t xml:space="preserve">i Stavanger skal </w:t>
      </w:r>
      <w:r w:rsidR="00D67E16" w:rsidRPr="0083037B">
        <w:rPr>
          <w:shd w:val="clear" w:color="auto" w:fill="FFFFFF"/>
        </w:rPr>
        <w:t>arbeide aktivt for å fremme et trygt psykososialt skolemiljø</w:t>
      </w:r>
      <w:r w:rsidR="002E4E46" w:rsidRPr="0083037B">
        <w:rPr>
          <w:shd w:val="clear" w:color="auto" w:fill="FFFFFF"/>
        </w:rPr>
        <w:t xml:space="preserve">. Skolene </w:t>
      </w:r>
      <w:r w:rsidR="000949F6" w:rsidRPr="0083037B">
        <w:rPr>
          <w:shd w:val="clear" w:color="auto" w:fill="FFFFFF"/>
        </w:rPr>
        <w:t xml:space="preserve">skal </w:t>
      </w:r>
      <w:r w:rsidR="00D67E16" w:rsidRPr="0083037B">
        <w:rPr>
          <w:shd w:val="clear" w:color="auto" w:fill="FFFFFF"/>
        </w:rPr>
        <w:t>ha spesifikke tiltak for å forebygge og håndtere krenkelser, mobbing, trakassering og diskriminering.</w:t>
      </w:r>
    </w:p>
    <w:p w14:paraId="13454AC1" w14:textId="0135A08D" w:rsidR="00814C81" w:rsidRPr="0083037B" w:rsidRDefault="00814C81" w:rsidP="00814C81">
      <w:pPr>
        <w:pStyle w:val="Ingenmellomrom"/>
        <w:rPr>
          <w:lang w:eastAsia="nb-NO"/>
        </w:rPr>
      </w:pPr>
    </w:p>
    <w:p w14:paraId="645198D1" w14:textId="38FEC042" w:rsidR="005D0098" w:rsidRPr="0083037B" w:rsidRDefault="005405F3" w:rsidP="0056291E">
      <w:pPr>
        <w:pStyle w:val="Ingenmellomrom"/>
        <w:rPr>
          <w:b/>
        </w:rPr>
      </w:pPr>
      <w:r w:rsidRPr="0083037B">
        <w:rPr>
          <w:b/>
        </w:rPr>
        <w:t xml:space="preserve">Samarbeid hjem </w:t>
      </w:r>
      <w:r w:rsidR="005D0098" w:rsidRPr="0083037B">
        <w:rPr>
          <w:b/>
        </w:rPr>
        <w:t>–</w:t>
      </w:r>
      <w:r w:rsidRPr="0083037B">
        <w:rPr>
          <w:b/>
        </w:rPr>
        <w:t xml:space="preserve"> skole</w:t>
      </w:r>
      <w:r w:rsidR="005D0098" w:rsidRPr="0083037B">
        <w:rPr>
          <w:b/>
        </w:rPr>
        <w:t xml:space="preserve"> </w:t>
      </w:r>
    </w:p>
    <w:p w14:paraId="29606770" w14:textId="4AACAE0B" w:rsidR="005405F3" w:rsidRPr="0083037B" w:rsidRDefault="00770AE5" w:rsidP="00770AE5">
      <w:pPr>
        <w:pStyle w:val="Ingenmellomrom"/>
        <w:rPr>
          <w:rFonts w:eastAsia="Times New Roman" w:cs="Arial"/>
          <w:b/>
          <w:lang w:eastAsia="nb-NO"/>
        </w:rPr>
      </w:pPr>
      <w:r w:rsidRPr="0083037B">
        <w:t xml:space="preserve">Et nært og forpliktende samarbeid mellom hjem og skole er avgjørende for å realisere de felles oppgavene lærerne og foreldrene har. </w:t>
      </w:r>
      <w:r w:rsidRPr="0083037B">
        <w:rPr>
          <w:shd w:val="clear" w:color="auto" w:fill="FFFFFF"/>
        </w:rPr>
        <w:t>Foreldre som støtter barna på en god måte i hjemmet, og som samtidig samarbeider godt med skolen og møter lærere som har gode samarbeidsferdigheter, gi</w:t>
      </w:r>
      <w:r w:rsidR="00856316" w:rsidRPr="0083037B">
        <w:rPr>
          <w:shd w:val="clear" w:color="auto" w:fill="FFFFFF"/>
        </w:rPr>
        <w:t>r</w:t>
      </w:r>
      <w:r w:rsidRPr="0083037B">
        <w:rPr>
          <w:shd w:val="clear" w:color="auto" w:fill="FFFFFF"/>
        </w:rPr>
        <w:t xml:space="preserve"> sine barn et godt grunnlag for å lykkes både faglig og sosialt i skolen.</w:t>
      </w:r>
    </w:p>
    <w:p w14:paraId="05103FD6" w14:textId="68199822" w:rsidR="002C08B5" w:rsidRDefault="009F2FF0" w:rsidP="008435E3">
      <w:pPr>
        <w:shd w:val="clear" w:color="auto" w:fill="FFFFFF"/>
        <w:spacing w:before="100" w:beforeAutospacing="1" w:after="100" w:afterAutospacing="1" w:line="240" w:lineRule="auto"/>
        <w:rPr>
          <w:noProof/>
          <w:lang w:eastAsia="nb-NO"/>
        </w:rPr>
      </w:pPr>
      <w:r>
        <w:rPr>
          <w:noProof/>
          <w:lang w:eastAsia="nb-NO"/>
        </w:rPr>
        <w:drawing>
          <wp:anchor distT="0" distB="0" distL="114300" distR="114300" simplePos="0" relativeHeight="251718656" behindDoc="0" locked="0" layoutInCell="1" allowOverlap="1" wp14:anchorId="52DAAB7F" wp14:editId="67B42BE2">
            <wp:simplePos x="0" y="0"/>
            <wp:positionH relativeFrom="margin">
              <wp:align>right</wp:align>
            </wp:positionH>
            <wp:positionV relativeFrom="paragraph">
              <wp:posOffset>282575</wp:posOffset>
            </wp:positionV>
            <wp:extent cx="5760720" cy="5052060"/>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5052060"/>
                    </a:xfrm>
                    <a:prstGeom prst="rect">
                      <a:avLst/>
                    </a:prstGeom>
                  </pic:spPr>
                </pic:pic>
              </a:graphicData>
            </a:graphic>
          </wp:anchor>
        </w:drawing>
      </w:r>
    </w:p>
    <w:p w14:paraId="5B6D99E8" w14:textId="1316ADE3" w:rsidR="002C08B5" w:rsidRDefault="002C08B5" w:rsidP="008435E3">
      <w:pPr>
        <w:shd w:val="clear" w:color="auto" w:fill="FFFFFF"/>
        <w:spacing w:before="100" w:beforeAutospacing="1" w:after="100" w:afterAutospacing="1" w:line="240" w:lineRule="auto"/>
        <w:rPr>
          <w:noProof/>
          <w:lang w:eastAsia="nb-NO"/>
        </w:rPr>
      </w:pPr>
    </w:p>
    <w:p w14:paraId="16B636B8" w14:textId="4E6ACD37" w:rsidR="002C08B5" w:rsidRDefault="002C08B5" w:rsidP="008435E3">
      <w:pPr>
        <w:shd w:val="clear" w:color="auto" w:fill="FFFFFF"/>
        <w:spacing w:before="100" w:beforeAutospacing="1" w:after="100" w:afterAutospacing="1" w:line="240" w:lineRule="auto"/>
        <w:rPr>
          <w:noProof/>
          <w:lang w:eastAsia="nb-NO"/>
        </w:rPr>
      </w:pPr>
    </w:p>
    <w:p w14:paraId="675DF7B9" w14:textId="42A643A7" w:rsidR="002C08B5" w:rsidRDefault="002C08B5" w:rsidP="008435E3">
      <w:pPr>
        <w:shd w:val="clear" w:color="auto" w:fill="FFFFFF"/>
        <w:spacing w:before="100" w:beforeAutospacing="1" w:after="100" w:afterAutospacing="1" w:line="240" w:lineRule="auto"/>
        <w:rPr>
          <w:noProof/>
          <w:lang w:eastAsia="nb-NO"/>
        </w:rPr>
      </w:pPr>
    </w:p>
    <w:p w14:paraId="726D0189" w14:textId="62A4B179" w:rsidR="005D0098" w:rsidRPr="008435E3" w:rsidRDefault="005D0098" w:rsidP="008435E3">
      <w:pPr>
        <w:shd w:val="clear" w:color="auto" w:fill="FFFFFF"/>
        <w:spacing w:before="100" w:beforeAutospacing="1" w:after="100" w:afterAutospacing="1" w:line="240" w:lineRule="auto"/>
        <w:rPr>
          <w:rFonts w:ascii="Verdana" w:eastAsia="Times New Roman" w:hAnsi="Verdana" w:cs="Times New Roman"/>
          <w:b/>
          <w:color w:val="000000"/>
          <w:sz w:val="18"/>
          <w:szCs w:val="18"/>
          <w:lang w:eastAsia="nb-NO"/>
        </w:rPr>
      </w:pPr>
    </w:p>
    <w:p w14:paraId="592D4FA8" w14:textId="77777777" w:rsidR="005150FE" w:rsidRDefault="005150FE">
      <w:pPr>
        <w:rPr>
          <w:rFonts w:asciiTheme="majorHAnsi" w:eastAsiaTheme="majorEastAsia" w:hAnsiTheme="majorHAnsi" w:cstheme="majorBidi"/>
          <w:spacing w:val="-10"/>
          <w:kern w:val="28"/>
          <w:sz w:val="56"/>
          <w:szCs w:val="56"/>
        </w:rPr>
      </w:pPr>
      <w:r>
        <w:br w:type="page"/>
      </w:r>
    </w:p>
    <w:p w14:paraId="35CE55A2" w14:textId="7C9FDBE1" w:rsidR="002C08B5" w:rsidRDefault="002C08B5" w:rsidP="00B546BC">
      <w:pPr>
        <w:pStyle w:val="Overskrift1"/>
        <w:rPr>
          <w:color w:val="auto"/>
          <w:sz w:val="56"/>
          <w:szCs w:val="56"/>
        </w:rPr>
      </w:pPr>
      <w:bookmarkStart w:id="5" w:name="_Medborgerkompetanse_og_sosialt"/>
      <w:bookmarkEnd w:id="5"/>
      <w:r w:rsidRPr="00B546BC">
        <w:rPr>
          <w:color w:val="auto"/>
          <w:sz w:val="56"/>
          <w:szCs w:val="56"/>
        </w:rPr>
        <w:lastRenderedPageBreak/>
        <w:t>Medborgerkompetanse og sosialt medansvar</w:t>
      </w:r>
    </w:p>
    <w:p w14:paraId="392568EF" w14:textId="77777777" w:rsidR="0083037B" w:rsidRPr="0083037B" w:rsidRDefault="0083037B" w:rsidP="0083037B"/>
    <w:p w14:paraId="3FA156E3" w14:textId="77777777" w:rsidR="005A5060" w:rsidRPr="005A5060" w:rsidRDefault="005A5060" w:rsidP="005A5060">
      <w:pPr>
        <w:keepNext/>
        <w:keepLines/>
        <w:spacing w:before="240" w:after="0"/>
        <w:outlineLvl w:val="0"/>
        <w:rPr>
          <w:rFonts w:asciiTheme="majorHAnsi" w:eastAsiaTheme="majorEastAsia" w:hAnsiTheme="majorHAnsi" w:cstheme="majorBidi"/>
          <w:color w:val="2E74B5" w:themeColor="accent1" w:themeShade="BF"/>
          <w:sz w:val="32"/>
          <w:szCs w:val="32"/>
        </w:rPr>
      </w:pPr>
      <w:r w:rsidRPr="005A5060">
        <w:rPr>
          <w:rFonts w:asciiTheme="majorHAnsi" w:eastAsiaTheme="majorEastAsia" w:hAnsiTheme="majorHAnsi" w:cstheme="majorBidi"/>
          <w:color w:val="2E74B5" w:themeColor="accent1" w:themeShade="BF"/>
          <w:sz w:val="32"/>
          <w:szCs w:val="32"/>
        </w:rPr>
        <w:t>Mål</w:t>
      </w:r>
    </w:p>
    <w:p w14:paraId="2B8F17BC" w14:textId="6EB2B86C" w:rsidR="005A5060" w:rsidRPr="007D2F60" w:rsidRDefault="005A5060" w:rsidP="005A5060">
      <w:r w:rsidRPr="005A5060">
        <w:t>Når elevene går ut av Stavangerskolen</w:t>
      </w:r>
      <w:r w:rsidR="00F24277">
        <w:t>,</w:t>
      </w:r>
      <w:r w:rsidRPr="005A5060">
        <w:t xml:space="preserve"> skal de kunne </w:t>
      </w:r>
      <w:r w:rsidR="00061154">
        <w:t xml:space="preserve">anvende </w:t>
      </w:r>
      <w:r w:rsidR="00CE1231">
        <w:t>sin kompetanse</w:t>
      </w:r>
      <w:r w:rsidR="00061154">
        <w:t xml:space="preserve"> gjennom å </w:t>
      </w:r>
      <w:r w:rsidRPr="005A5060">
        <w:t>delta aktivt i samhandling med andre</w:t>
      </w:r>
      <w:r w:rsidR="00F24277">
        <w:t xml:space="preserve"> </w:t>
      </w:r>
      <w:r w:rsidR="00F24277" w:rsidRPr="007D2F60">
        <w:t>i klassen, på skolen, i lokalmiljøet og i samfunnet.</w:t>
      </w:r>
      <w:r w:rsidR="00F24277">
        <w:t xml:space="preserve"> Elevene skal kunne</w:t>
      </w:r>
      <w:r w:rsidRPr="005A5060">
        <w:t xml:space="preserve"> lytte til andre,</w:t>
      </w:r>
      <w:r w:rsidR="00F24277">
        <w:t xml:space="preserve"> være i dialog,</w:t>
      </w:r>
      <w:r w:rsidRPr="005A5060">
        <w:t xml:space="preserve"> yte noe for andre og medvirke til et godt fellesskap. </w:t>
      </w:r>
      <w:r w:rsidR="00F24277">
        <w:t>E</w:t>
      </w:r>
      <w:r w:rsidRPr="007D2F60">
        <w:t xml:space="preserve">levene </w:t>
      </w:r>
      <w:r w:rsidR="00F24277">
        <w:t>skal også kunne</w:t>
      </w:r>
      <w:r w:rsidRPr="007D2F60">
        <w:t xml:space="preserve"> </w:t>
      </w:r>
      <w:r w:rsidR="002738CE">
        <w:t xml:space="preserve">ta </w:t>
      </w:r>
      <w:r w:rsidRPr="007D2F60">
        <w:t>i mot ros</w:t>
      </w:r>
      <w:r w:rsidR="002738CE">
        <w:t xml:space="preserve"> og tilbakemeldinger o</w:t>
      </w:r>
      <w:r w:rsidRPr="007D2F60">
        <w:t xml:space="preserve">g </w:t>
      </w:r>
      <w:r w:rsidR="002738CE">
        <w:t xml:space="preserve">kunne </w:t>
      </w:r>
      <w:r w:rsidRPr="007D2F60">
        <w:t>tilpasse seg systemer og regler i klassen, på skolen og i samfunnet.</w:t>
      </w:r>
    </w:p>
    <w:p w14:paraId="2B8E55E6" w14:textId="77777777"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sz w:val="26"/>
          <w:szCs w:val="26"/>
        </w:rPr>
      </w:pPr>
    </w:p>
    <w:p w14:paraId="0E8220CA" w14:textId="77777777"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rPr>
      </w:pPr>
      <w:r w:rsidRPr="005A5060">
        <w:rPr>
          <w:rFonts w:asciiTheme="majorHAnsi" w:eastAsiaTheme="majorEastAsia" w:hAnsiTheme="majorHAnsi" w:cstheme="majorBidi"/>
          <w:color w:val="2E74B5" w:themeColor="accent1" w:themeShade="BF"/>
          <w:sz w:val="26"/>
          <w:szCs w:val="26"/>
        </w:rPr>
        <w:t>Skolen er en del av samfunnet og samfunnet er en del av skolen!</w:t>
      </w:r>
      <w:r w:rsidRPr="005A5060">
        <w:rPr>
          <w:rFonts w:asciiTheme="majorHAnsi" w:eastAsiaTheme="majorEastAsia" w:hAnsiTheme="majorHAnsi" w:cstheme="majorBidi"/>
          <w:color w:val="2E74B5" w:themeColor="accent1" w:themeShade="BF"/>
        </w:rPr>
        <w:t xml:space="preserve"> </w:t>
      </w:r>
    </w:p>
    <w:p w14:paraId="777BCA7D" w14:textId="15BEB6A3" w:rsidR="002738CE" w:rsidRDefault="00CE5BAF" w:rsidP="002738CE">
      <w:pPr>
        <w:spacing w:after="0" w:line="240" w:lineRule="auto"/>
      </w:pPr>
      <w:r>
        <w:t>Arbeidet</w:t>
      </w:r>
      <w:r w:rsidR="00DA486B">
        <w:t xml:space="preserve"> </w:t>
      </w:r>
      <w:r>
        <w:t>med å forberede elevene på livet etter skolen</w:t>
      </w:r>
      <w:r w:rsidR="005A5060" w:rsidRPr="005A5060">
        <w:t xml:space="preserve"> må starte allerede </w:t>
      </w:r>
      <w:r w:rsidR="002738CE">
        <w:t>første skoledag.</w:t>
      </w:r>
      <w:r w:rsidR="005A5060" w:rsidRPr="005A5060">
        <w:t xml:space="preserve">  </w:t>
      </w:r>
    </w:p>
    <w:p w14:paraId="29412778" w14:textId="4ABE12DA" w:rsidR="002738CE" w:rsidRDefault="002738CE" w:rsidP="002738CE">
      <w:pPr>
        <w:spacing w:after="0" w:line="240" w:lineRule="auto"/>
        <w:rPr>
          <w:rFonts w:eastAsiaTheme="majorEastAsia" w:cstheme="majorBidi"/>
        </w:rPr>
      </w:pPr>
      <w:r w:rsidRPr="002738CE">
        <w:t>Samfunnet vil i fremtiden være preget av større mangfold, høy grad av kompleksitet og raske endringer.</w:t>
      </w:r>
      <w:r>
        <w:t xml:space="preserve"> </w:t>
      </w:r>
      <w:r w:rsidRPr="005A5060">
        <w:t xml:space="preserve">Utviklingstrekkene i samfunnet </w:t>
      </w:r>
      <w:r w:rsidR="00CE5BAF">
        <w:t xml:space="preserve">vil </w:t>
      </w:r>
      <w:r w:rsidRPr="005A5060">
        <w:t xml:space="preserve">få konsekvenser for hvilke kompetanser elevene bør utvikle i løpet av skolegangen for å oppleve mestring, læring og utvikling. </w:t>
      </w:r>
      <w:r>
        <w:t xml:space="preserve"> </w:t>
      </w:r>
      <w:r w:rsidRPr="00A70C77">
        <w:rPr>
          <w:rFonts w:eastAsiaTheme="majorEastAsia" w:cstheme="majorBidi"/>
        </w:rPr>
        <w:t xml:space="preserve">Elevene må </w:t>
      </w:r>
      <w:r w:rsidR="00CE5BAF">
        <w:rPr>
          <w:rFonts w:eastAsiaTheme="majorEastAsia" w:cstheme="majorBidi"/>
        </w:rPr>
        <w:t>tilegne seg</w:t>
      </w:r>
      <w:r w:rsidRPr="00A70C77">
        <w:rPr>
          <w:rFonts w:eastAsiaTheme="majorEastAsia" w:cstheme="majorBidi"/>
        </w:rPr>
        <w:t xml:space="preserve"> kompetanse</w:t>
      </w:r>
      <w:r w:rsidR="00CE5BAF">
        <w:rPr>
          <w:rFonts w:eastAsiaTheme="majorEastAsia" w:cstheme="majorBidi"/>
        </w:rPr>
        <w:t>r</w:t>
      </w:r>
      <w:r w:rsidRPr="00A70C77">
        <w:rPr>
          <w:rFonts w:eastAsiaTheme="majorEastAsia" w:cstheme="majorBidi"/>
        </w:rPr>
        <w:t xml:space="preserve"> som gjør dem i stand til å kommunisere, samhandle og delta i framtidige yrkesmessige, samfunnsmessige og kulturelle sammenhenger.</w:t>
      </w:r>
      <w:r>
        <w:rPr>
          <w:rFonts w:eastAsiaTheme="majorEastAsia" w:cstheme="majorBidi"/>
        </w:rPr>
        <w:t xml:space="preserve"> </w:t>
      </w:r>
    </w:p>
    <w:p w14:paraId="31309CC2" w14:textId="4076D11D" w:rsidR="005A5060" w:rsidRPr="00061154" w:rsidRDefault="005A5060" w:rsidP="005A5060">
      <w:pPr>
        <w:spacing w:after="0" w:line="240" w:lineRule="auto"/>
        <w:rPr>
          <w:color w:val="FF0000"/>
        </w:rPr>
      </w:pPr>
    </w:p>
    <w:p w14:paraId="174FD8BC" w14:textId="23A5B12E" w:rsidR="0020176C" w:rsidRPr="005A5060" w:rsidRDefault="005A5060" w:rsidP="0020176C">
      <w:pPr>
        <w:keepNext/>
        <w:keepLines/>
        <w:spacing w:before="40" w:after="0"/>
        <w:outlineLvl w:val="1"/>
        <w:rPr>
          <w:rFonts w:asciiTheme="majorHAnsi" w:eastAsiaTheme="majorEastAsia" w:hAnsiTheme="majorHAnsi" w:cstheme="majorBidi"/>
          <w:color w:val="2E74B5" w:themeColor="accent1" w:themeShade="BF"/>
          <w:sz w:val="26"/>
          <w:szCs w:val="26"/>
        </w:rPr>
      </w:pPr>
      <w:r w:rsidRPr="005A5060">
        <w:rPr>
          <w:rFonts w:asciiTheme="majorHAnsi" w:eastAsiaTheme="majorEastAsia" w:hAnsiTheme="majorHAnsi" w:cstheme="majorBidi"/>
          <w:color w:val="2E74B5" w:themeColor="accent1" w:themeShade="BF"/>
          <w:sz w:val="26"/>
          <w:szCs w:val="26"/>
        </w:rPr>
        <w:t>Medborgerkompetanse</w:t>
      </w:r>
      <w:r w:rsidR="0020176C">
        <w:rPr>
          <w:rFonts w:asciiTheme="majorHAnsi" w:eastAsiaTheme="majorEastAsia" w:hAnsiTheme="majorHAnsi" w:cstheme="majorBidi"/>
          <w:color w:val="2E74B5" w:themeColor="accent1" w:themeShade="BF"/>
          <w:sz w:val="26"/>
          <w:szCs w:val="26"/>
        </w:rPr>
        <w:t xml:space="preserve"> og s</w:t>
      </w:r>
      <w:r w:rsidR="0020176C" w:rsidRPr="005A5060">
        <w:rPr>
          <w:rFonts w:asciiTheme="majorHAnsi" w:eastAsiaTheme="majorEastAsia" w:hAnsiTheme="majorHAnsi" w:cstheme="majorBidi"/>
          <w:color w:val="2E74B5" w:themeColor="accent1" w:themeShade="BF"/>
          <w:sz w:val="26"/>
          <w:szCs w:val="26"/>
        </w:rPr>
        <w:t>osialt medansvar</w:t>
      </w:r>
    </w:p>
    <w:p w14:paraId="78AB3780" w14:textId="27E25671" w:rsidR="002738CE" w:rsidRPr="005A5060" w:rsidRDefault="002738CE" w:rsidP="002738CE">
      <w:pPr>
        <w:spacing w:after="0" w:line="240" w:lineRule="auto"/>
      </w:pPr>
      <w:r w:rsidRPr="00CE5BAF">
        <w:rPr>
          <w:i/>
        </w:rPr>
        <w:t>Medborgerkompetanse</w:t>
      </w:r>
      <w:r w:rsidRPr="005A5060">
        <w:t xml:space="preserve"> handler om å virke i samfunnet og om å ta ansvar, å ta den andre sitt perspektiv og handle deretter.  Det betyr å tenke </w:t>
      </w:r>
      <w:r w:rsidR="00234A8A">
        <w:t>«</w:t>
      </w:r>
      <w:r w:rsidRPr="005A5060">
        <w:t>vi og oss</w:t>
      </w:r>
      <w:r w:rsidR="00234A8A">
        <w:t>»</w:t>
      </w:r>
      <w:r w:rsidRPr="005A5060">
        <w:t xml:space="preserve"> i stedet for </w:t>
      </w:r>
      <w:r w:rsidR="00234A8A">
        <w:t>«</w:t>
      </w:r>
      <w:r w:rsidRPr="005A5060">
        <w:t>jeg, meg og mitt</w:t>
      </w:r>
      <w:r w:rsidR="00234A8A">
        <w:t>»</w:t>
      </w:r>
      <w:r w:rsidRPr="005A5060">
        <w:t xml:space="preserve">. Det betyr å være noe for andre, å yte noe for andre og å bety noe for andre. </w:t>
      </w:r>
    </w:p>
    <w:p w14:paraId="5B7D2CFF" w14:textId="77777777" w:rsidR="002738CE" w:rsidRDefault="002738CE" w:rsidP="002738CE">
      <w:pPr>
        <w:spacing w:after="0" w:line="240" w:lineRule="auto"/>
        <w:rPr>
          <w:i/>
        </w:rPr>
      </w:pPr>
    </w:p>
    <w:p w14:paraId="062471D5" w14:textId="7AF38168" w:rsidR="00A70C77" w:rsidRDefault="002738CE" w:rsidP="005A5060">
      <w:pPr>
        <w:spacing w:after="0" w:line="240" w:lineRule="auto"/>
        <w:rPr>
          <w:i/>
        </w:rPr>
      </w:pPr>
      <w:r w:rsidRPr="00CE5BAF">
        <w:t>Medborgerkompetanse omfatter både kunnskaper, holdninger og handlinger. Dette kan læres i</w:t>
      </w:r>
      <w:r w:rsidRPr="005A5060">
        <w:t xml:space="preserve"> fagene og på tvers av fag, gjennom elevsamarbeid, gjennom ansvarsoppgaver på skolen og i konkrete tiltak i familien og i lokalmiljøet. </w:t>
      </w:r>
    </w:p>
    <w:p w14:paraId="4B47BB74" w14:textId="77777777" w:rsidR="005A5060" w:rsidRPr="005A5060" w:rsidRDefault="005A5060" w:rsidP="005A5060">
      <w:pPr>
        <w:spacing w:after="0" w:line="240" w:lineRule="auto"/>
      </w:pPr>
    </w:p>
    <w:p w14:paraId="19EF3446" w14:textId="477F16D8" w:rsidR="005A5060" w:rsidRPr="00A70C77" w:rsidRDefault="005A5060" w:rsidP="005A5060">
      <w:pPr>
        <w:spacing w:after="0" w:line="240" w:lineRule="auto"/>
        <w:rPr>
          <w:color w:val="FF0000"/>
        </w:rPr>
      </w:pPr>
      <w:r w:rsidRPr="005A5060">
        <w:t xml:space="preserve">Kompetanseområdet må ha naturlig progresjon fra det nære i klasserommet til å omfatte hele skolen og utvikles i samarbeid mellom hjem og skole. Deretter skal elevene bringe videre skolens verdier knyttet til samhandling, samarbeid og forståelse til </w:t>
      </w:r>
      <w:r w:rsidRPr="00A70C77">
        <w:t>nærmiljøet og samfunnslivet</w:t>
      </w:r>
      <w:r w:rsidR="00A70C77" w:rsidRPr="00A70C77">
        <w:t>.</w:t>
      </w:r>
      <w:r w:rsidRPr="00A70C77">
        <w:t xml:space="preserve"> </w:t>
      </w:r>
    </w:p>
    <w:p w14:paraId="19398449" w14:textId="77777777" w:rsidR="0013594F" w:rsidRDefault="0013594F" w:rsidP="0013594F">
      <w:pPr>
        <w:spacing w:after="0" w:line="240" w:lineRule="auto"/>
        <w:rPr>
          <w:rFonts w:eastAsiaTheme="majorEastAsia" w:cstheme="majorBidi"/>
        </w:rPr>
      </w:pPr>
    </w:p>
    <w:p w14:paraId="6E930526" w14:textId="3C2A7D54" w:rsidR="0013594F" w:rsidRDefault="002738CE" w:rsidP="0013594F">
      <w:pPr>
        <w:spacing w:after="0" w:line="240" w:lineRule="auto"/>
        <w:rPr>
          <w:rStyle w:val="Hyperkobling"/>
          <w:i/>
          <w:u w:val="none"/>
        </w:rPr>
      </w:pPr>
      <w:r w:rsidRPr="00A70C77">
        <w:rPr>
          <w:rFonts w:eastAsiaTheme="majorEastAsia" w:cstheme="majorBidi"/>
        </w:rPr>
        <w:t>Å kunne leve sammen i et samfunn</w:t>
      </w:r>
      <w:r>
        <w:rPr>
          <w:rFonts w:eastAsiaTheme="majorEastAsia" w:cstheme="majorBidi"/>
        </w:rPr>
        <w:t xml:space="preserve"> </w:t>
      </w:r>
      <w:r w:rsidRPr="00A70C77">
        <w:rPr>
          <w:rFonts w:eastAsiaTheme="majorEastAsia" w:cstheme="majorBidi"/>
        </w:rPr>
        <w:t xml:space="preserve">med ulikhet er og blir spesielt viktig framover. </w:t>
      </w:r>
      <w:r w:rsidR="00DD3094">
        <w:rPr>
          <w:rFonts w:eastAsiaTheme="majorEastAsia" w:cstheme="majorBidi"/>
        </w:rPr>
        <w:t xml:space="preserve">Å styrke </w:t>
      </w:r>
      <w:r w:rsidR="00DD3094">
        <w:t xml:space="preserve">elevenes evne til å </w:t>
      </w:r>
      <w:r w:rsidR="0020176C">
        <w:t>være inkluderende</w:t>
      </w:r>
      <w:r w:rsidR="00DD3094">
        <w:t xml:space="preserve"> blir </w:t>
      </w:r>
      <w:r w:rsidR="0020176C">
        <w:t xml:space="preserve">en </w:t>
      </w:r>
      <w:r w:rsidR="00DD3094">
        <w:t xml:space="preserve">nøkkelfaktor i </w:t>
      </w:r>
      <w:r w:rsidR="0013594F" w:rsidRPr="005A5060">
        <w:t xml:space="preserve">arbeidet med å ivareta og utvikle et godt læringsmiljø og </w:t>
      </w:r>
      <w:r w:rsidR="0013594F">
        <w:t xml:space="preserve">for </w:t>
      </w:r>
      <w:r w:rsidR="0013594F" w:rsidRPr="005A5060">
        <w:t>å forebygge mobbing, ref</w:t>
      </w:r>
      <w:r w:rsidR="0013594F" w:rsidRPr="00B71CAE">
        <w:t xml:space="preserve">. </w:t>
      </w:r>
      <w:hyperlink r:id="rId17" w:history="1">
        <w:r w:rsidR="0013594F" w:rsidRPr="00B71CAE">
          <w:rPr>
            <w:rStyle w:val="Hyperkobling"/>
            <w:u w:val="none"/>
          </w:rPr>
          <w:t xml:space="preserve">NOU 2015: 2 </w:t>
        </w:r>
        <w:r w:rsidR="0013594F" w:rsidRPr="00B71CAE">
          <w:rPr>
            <w:rStyle w:val="Hyperkobling"/>
            <w:i/>
            <w:u w:val="none"/>
          </w:rPr>
          <w:t>Å høre til - Virkemidler for et trygt psykososialt skolemiljø</w:t>
        </w:r>
      </w:hyperlink>
      <w:r w:rsidR="0013594F">
        <w:rPr>
          <w:rStyle w:val="Hyperkobling"/>
          <w:i/>
          <w:u w:val="none"/>
        </w:rPr>
        <w:t>.</w:t>
      </w:r>
    </w:p>
    <w:p w14:paraId="7DC26332" w14:textId="77777777" w:rsidR="0083037B" w:rsidRDefault="0083037B" w:rsidP="0083037B">
      <w:pPr>
        <w:keepNext/>
        <w:keepLines/>
        <w:spacing w:before="300" w:after="200"/>
        <w:outlineLvl w:val="0"/>
        <w:rPr>
          <w:rFonts w:eastAsiaTheme="majorEastAsia" w:cstheme="majorBidi"/>
        </w:rPr>
      </w:pPr>
      <w:r w:rsidRPr="00CE5BAF">
        <w:rPr>
          <w:rFonts w:eastAsiaTheme="majorEastAsia" w:cstheme="majorBidi"/>
          <w:i/>
        </w:rPr>
        <w:t>Samhandlingskompetanse</w:t>
      </w:r>
      <w:r w:rsidRPr="00CE5BAF">
        <w:rPr>
          <w:rFonts w:eastAsiaTheme="majorEastAsia" w:cstheme="majorBidi"/>
        </w:rPr>
        <w:t>, som del av medborgerkompetanse, bør inkluderes i alle fag og i alle</w:t>
      </w:r>
      <w:r w:rsidRPr="00A70C77">
        <w:rPr>
          <w:rFonts w:eastAsiaTheme="majorEastAsia" w:cstheme="majorBidi"/>
        </w:rPr>
        <w:t xml:space="preserve"> aktiviteter i skolen. </w:t>
      </w:r>
      <w:r>
        <w:rPr>
          <w:rFonts w:eastAsiaTheme="majorEastAsia" w:cstheme="majorBidi"/>
        </w:rPr>
        <w:t xml:space="preserve"> I tillegg kan elevene utvikle samhandlingskompetanse på ulike arenaer s</w:t>
      </w:r>
      <w:r w:rsidRPr="00A70C77">
        <w:rPr>
          <w:rFonts w:eastAsiaTheme="majorEastAsia" w:cstheme="majorBidi"/>
        </w:rPr>
        <w:t xml:space="preserve">om ikke er direkte knyttet til fag, for eksempel i SFO, i friminutt og i fellesaktiviteter. </w:t>
      </w:r>
    </w:p>
    <w:p w14:paraId="42F64BAF" w14:textId="4B91C952" w:rsidR="0083037B" w:rsidRDefault="0083037B" w:rsidP="0013594F">
      <w:pPr>
        <w:spacing w:after="0" w:line="240" w:lineRule="auto"/>
        <w:rPr>
          <w:rStyle w:val="Hyperkobling"/>
          <w:i/>
          <w:u w:val="none"/>
        </w:rPr>
      </w:pPr>
      <w:r>
        <w:rPr>
          <w:rFonts w:eastAsiaTheme="majorEastAsia" w:cstheme="majorBidi"/>
        </w:rPr>
        <w:t xml:space="preserve">Å arbeide med medborgerskap i skolesammenheng innebærer også å utvikle elevenes demokratiske kompetanse. Elevene skal få opplæring i demokratiske prosesser og erfare demokratisk deltakelse. </w:t>
      </w:r>
      <w:r w:rsidRPr="00A70C77">
        <w:rPr>
          <w:rFonts w:eastAsiaTheme="majorEastAsia" w:cstheme="majorBidi"/>
          <w:i/>
        </w:rPr>
        <w:t>Demokratisk medborgerskap</w:t>
      </w:r>
      <w:r w:rsidRPr="00A70C77">
        <w:rPr>
          <w:rFonts w:eastAsiaTheme="majorEastAsia" w:cstheme="majorBidi"/>
        </w:rPr>
        <w:t xml:space="preserve"> bør styrkes i fag der det er relevant og hensiktsmessig.</w:t>
      </w:r>
      <w:r>
        <w:rPr>
          <w:rFonts w:eastAsiaTheme="majorEastAsia" w:cstheme="majorBidi"/>
        </w:rPr>
        <w:t xml:space="preserve"> Skolen kan også prioritere </w:t>
      </w:r>
      <w:r w:rsidRPr="00CE1231">
        <w:rPr>
          <w:rFonts w:ascii="Verdana" w:hAnsi="Verdana"/>
          <w:sz w:val="18"/>
          <w:szCs w:val="18"/>
        </w:rPr>
        <w:t>en egen «klassen</w:t>
      </w:r>
      <w:r>
        <w:rPr>
          <w:rFonts w:ascii="Verdana" w:hAnsi="Verdana"/>
          <w:sz w:val="18"/>
          <w:szCs w:val="18"/>
        </w:rPr>
        <w:t>s</w:t>
      </w:r>
      <w:r w:rsidRPr="00CE1231">
        <w:rPr>
          <w:rFonts w:ascii="Verdana" w:hAnsi="Verdana"/>
          <w:sz w:val="18"/>
          <w:szCs w:val="18"/>
        </w:rPr>
        <w:t xml:space="preserve"> time» ved å omfordele tid innenfor gjelden</w:t>
      </w:r>
      <w:r>
        <w:rPr>
          <w:rFonts w:ascii="Verdana" w:hAnsi="Verdana"/>
          <w:sz w:val="18"/>
          <w:szCs w:val="18"/>
        </w:rPr>
        <w:t>d</w:t>
      </w:r>
      <w:r w:rsidRPr="00CE1231">
        <w:rPr>
          <w:rFonts w:ascii="Verdana" w:hAnsi="Verdana"/>
          <w:sz w:val="18"/>
          <w:szCs w:val="18"/>
        </w:rPr>
        <w:t xml:space="preserve">e fag </w:t>
      </w:r>
      <w:r>
        <w:rPr>
          <w:rFonts w:ascii="Verdana" w:hAnsi="Verdana"/>
          <w:sz w:val="18"/>
          <w:szCs w:val="18"/>
        </w:rPr>
        <w:t>–</w:t>
      </w:r>
      <w:r w:rsidRPr="00CE1231">
        <w:rPr>
          <w:rFonts w:ascii="Verdana" w:hAnsi="Verdana"/>
          <w:sz w:val="18"/>
          <w:szCs w:val="18"/>
        </w:rPr>
        <w:t xml:space="preserve"> og</w:t>
      </w:r>
      <w:r>
        <w:rPr>
          <w:rFonts w:ascii="Verdana" w:hAnsi="Verdana"/>
          <w:sz w:val="18"/>
          <w:szCs w:val="18"/>
        </w:rPr>
        <w:t xml:space="preserve"> timefordeling.</w:t>
      </w:r>
    </w:p>
    <w:p w14:paraId="00BD1BC9" w14:textId="77777777" w:rsidR="00B550BD" w:rsidRDefault="00B550BD" w:rsidP="005A5060">
      <w:pPr>
        <w:spacing w:after="0" w:line="240" w:lineRule="auto"/>
      </w:pPr>
    </w:p>
    <w:p w14:paraId="71DFA3E4" w14:textId="77777777" w:rsidR="00B550BD" w:rsidRDefault="00B550BD" w:rsidP="005A5060">
      <w:pPr>
        <w:spacing w:after="0" w:line="240" w:lineRule="auto"/>
      </w:pPr>
    </w:p>
    <w:p w14:paraId="2B9F52AC" w14:textId="77777777" w:rsidR="00B550BD" w:rsidRDefault="00B550BD" w:rsidP="005A5060">
      <w:pPr>
        <w:spacing w:after="0" w:line="240" w:lineRule="auto"/>
      </w:pPr>
    </w:p>
    <w:p w14:paraId="1A3364A2" w14:textId="77777777" w:rsidR="00B550BD" w:rsidRDefault="00B550BD" w:rsidP="005A5060">
      <w:pPr>
        <w:spacing w:after="0" w:line="240" w:lineRule="auto"/>
      </w:pPr>
    </w:p>
    <w:p w14:paraId="40A84DA7" w14:textId="77777777" w:rsidR="00B550BD" w:rsidRDefault="00B550BD" w:rsidP="005A5060">
      <w:pPr>
        <w:spacing w:after="0" w:line="240" w:lineRule="auto"/>
      </w:pPr>
    </w:p>
    <w:p w14:paraId="13B7DF5B" w14:textId="77777777" w:rsidR="00B550BD" w:rsidRDefault="00B550BD" w:rsidP="005A5060">
      <w:pPr>
        <w:spacing w:after="0" w:line="240" w:lineRule="auto"/>
      </w:pPr>
    </w:p>
    <w:p w14:paraId="100057D0" w14:textId="77777777" w:rsidR="00B550BD" w:rsidRDefault="00B550BD" w:rsidP="005A5060">
      <w:pPr>
        <w:spacing w:after="0" w:line="240" w:lineRule="auto"/>
      </w:pPr>
    </w:p>
    <w:p w14:paraId="7835916A" w14:textId="77777777" w:rsidR="00B550BD" w:rsidRDefault="00B550BD" w:rsidP="005A5060">
      <w:pPr>
        <w:spacing w:after="0" w:line="240" w:lineRule="auto"/>
      </w:pPr>
    </w:p>
    <w:p w14:paraId="3A187AF5" w14:textId="77777777" w:rsidR="00B550BD" w:rsidRDefault="00B550BD" w:rsidP="005A5060">
      <w:pPr>
        <w:spacing w:after="0" w:line="240" w:lineRule="auto"/>
      </w:pPr>
    </w:p>
    <w:p w14:paraId="49D13F92" w14:textId="2851418F" w:rsidR="002572A4" w:rsidRDefault="00CE5BAF" w:rsidP="005A5060">
      <w:pPr>
        <w:spacing w:after="0" w:line="240" w:lineRule="auto"/>
      </w:pPr>
      <w:r w:rsidRPr="00CE5BAF">
        <w:t xml:space="preserve">For å kunne være en god medelev og medborger må elevene </w:t>
      </w:r>
      <w:r w:rsidR="0020176C">
        <w:t xml:space="preserve">også </w:t>
      </w:r>
      <w:r w:rsidRPr="00CE5BAF">
        <w:t xml:space="preserve">utvikle sine sosiale </w:t>
      </w:r>
      <w:r w:rsidR="005A5060" w:rsidRPr="00CE5BAF">
        <w:t>og emosjonelle kompetanser</w:t>
      </w:r>
      <w:r>
        <w:t xml:space="preserve"> og relasjonelle ferdigheter.</w:t>
      </w:r>
      <w:r w:rsidR="005A5060" w:rsidRPr="005A5060">
        <w:t xml:space="preserve"> </w:t>
      </w:r>
      <w:r w:rsidR="0020176C">
        <w:t>E</w:t>
      </w:r>
      <w:r w:rsidR="005A5060" w:rsidRPr="00CE5BAF">
        <w:t>l</w:t>
      </w:r>
      <w:r w:rsidR="005A5060" w:rsidRPr="005A5060">
        <w:t>even</w:t>
      </w:r>
      <w:r>
        <w:t>e</w:t>
      </w:r>
      <w:r w:rsidR="005A5060" w:rsidRPr="005A5060">
        <w:t xml:space="preserve"> må lære å planlegge egne handlinger, gjennomføre eget arbeid</w:t>
      </w:r>
      <w:r w:rsidR="002572A4">
        <w:t xml:space="preserve"> og</w:t>
      </w:r>
      <w:r w:rsidR="00780D59">
        <w:t xml:space="preserve"> </w:t>
      </w:r>
      <w:r w:rsidR="005A5060" w:rsidRPr="005A5060">
        <w:t xml:space="preserve">utvikle motivasjon og utholdenhet - også når </w:t>
      </w:r>
      <w:r w:rsidR="002572A4">
        <w:t>de</w:t>
      </w:r>
      <w:r w:rsidR="005A5060" w:rsidRPr="005A5060">
        <w:t xml:space="preserve"> møter motgang og utfordringer. </w:t>
      </w:r>
      <w:r w:rsidR="002572A4">
        <w:t>Evnen til å kunne stå i krevende situasjoner og til å håndtere egne følelser er viktig både for den enkelte og for å kunne fungere godt i fellesskapet.</w:t>
      </w:r>
    </w:p>
    <w:p w14:paraId="2B1BF659" w14:textId="58988D34" w:rsidR="005A5060" w:rsidRPr="005A5060" w:rsidRDefault="005A5060" w:rsidP="005A5060">
      <w:pPr>
        <w:spacing w:after="0" w:line="240" w:lineRule="auto"/>
      </w:pPr>
    </w:p>
    <w:p w14:paraId="6AC66E53" w14:textId="31862FA4"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sz w:val="26"/>
          <w:szCs w:val="26"/>
        </w:rPr>
      </w:pPr>
      <w:r w:rsidRPr="005A5060">
        <w:rPr>
          <w:rFonts w:asciiTheme="majorHAnsi" w:eastAsiaTheme="majorEastAsia" w:hAnsiTheme="majorHAnsi" w:cstheme="majorBidi"/>
          <w:color w:val="2E74B5" w:themeColor="accent1" w:themeShade="BF"/>
          <w:sz w:val="26"/>
          <w:szCs w:val="26"/>
        </w:rPr>
        <w:t>Individuelle og kollektive mål</w:t>
      </w:r>
    </w:p>
    <w:p w14:paraId="602FDE11" w14:textId="3A6B2A60" w:rsidR="00772EA3" w:rsidRPr="00772EA3" w:rsidRDefault="007564F9" w:rsidP="00772EA3">
      <w:r>
        <w:t>Elevene må få konkrete mål for utvikling av sosiale ferdigheter</w:t>
      </w:r>
      <w:r w:rsidR="00174E57">
        <w:t xml:space="preserve"> og få tilbakemeldinger på dette</w:t>
      </w:r>
      <w:r>
        <w:t xml:space="preserve">. </w:t>
      </w:r>
      <w:r w:rsidR="00772EA3" w:rsidRPr="00772EA3">
        <w:t xml:space="preserve">Skolen </w:t>
      </w:r>
      <w:r>
        <w:t xml:space="preserve">må likevel </w:t>
      </w:r>
      <w:r w:rsidR="00772EA3" w:rsidRPr="00772EA3">
        <w:t>være varsom med å formulere individuelle mål som</w:t>
      </w:r>
      <w:r>
        <w:t xml:space="preserve"> griper inn i den enkelte </w:t>
      </w:r>
      <w:r w:rsidR="00772EA3" w:rsidRPr="00772EA3">
        <w:t xml:space="preserve">elevs </w:t>
      </w:r>
      <w:r w:rsidR="00772EA3">
        <w:t>p</w:t>
      </w:r>
      <w:r w:rsidR="00772EA3" w:rsidRPr="00772EA3">
        <w:t>ersonlighet. Skolen skal ikke rangere disse ferdighetene.</w:t>
      </w:r>
    </w:p>
    <w:p w14:paraId="4FB61C27" w14:textId="47E6D128" w:rsidR="005A5060" w:rsidRPr="005A5060" w:rsidRDefault="005A5060" w:rsidP="005A5060">
      <w:pPr>
        <w:spacing w:after="0" w:line="240" w:lineRule="auto"/>
      </w:pPr>
      <w:r w:rsidRPr="005A5060">
        <w:t>For lærere kan det være vanskelig å gi den enkelte elev råd om neste steg i læringsprosessen. Det er derfor viktig at elevene involveres i selve læringsprosessen</w:t>
      </w:r>
      <w:r w:rsidR="00780D59">
        <w:t xml:space="preserve"> knyttet til</w:t>
      </w:r>
      <w:r w:rsidRPr="005A5060">
        <w:t xml:space="preserve"> </w:t>
      </w:r>
      <w:r w:rsidRPr="005A5060">
        <w:rPr>
          <w:i/>
        </w:rPr>
        <w:t>medborgerkompetanse og sosialt medansvar</w:t>
      </w:r>
      <w:r w:rsidRPr="005A5060">
        <w:t xml:space="preserve">. Videre er det viktig at foreldre engasjerer seg i fellesmålene for klassen og skolen for å utvikle gode læringsmiljø og forståelse for felleskapets ansvar for alle. </w:t>
      </w:r>
      <w:r w:rsidR="00780D59">
        <w:t xml:space="preserve">Arbeidet krever </w:t>
      </w:r>
      <w:r w:rsidRPr="005A5060">
        <w:t>et tett samarbeid mellom hjem og skole.</w:t>
      </w:r>
    </w:p>
    <w:p w14:paraId="1862F2B1" w14:textId="1B260F15" w:rsidR="005A5060" w:rsidRPr="005A5060" w:rsidRDefault="005A5060" w:rsidP="005A5060">
      <w:pPr>
        <w:spacing w:after="0" w:line="240" w:lineRule="auto"/>
      </w:pPr>
    </w:p>
    <w:p w14:paraId="270520B5" w14:textId="0EA4CEC8" w:rsidR="005A5060" w:rsidRPr="005A5060" w:rsidRDefault="005A5060" w:rsidP="005A5060">
      <w:pPr>
        <w:spacing w:after="0" w:line="240" w:lineRule="auto"/>
      </w:pPr>
      <w:r w:rsidRPr="005A5060">
        <w:t xml:space="preserve">I denne planen er tiltakene knyttet til </w:t>
      </w:r>
      <w:r w:rsidRPr="005A5060">
        <w:rPr>
          <w:i/>
        </w:rPr>
        <w:t xml:space="preserve">medborgerkompetanse og sosialt medansvar </w:t>
      </w:r>
      <w:r w:rsidRPr="005A5060">
        <w:t xml:space="preserve">operasjonalisert gjennom </w:t>
      </w:r>
      <w:r w:rsidRPr="005A5060">
        <w:rPr>
          <w:i/>
        </w:rPr>
        <w:t xml:space="preserve">Tegn på god praksis. </w:t>
      </w:r>
      <w:r w:rsidRPr="005A5060">
        <w:t xml:space="preserve"> Utviklingsområdet er bygget opp slik at det har en klar målsetting om læring av </w:t>
      </w:r>
      <w:r w:rsidRPr="005A5060">
        <w:rPr>
          <w:i/>
        </w:rPr>
        <w:t xml:space="preserve">medborgerkompetanse og sosialt </w:t>
      </w:r>
      <w:r w:rsidR="00780D59" w:rsidRPr="005A5060">
        <w:rPr>
          <w:i/>
        </w:rPr>
        <w:t>medansvar</w:t>
      </w:r>
      <w:r w:rsidR="00780D59" w:rsidRPr="005A5060">
        <w:t xml:space="preserve"> </w:t>
      </w:r>
      <w:r w:rsidR="00780D59">
        <w:t>gjennom hele grunnskolen.</w:t>
      </w:r>
    </w:p>
    <w:p w14:paraId="0AC48045" w14:textId="3F9DE5CF" w:rsidR="005A5060" w:rsidRDefault="005A5060" w:rsidP="005A5060"/>
    <w:p w14:paraId="4D8C103C" w14:textId="46A03043" w:rsidR="00C36195" w:rsidRDefault="00C36195" w:rsidP="005A5060"/>
    <w:p w14:paraId="1157A5FE" w14:textId="780361EF" w:rsidR="00C36195" w:rsidRDefault="00C36195" w:rsidP="005A5060"/>
    <w:p w14:paraId="6A87ACBB" w14:textId="134A238B" w:rsidR="00C36195" w:rsidRDefault="00C36195" w:rsidP="005A5060"/>
    <w:p w14:paraId="71FA6942" w14:textId="608E07AA" w:rsidR="00C36195" w:rsidRDefault="00C36195" w:rsidP="005A5060"/>
    <w:p w14:paraId="2EA4F553" w14:textId="50D83AC8" w:rsidR="00C36195" w:rsidRDefault="00C36195" w:rsidP="005A5060"/>
    <w:p w14:paraId="09643DCF" w14:textId="32279087" w:rsidR="00C36195" w:rsidRDefault="00C36195" w:rsidP="005A5060"/>
    <w:p w14:paraId="65A3DAB4" w14:textId="4345D2B1" w:rsidR="00C36195" w:rsidRDefault="00C36195" w:rsidP="005A5060"/>
    <w:p w14:paraId="5A0A278C" w14:textId="28A7005A" w:rsidR="00C36195" w:rsidRDefault="00C36195" w:rsidP="005A5060"/>
    <w:p w14:paraId="529BFEE0" w14:textId="052DE448" w:rsidR="00C36195" w:rsidRDefault="00C36195" w:rsidP="005A5060"/>
    <w:p w14:paraId="458DA91F" w14:textId="2E6A7751" w:rsidR="00C36195" w:rsidRDefault="00C36195" w:rsidP="005A5060"/>
    <w:p w14:paraId="669DEA9E" w14:textId="0F943AD4" w:rsidR="00C36195" w:rsidRDefault="00C36195" w:rsidP="005A5060"/>
    <w:p w14:paraId="533E9FDD" w14:textId="615085F8" w:rsidR="00C36195" w:rsidRDefault="00C36195" w:rsidP="005A5060"/>
    <w:p w14:paraId="4B8411E2" w14:textId="77777777" w:rsidR="009129EF" w:rsidRDefault="009129EF" w:rsidP="005A5060"/>
    <w:p w14:paraId="24AEEFF5" w14:textId="2316FD09" w:rsidR="009129EF" w:rsidRDefault="00B550BD" w:rsidP="005A5060">
      <w:r w:rsidRPr="005A5060">
        <w:rPr>
          <w:noProof/>
          <w:lang w:eastAsia="nb-NO"/>
        </w:rPr>
        <mc:AlternateContent>
          <mc:Choice Requires="wps">
            <w:drawing>
              <wp:anchor distT="45720" distB="45720" distL="114300" distR="114300" simplePos="0" relativeHeight="251694080" behindDoc="0" locked="0" layoutInCell="1" allowOverlap="1" wp14:anchorId="6F6017A5" wp14:editId="45FD956B">
                <wp:simplePos x="0" y="0"/>
                <wp:positionH relativeFrom="margin">
                  <wp:align>left</wp:align>
                </wp:positionH>
                <wp:positionV relativeFrom="paragraph">
                  <wp:posOffset>-278130</wp:posOffset>
                </wp:positionV>
                <wp:extent cx="5734050" cy="9429750"/>
                <wp:effectExtent l="0" t="0" r="19050" b="1905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29750"/>
                        </a:xfrm>
                        <a:prstGeom prst="rect">
                          <a:avLst/>
                        </a:prstGeom>
                        <a:solidFill>
                          <a:sysClr val="window" lastClr="FFFFFF">
                            <a:lumMod val="95000"/>
                          </a:sysClr>
                        </a:solidFill>
                        <a:ln w="9525">
                          <a:solidFill>
                            <a:srgbClr val="000000"/>
                          </a:solidFill>
                          <a:miter lim="800000"/>
                          <a:headEnd/>
                          <a:tailEnd/>
                        </a:ln>
                      </wps:spPr>
                      <wps:txbx>
                        <w:txbxContent>
                          <w:p w14:paraId="0FAAF1CC" w14:textId="77777777" w:rsidR="0072283F" w:rsidRDefault="0072283F" w:rsidP="005A5060">
                            <w:pPr>
                              <w:pStyle w:val="Overskrift1"/>
                            </w:pPr>
                            <w:r w:rsidRPr="00CC263A">
                              <w:t xml:space="preserve">Tegn på god praksis </w:t>
                            </w:r>
                          </w:p>
                          <w:p w14:paraId="4253A4CB" w14:textId="77777777" w:rsidR="0072283F" w:rsidRPr="00B550BD" w:rsidRDefault="0072283F" w:rsidP="0077408F"/>
                          <w:p w14:paraId="43E96A6B" w14:textId="13F7FB65" w:rsidR="0072283F" w:rsidRDefault="0072283F" w:rsidP="0077408F">
                            <w:pPr>
                              <w:pStyle w:val="Listeavsnitt"/>
                              <w:numPr>
                                <w:ilvl w:val="0"/>
                                <w:numId w:val="30"/>
                              </w:numPr>
                              <w:spacing w:after="200" w:line="276" w:lineRule="auto"/>
                              <w:rPr>
                                <w:rFonts w:asciiTheme="minorHAnsi" w:hAnsiTheme="minorHAnsi"/>
                                <w:sz w:val="22"/>
                                <w:szCs w:val="22"/>
                              </w:rPr>
                            </w:pPr>
                            <w:r>
                              <w:rPr>
                                <w:rFonts w:asciiTheme="minorHAnsi" w:hAnsiTheme="minorHAnsi"/>
                                <w:sz w:val="22"/>
                                <w:szCs w:val="22"/>
                              </w:rPr>
                              <w:t>Skolens ledelse</w:t>
                            </w:r>
                            <w:r w:rsidRPr="00B550BD">
                              <w:rPr>
                                <w:rFonts w:asciiTheme="minorHAnsi" w:hAnsiTheme="minorHAnsi"/>
                                <w:sz w:val="22"/>
                                <w:szCs w:val="22"/>
                              </w:rPr>
                              <w:t xml:space="preserve"> og lærere utvikler en kultur for at «alle er med».</w:t>
                            </w:r>
                          </w:p>
                          <w:p w14:paraId="73DB5B90" w14:textId="77777777" w:rsidR="0072283F" w:rsidRPr="00B550BD"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Elever læres opp til å være aktive deltakere i skolens rådsorgan.</w:t>
                            </w:r>
                          </w:p>
                          <w:p w14:paraId="11F726C3" w14:textId="41549B7F" w:rsidR="0072283F"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Klassereglene er preget av samarbeid, forståelse for hverandre, «det å bety noe for andre» og «stå opp for hverandre», tåle motstand.</w:t>
                            </w:r>
                          </w:p>
                          <w:p w14:paraId="164FB7A4" w14:textId="3372227E" w:rsidR="0072283F" w:rsidRPr="0072283F" w:rsidRDefault="0072283F" w:rsidP="0072283F">
                            <w:pPr>
                              <w:pStyle w:val="Listeavsnitt"/>
                              <w:numPr>
                                <w:ilvl w:val="0"/>
                                <w:numId w:val="30"/>
                              </w:numPr>
                              <w:rPr>
                                <w:rFonts w:asciiTheme="minorHAnsi" w:hAnsiTheme="minorHAnsi"/>
                                <w:sz w:val="22"/>
                                <w:szCs w:val="22"/>
                              </w:rPr>
                            </w:pPr>
                            <w:r w:rsidRPr="0072283F">
                              <w:rPr>
                                <w:rFonts w:asciiTheme="minorHAnsi" w:hAnsiTheme="minorHAnsi"/>
                                <w:sz w:val="22"/>
                                <w:szCs w:val="22"/>
                              </w:rPr>
                              <w:t xml:space="preserve">Skolen bruker ressurspersoner og undervisningsprogram som </w:t>
                            </w:r>
                            <w:r w:rsidR="00BB7F60">
                              <w:rPr>
                                <w:rFonts w:asciiTheme="minorHAnsi" w:hAnsiTheme="minorHAnsi"/>
                                <w:sz w:val="22"/>
                                <w:szCs w:val="22"/>
                              </w:rPr>
                              <w:t xml:space="preserve">for eksempel </w:t>
                            </w:r>
                            <w:r w:rsidRPr="0072283F">
                              <w:rPr>
                                <w:rFonts w:asciiTheme="minorHAnsi" w:hAnsiTheme="minorHAnsi"/>
                                <w:sz w:val="22"/>
                                <w:szCs w:val="22"/>
                              </w:rPr>
                              <w:t>Zippys venner og «Alle har en psykisk helse»</w:t>
                            </w:r>
                            <w:r w:rsidR="00BB7F60">
                              <w:rPr>
                                <w:rFonts w:asciiTheme="minorHAnsi" w:hAnsiTheme="minorHAnsi"/>
                                <w:sz w:val="22"/>
                                <w:szCs w:val="22"/>
                              </w:rPr>
                              <w:t>,</w:t>
                            </w:r>
                            <w:r w:rsidRPr="0072283F">
                              <w:rPr>
                                <w:rFonts w:asciiTheme="minorHAnsi" w:hAnsiTheme="minorHAnsi"/>
                                <w:sz w:val="22"/>
                                <w:szCs w:val="22"/>
                              </w:rPr>
                              <w:t xml:space="preserve"> for å gi elevene opplæring innen psykisk helse.  </w:t>
                            </w:r>
                          </w:p>
                          <w:p w14:paraId="7984AE1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kritisk refleksjon.</w:t>
                            </w:r>
                          </w:p>
                          <w:p w14:paraId="72188BB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ta andres perspektiv og kan utsette egne behov til fordel for fellesskapet.</w:t>
                            </w:r>
                          </w:p>
                          <w:p w14:paraId="32B5BF95"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stå i vanskelige situasjoner og kan tåle motstand.</w:t>
                            </w:r>
                          </w:p>
                          <w:p w14:paraId="01837C97"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engasjeres i dugnadsaktiviteter/solidaritetsaksjoner.</w:t>
                            </w:r>
                          </w:p>
                          <w:p w14:paraId="2C4F6EF2"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og de ansatte ved skolen har en god omgangstone.</w:t>
                            </w:r>
                          </w:p>
                          <w:p w14:paraId="7E5FF554"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å delta i samfunnsdebatten.</w:t>
                            </w:r>
                          </w:p>
                          <w:p w14:paraId="29EA338E" w14:textId="28521DE2" w:rsidR="0072283F" w:rsidRPr="00B550BD" w:rsidRDefault="0072283F" w:rsidP="00F551E7">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 xml:space="preserve">FAU og alle foresatte tar medansvar for å utvikle et godt lærings- og skolemiljø. </w:t>
                            </w:r>
                          </w:p>
                          <w:p w14:paraId="4489D428" w14:textId="77777777" w:rsidR="0072283F" w:rsidRDefault="0072283F" w:rsidP="00F24277">
                            <w:pPr>
                              <w:pStyle w:val="Listeavsnitt"/>
                              <w:spacing w:after="200" w:line="276" w:lineRule="auto"/>
                              <w:rPr>
                                <w:rFonts w:asciiTheme="minorHAnsi" w:hAnsiTheme="minorHAnsi"/>
                                <w:sz w:val="22"/>
                                <w:szCs w:val="22"/>
                              </w:rPr>
                            </w:pPr>
                          </w:p>
                          <w:p w14:paraId="31ABF25E" w14:textId="77777777" w:rsidR="0072283F" w:rsidRDefault="0072283F" w:rsidP="00B550BD">
                            <w:pPr>
                              <w:pStyle w:val="Overskrift1"/>
                            </w:pPr>
                            <w:r w:rsidRPr="00CC263A">
                              <w:t xml:space="preserve">Verktøy for vurdering av måloppnåelse </w:t>
                            </w:r>
                          </w:p>
                          <w:p w14:paraId="2C7DC4DC" w14:textId="77777777" w:rsidR="0072283F" w:rsidRPr="00B550BD" w:rsidRDefault="0072283F" w:rsidP="00B550BD">
                            <w:pPr>
                              <w:pStyle w:val="Ingenmellomrom"/>
                            </w:pPr>
                          </w:p>
                          <w:p w14:paraId="6FF5F50D" w14:textId="77777777" w:rsidR="0072283F" w:rsidRPr="00B550BD" w:rsidRDefault="0072283F" w:rsidP="00B550BD">
                            <w:pPr>
                              <w:numPr>
                                <w:ilvl w:val="0"/>
                                <w:numId w:val="22"/>
                              </w:numPr>
                              <w:spacing w:after="200" w:line="276" w:lineRule="auto"/>
                              <w:contextualSpacing/>
                              <w:rPr>
                                <w:rFonts w:eastAsia="Calibri"/>
                              </w:rPr>
                            </w:pPr>
                            <w:r w:rsidRPr="00B550BD">
                              <w:rPr>
                                <w:rFonts w:eastAsia="Calibri" w:cs="Times New Roman"/>
                              </w:rPr>
                              <w:t xml:space="preserve">Elevundersøkelsen, indeksene </w:t>
                            </w:r>
                            <w:r w:rsidRPr="00B550BD">
                              <w:rPr>
                                <w:rFonts w:eastAsia="Calibri" w:cs="Times New Roman"/>
                                <w:i/>
                              </w:rPr>
                              <w:t>Trivsel, Mobbing på skolen, Elevdemokrati og medvirkning</w:t>
                            </w:r>
                          </w:p>
                          <w:p w14:paraId="49C6D85A" w14:textId="77777777" w:rsidR="0072283F" w:rsidRPr="00B550BD" w:rsidRDefault="0072283F" w:rsidP="00B550BD">
                            <w:pPr>
                              <w:numPr>
                                <w:ilvl w:val="0"/>
                                <w:numId w:val="22"/>
                              </w:numPr>
                              <w:spacing w:after="200" w:line="276" w:lineRule="auto"/>
                              <w:contextualSpacing/>
                              <w:rPr>
                                <w:rFonts w:eastAsia="Calibri"/>
                                <w:i/>
                              </w:rPr>
                            </w:pPr>
                            <w:r w:rsidRPr="00B550BD">
                              <w:rPr>
                                <w:rFonts w:eastAsia="Calibri"/>
                              </w:rPr>
                              <w:t xml:space="preserve">Foreldreundersøkelsen, indeksene </w:t>
                            </w:r>
                            <w:r w:rsidRPr="00B550BD">
                              <w:rPr>
                                <w:rFonts w:eastAsia="Calibri"/>
                                <w:i/>
                              </w:rPr>
                              <w:t xml:space="preserve">Trivsel, Foreldreaktivitet </w:t>
                            </w:r>
                          </w:p>
                          <w:p w14:paraId="6C66CC6F" w14:textId="77777777" w:rsidR="0072283F" w:rsidRDefault="0072283F" w:rsidP="00B550BD">
                            <w:pPr>
                              <w:numPr>
                                <w:ilvl w:val="0"/>
                                <w:numId w:val="22"/>
                              </w:numPr>
                              <w:spacing w:after="200" w:line="276" w:lineRule="auto"/>
                              <w:contextualSpacing/>
                              <w:rPr>
                                <w:rFonts w:eastAsia="Calibri"/>
                              </w:rPr>
                            </w:pPr>
                            <w:r w:rsidRPr="00B550BD">
                              <w:rPr>
                                <w:rFonts w:eastAsia="Calibri"/>
                              </w:rPr>
                              <w:t xml:space="preserve">Skolens egenvurdering </w:t>
                            </w:r>
                          </w:p>
                          <w:p w14:paraId="3DD4A563" w14:textId="77777777" w:rsidR="0072283F" w:rsidRPr="00B550BD" w:rsidRDefault="0072283F" w:rsidP="0072283F">
                            <w:pPr>
                              <w:spacing w:after="200" w:line="276" w:lineRule="auto"/>
                              <w:ind w:left="720"/>
                              <w:contextualSpacing/>
                              <w:rPr>
                                <w:rFonts w:eastAsia="Calibri"/>
                              </w:rPr>
                            </w:pPr>
                          </w:p>
                          <w:p w14:paraId="086F92D8" w14:textId="29A066D4" w:rsidR="0072283F" w:rsidRPr="00B550BD" w:rsidRDefault="0072283F" w:rsidP="00F551E7">
                            <w:pPr>
                              <w:spacing w:after="200" w:line="276" w:lineRule="auto"/>
                            </w:pPr>
                            <w:r w:rsidRPr="00B550BD">
                              <w:t>Eksempler på hvordan det kan arbeides med å utvikle medborgerkompetanse og sosialt medansvar:</w:t>
                            </w:r>
                          </w:p>
                          <w:p w14:paraId="79900227" w14:textId="77777777" w:rsidR="0072283F" w:rsidRPr="00B550BD" w:rsidRDefault="0072283F" w:rsidP="00F24277">
                            <w:pPr>
                              <w:pStyle w:val="Ingenmellomrom"/>
                              <w:rPr>
                                <w:b/>
                                <w:sz w:val="20"/>
                                <w:szCs w:val="20"/>
                              </w:rPr>
                            </w:pPr>
                            <w:r w:rsidRPr="00B550BD">
                              <w:rPr>
                                <w:b/>
                                <w:sz w:val="20"/>
                                <w:szCs w:val="20"/>
                              </w:rPr>
                              <w:t>Småskoletrinnet:</w:t>
                            </w:r>
                          </w:p>
                          <w:p w14:paraId="2AFC2262" w14:textId="77777777" w:rsidR="0072283F" w:rsidRPr="00B550BD" w:rsidRDefault="0072283F" w:rsidP="00724B91">
                            <w:pPr>
                              <w:pStyle w:val="Ingenmellomrom"/>
                              <w:numPr>
                                <w:ilvl w:val="0"/>
                                <w:numId w:val="47"/>
                              </w:numPr>
                              <w:rPr>
                                <w:sz w:val="20"/>
                                <w:szCs w:val="20"/>
                              </w:rPr>
                            </w:pPr>
                            <w:r w:rsidRPr="00B550BD">
                              <w:rPr>
                                <w:sz w:val="20"/>
                                <w:szCs w:val="20"/>
                              </w:rPr>
                              <w:t>Forsterke det kollektive gjennom tema som «Hvem er jeg og hvem er vi?»</w:t>
                            </w:r>
                          </w:p>
                          <w:p w14:paraId="6552ED49" w14:textId="77777777" w:rsidR="0072283F" w:rsidRPr="00B550BD" w:rsidRDefault="0072283F" w:rsidP="00724B91">
                            <w:pPr>
                              <w:pStyle w:val="Ingenmellomrom"/>
                              <w:numPr>
                                <w:ilvl w:val="0"/>
                                <w:numId w:val="47"/>
                              </w:numPr>
                              <w:rPr>
                                <w:sz w:val="20"/>
                                <w:szCs w:val="20"/>
                              </w:rPr>
                            </w:pPr>
                            <w:r w:rsidRPr="00B550BD">
                              <w:rPr>
                                <w:sz w:val="20"/>
                                <w:szCs w:val="20"/>
                              </w:rPr>
                              <w:t xml:space="preserve">Etablere vennskap på tvers av kjønn, etnisitet, alder, religion. </w:t>
                            </w:r>
                          </w:p>
                          <w:p w14:paraId="7E634FC7" w14:textId="77777777" w:rsidR="0072283F" w:rsidRPr="00B550BD" w:rsidRDefault="0072283F" w:rsidP="00724B91">
                            <w:pPr>
                              <w:pStyle w:val="Ingenmellomrom"/>
                              <w:numPr>
                                <w:ilvl w:val="0"/>
                                <w:numId w:val="47"/>
                              </w:numPr>
                              <w:rPr>
                                <w:sz w:val="20"/>
                                <w:szCs w:val="20"/>
                              </w:rPr>
                            </w:pPr>
                            <w:r w:rsidRPr="00B550BD">
                              <w:rPr>
                                <w:sz w:val="20"/>
                                <w:szCs w:val="20"/>
                              </w:rPr>
                              <w:t>Arrangere samlinger som ivaretar felleskapet.</w:t>
                            </w:r>
                          </w:p>
                          <w:p w14:paraId="6F57A69F" w14:textId="42F8857F" w:rsidR="0072283F" w:rsidRPr="00B550BD" w:rsidRDefault="0072283F" w:rsidP="00724B91">
                            <w:pPr>
                              <w:pStyle w:val="Ingenmellomrom"/>
                              <w:numPr>
                                <w:ilvl w:val="0"/>
                                <w:numId w:val="47"/>
                              </w:numPr>
                              <w:rPr>
                                <w:sz w:val="20"/>
                                <w:szCs w:val="20"/>
                              </w:rPr>
                            </w:pPr>
                            <w:r w:rsidRPr="00B550BD">
                              <w:rPr>
                                <w:sz w:val="20"/>
                                <w:szCs w:val="20"/>
                              </w:rPr>
                              <w:t>Stimulere til foreldresamarbeid og -involvering gjennom vennegrupper og foreldrenettverk.</w:t>
                            </w:r>
                          </w:p>
                          <w:p w14:paraId="2A666FD1" w14:textId="77777777" w:rsidR="0072283F" w:rsidRPr="00B550BD" w:rsidRDefault="0072283F" w:rsidP="00724B91">
                            <w:pPr>
                              <w:pStyle w:val="Ingenmellomrom"/>
                              <w:numPr>
                                <w:ilvl w:val="0"/>
                                <w:numId w:val="47"/>
                              </w:numPr>
                              <w:rPr>
                                <w:sz w:val="20"/>
                                <w:szCs w:val="20"/>
                              </w:rPr>
                            </w:pPr>
                            <w:r w:rsidRPr="00B550BD">
                              <w:rPr>
                                <w:sz w:val="20"/>
                                <w:szCs w:val="20"/>
                              </w:rPr>
                              <w:t xml:space="preserve">Lære elevene å samarbeide om faglige spørsmål </w:t>
                            </w:r>
                          </w:p>
                          <w:p w14:paraId="29437EE4" w14:textId="36DC7FBD" w:rsidR="0072283F" w:rsidRPr="00B550BD" w:rsidRDefault="0072283F" w:rsidP="00724B91">
                            <w:pPr>
                              <w:pStyle w:val="Ingenmellomrom"/>
                              <w:numPr>
                                <w:ilvl w:val="0"/>
                                <w:numId w:val="47"/>
                              </w:numPr>
                              <w:rPr>
                                <w:sz w:val="20"/>
                                <w:szCs w:val="20"/>
                              </w:rPr>
                            </w:pPr>
                            <w:r w:rsidRPr="00B550BD">
                              <w:rPr>
                                <w:sz w:val="20"/>
                                <w:szCs w:val="20"/>
                              </w:rPr>
                              <w:t>Benytte ulike trivselsprogrammer.</w:t>
                            </w:r>
                          </w:p>
                          <w:p w14:paraId="1D67C593" w14:textId="47A1347B" w:rsidR="0072283F" w:rsidRPr="00B550BD" w:rsidRDefault="0072283F" w:rsidP="00F24277">
                            <w:pPr>
                              <w:pStyle w:val="Ingenmellomrom"/>
                              <w:rPr>
                                <w:b/>
                                <w:sz w:val="20"/>
                                <w:szCs w:val="20"/>
                              </w:rPr>
                            </w:pPr>
                            <w:r w:rsidRPr="00B550BD">
                              <w:rPr>
                                <w:b/>
                                <w:sz w:val="20"/>
                                <w:szCs w:val="20"/>
                              </w:rPr>
                              <w:t>Mellomtrinnet:</w:t>
                            </w:r>
                          </w:p>
                          <w:p w14:paraId="31F70218" w14:textId="2DF7F904" w:rsidR="0072283F" w:rsidRPr="00B550BD" w:rsidRDefault="0072283F" w:rsidP="00B550BD">
                            <w:pPr>
                              <w:pStyle w:val="Ingenmellomrom"/>
                              <w:numPr>
                                <w:ilvl w:val="0"/>
                                <w:numId w:val="49"/>
                              </w:numPr>
                              <w:rPr>
                                <w:sz w:val="20"/>
                                <w:szCs w:val="20"/>
                              </w:rPr>
                            </w:pPr>
                            <w:r w:rsidRPr="00B550BD">
                              <w:rPr>
                                <w:sz w:val="20"/>
                                <w:szCs w:val="20"/>
                              </w:rPr>
                              <w:t>Lære elevene opp i demokratiforståelse og aktiv deltakelse i klasseråd, elevråd, skolemiljøutvalg og driftsstyre.</w:t>
                            </w:r>
                          </w:p>
                          <w:p w14:paraId="4ED3CB92" w14:textId="553B0B1F" w:rsidR="0072283F" w:rsidRPr="00B550BD" w:rsidRDefault="0072283F" w:rsidP="00B550BD">
                            <w:pPr>
                              <w:pStyle w:val="Ingenmellomrom"/>
                              <w:numPr>
                                <w:ilvl w:val="0"/>
                                <w:numId w:val="49"/>
                              </w:numPr>
                              <w:rPr>
                                <w:sz w:val="20"/>
                                <w:szCs w:val="20"/>
                              </w:rPr>
                            </w:pPr>
                            <w:r w:rsidRPr="00B550BD">
                              <w:rPr>
                                <w:sz w:val="20"/>
                                <w:szCs w:val="20"/>
                              </w:rPr>
                              <w:t>Benytte ulike trivselsprogrammer/ fadderordninger.</w:t>
                            </w:r>
                          </w:p>
                          <w:p w14:paraId="2E357B27" w14:textId="418A61E3" w:rsidR="0072283F" w:rsidRPr="00B550BD" w:rsidRDefault="0072283F" w:rsidP="00B550BD">
                            <w:pPr>
                              <w:pStyle w:val="Ingenmellomrom"/>
                              <w:numPr>
                                <w:ilvl w:val="0"/>
                                <w:numId w:val="49"/>
                              </w:numPr>
                              <w:rPr>
                                <w:sz w:val="20"/>
                                <w:szCs w:val="20"/>
                              </w:rPr>
                            </w:pPr>
                            <w:r w:rsidRPr="00B550BD">
                              <w:rPr>
                                <w:sz w:val="20"/>
                                <w:szCs w:val="20"/>
                              </w:rPr>
                              <w:t xml:space="preserve">Lære elevene å samarbeide om faglige spørsmål, utvikle en </w:t>
                            </w:r>
                            <w:r w:rsidRPr="00B550BD">
                              <w:rPr>
                                <w:i/>
                                <w:sz w:val="20"/>
                                <w:szCs w:val="20"/>
                              </w:rPr>
                              <w:t>kultur for deling</w:t>
                            </w:r>
                            <w:r w:rsidRPr="00B550BD">
                              <w:rPr>
                                <w:sz w:val="20"/>
                                <w:szCs w:val="20"/>
                              </w:rPr>
                              <w:t xml:space="preserve"> og aktiv deltakelse.</w:t>
                            </w:r>
                          </w:p>
                          <w:p w14:paraId="3CF4B871" w14:textId="340EE896" w:rsidR="0072283F" w:rsidRPr="00B550BD" w:rsidRDefault="0072283F" w:rsidP="00B550BD">
                            <w:pPr>
                              <w:pStyle w:val="Ingenmellomrom"/>
                              <w:numPr>
                                <w:ilvl w:val="0"/>
                                <w:numId w:val="49"/>
                              </w:numPr>
                              <w:rPr>
                                <w:sz w:val="20"/>
                                <w:szCs w:val="20"/>
                              </w:rPr>
                            </w:pPr>
                            <w:r w:rsidRPr="00B550BD">
                              <w:rPr>
                                <w:sz w:val="20"/>
                                <w:szCs w:val="20"/>
                              </w:rPr>
                              <w:t>Lære elevene hva det vil si å være en god medelev og medborger i klassen, i gata, i lokalmiljøet.</w:t>
                            </w:r>
                          </w:p>
                          <w:p w14:paraId="233A80D1" w14:textId="38ABBDBE" w:rsidR="0072283F" w:rsidRPr="00B550BD" w:rsidRDefault="0072283F" w:rsidP="00F24277">
                            <w:pPr>
                              <w:pStyle w:val="Ingenmellomrom"/>
                              <w:rPr>
                                <w:b/>
                                <w:sz w:val="20"/>
                                <w:szCs w:val="20"/>
                              </w:rPr>
                            </w:pPr>
                            <w:r w:rsidRPr="00B550BD">
                              <w:rPr>
                                <w:b/>
                                <w:sz w:val="20"/>
                                <w:szCs w:val="20"/>
                              </w:rPr>
                              <w:t>Ungdomstrinnet:</w:t>
                            </w:r>
                          </w:p>
                          <w:p w14:paraId="02ED6008" w14:textId="51E9ADD3"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Forberede elevene til det å bli velger.</w:t>
                            </w:r>
                          </w:p>
                          <w:p w14:paraId="5C521192" w14:textId="7701D194"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Stimulere til aktiv deltakelse i elevdemokratiet gjennom klasse- og elevråd, skolemiljøutvalg, driftsstyre og ungdommens bystyre. </w:t>
                            </w:r>
                          </w:p>
                          <w:p w14:paraId="5378FD4F" w14:textId="4DB85A72"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Oppmuntre elevene til å delta aktivt i samfunnsdebatten.</w:t>
                            </w:r>
                          </w:p>
                          <w:p w14:paraId="639A8F6C" w14:textId="7B54D125"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Velge arbeidsmåter i fagene der elevene samarbeider om faglige spørsmål. </w:t>
                            </w:r>
                          </w:p>
                          <w:p w14:paraId="35931C0F" w14:textId="0C9F585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Planlegge innholdet i «Klassens time» sammen med elevene</w:t>
                            </w:r>
                          </w:p>
                          <w:p w14:paraId="7224ED63" w14:textId="5ED73F4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Ta opp problemstillinger knyttet til mangfold og deltakelse.</w:t>
                            </w:r>
                          </w:p>
                          <w:p w14:paraId="57A5BFEC" w14:textId="2D591DCD"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Legge til rette for at elevene kan yte noe eller bety noe for andre for eksempel gjennom vennegrupper, frivillig arbeid, fadderordninger gjennom faget «Innsats for andre».</w:t>
                            </w:r>
                          </w:p>
                          <w:p w14:paraId="3E9670BB" w14:textId="77777777" w:rsidR="0072283F" w:rsidRPr="00F24277" w:rsidRDefault="0072283F" w:rsidP="00F24277">
                            <w:pPr>
                              <w:pStyle w:val="Listeavsnitt"/>
                              <w:spacing w:after="200" w:line="276" w:lineRule="auto"/>
                              <w:ind w:left="1776"/>
                              <w:rPr>
                                <w:rFonts w:ascii="Verdana" w:hAnsi="Verdana"/>
                                <w:sz w:val="18"/>
                                <w:szCs w:val="18"/>
                              </w:rPr>
                            </w:pPr>
                          </w:p>
                          <w:p w14:paraId="6875656F" w14:textId="77777777" w:rsidR="0072283F" w:rsidRPr="00CE1231" w:rsidRDefault="0072283F" w:rsidP="00CE1231">
                            <w:pPr>
                              <w:pStyle w:val="Listeavsnitt"/>
                              <w:spacing w:after="200" w:line="276" w:lineRule="auto"/>
                              <w:ind w:left="144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17A5" id="_x0000_s1031" type="#_x0000_t202" style="position:absolute;margin-left:0;margin-top:-21.9pt;width:451.5pt;height:74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" fillcolor="#f2f2f2">
                <v:textbox>
                  <w:txbxContent>
                    <w:p w14:paraId="0FAAF1CC" w14:textId="77777777" w:rsidR="0072283F" w:rsidRDefault="0072283F" w:rsidP="005A5060">
                      <w:pPr>
                        <w:pStyle w:val="Overskrift1"/>
                      </w:pPr>
                      <w:r w:rsidRPr="00CC263A">
                        <w:t xml:space="preserve">Tegn på god praksis </w:t>
                      </w:r>
                    </w:p>
                    <w:p w14:paraId="4253A4CB" w14:textId="77777777" w:rsidR="0072283F" w:rsidRPr="00B550BD" w:rsidRDefault="0072283F" w:rsidP="0077408F"/>
                    <w:p w14:paraId="43E96A6B" w14:textId="13F7FB65" w:rsidR="0072283F" w:rsidRDefault="0072283F" w:rsidP="0077408F">
                      <w:pPr>
                        <w:pStyle w:val="Listeavsnitt"/>
                        <w:numPr>
                          <w:ilvl w:val="0"/>
                          <w:numId w:val="30"/>
                        </w:numPr>
                        <w:spacing w:after="200" w:line="276" w:lineRule="auto"/>
                        <w:rPr>
                          <w:rFonts w:asciiTheme="minorHAnsi" w:hAnsiTheme="minorHAnsi"/>
                          <w:sz w:val="22"/>
                          <w:szCs w:val="22"/>
                        </w:rPr>
                      </w:pPr>
                      <w:r>
                        <w:rPr>
                          <w:rFonts w:asciiTheme="minorHAnsi" w:hAnsiTheme="minorHAnsi"/>
                          <w:sz w:val="22"/>
                          <w:szCs w:val="22"/>
                        </w:rPr>
                        <w:t>Skolens ledelse</w:t>
                      </w:r>
                      <w:r w:rsidRPr="00B550BD">
                        <w:rPr>
                          <w:rFonts w:asciiTheme="minorHAnsi" w:hAnsiTheme="minorHAnsi"/>
                          <w:sz w:val="22"/>
                          <w:szCs w:val="22"/>
                        </w:rPr>
                        <w:t xml:space="preserve"> og lærere utvikler en kultur for at «alle er med».</w:t>
                      </w:r>
                    </w:p>
                    <w:p w14:paraId="73DB5B90" w14:textId="77777777" w:rsidR="0072283F" w:rsidRPr="00B550BD"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Elever læres opp til å være aktive deltakere i skolens rådsorgan.</w:t>
                      </w:r>
                    </w:p>
                    <w:p w14:paraId="11F726C3" w14:textId="41549B7F" w:rsidR="0072283F"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Klassereglene er preget av samarbeid, forståelse for hverandre, «det å bety noe for andre» og «stå opp for hverandre», tåle motstand.</w:t>
                      </w:r>
                    </w:p>
                    <w:p w14:paraId="164FB7A4" w14:textId="3372227E" w:rsidR="0072283F" w:rsidRPr="0072283F" w:rsidRDefault="0072283F" w:rsidP="0072283F">
                      <w:pPr>
                        <w:pStyle w:val="Listeavsnitt"/>
                        <w:numPr>
                          <w:ilvl w:val="0"/>
                          <w:numId w:val="30"/>
                        </w:numPr>
                        <w:rPr>
                          <w:rFonts w:asciiTheme="minorHAnsi" w:hAnsiTheme="minorHAnsi"/>
                          <w:sz w:val="22"/>
                          <w:szCs w:val="22"/>
                        </w:rPr>
                      </w:pPr>
                      <w:r w:rsidRPr="0072283F">
                        <w:rPr>
                          <w:rFonts w:asciiTheme="minorHAnsi" w:hAnsiTheme="minorHAnsi"/>
                          <w:sz w:val="22"/>
                          <w:szCs w:val="22"/>
                        </w:rPr>
                        <w:t xml:space="preserve">Skolen bruker ressurspersoner og undervisningsprogram som </w:t>
                      </w:r>
                      <w:r w:rsidR="00BB7F60">
                        <w:rPr>
                          <w:rFonts w:asciiTheme="minorHAnsi" w:hAnsiTheme="minorHAnsi"/>
                          <w:sz w:val="22"/>
                          <w:szCs w:val="22"/>
                        </w:rPr>
                        <w:t xml:space="preserve">for eksempel </w:t>
                      </w:r>
                      <w:r w:rsidRPr="0072283F">
                        <w:rPr>
                          <w:rFonts w:asciiTheme="minorHAnsi" w:hAnsiTheme="minorHAnsi"/>
                          <w:sz w:val="22"/>
                          <w:szCs w:val="22"/>
                        </w:rPr>
                        <w:t>Zippys venner og «Alle har en psykisk helse»</w:t>
                      </w:r>
                      <w:r w:rsidR="00BB7F60">
                        <w:rPr>
                          <w:rFonts w:asciiTheme="minorHAnsi" w:hAnsiTheme="minorHAnsi"/>
                          <w:sz w:val="22"/>
                          <w:szCs w:val="22"/>
                        </w:rPr>
                        <w:t>,</w:t>
                      </w:r>
                      <w:r w:rsidRPr="0072283F">
                        <w:rPr>
                          <w:rFonts w:asciiTheme="minorHAnsi" w:hAnsiTheme="minorHAnsi"/>
                          <w:sz w:val="22"/>
                          <w:szCs w:val="22"/>
                        </w:rPr>
                        <w:t xml:space="preserve"> for å gi elevene opplæring innen psykisk helse.  </w:t>
                      </w:r>
                    </w:p>
                    <w:p w14:paraId="7984AE1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kritisk refleksjon.</w:t>
                      </w:r>
                    </w:p>
                    <w:p w14:paraId="72188BB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ta andres perspektiv og kan utsette egne behov til fordel for fellesskapet.</w:t>
                      </w:r>
                    </w:p>
                    <w:p w14:paraId="32B5BF95"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stå i vanskelige situasjoner og kan tåle motstand.</w:t>
                      </w:r>
                    </w:p>
                    <w:p w14:paraId="01837C97"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engasjeres i dugnadsaktiviteter/solidaritetsaksjoner.</w:t>
                      </w:r>
                    </w:p>
                    <w:p w14:paraId="2C4F6EF2"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og de ansatte ved skolen har en god omgangstone.</w:t>
                      </w:r>
                    </w:p>
                    <w:p w14:paraId="7E5FF554"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å delta i samfunnsdebatten.</w:t>
                      </w:r>
                    </w:p>
                    <w:p w14:paraId="29EA338E" w14:textId="28521DE2" w:rsidR="0072283F" w:rsidRPr="00B550BD" w:rsidRDefault="0072283F" w:rsidP="00F551E7">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 xml:space="preserve">FAU og alle foresatte tar medansvar for å utvikle et godt lærings- og skolemiljø. </w:t>
                      </w:r>
                    </w:p>
                    <w:p w14:paraId="4489D428" w14:textId="77777777" w:rsidR="0072283F" w:rsidRDefault="0072283F" w:rsidP="00F24277">
                      <w:pPr>
                        <w:pStyle w:val="Listeavsnitt"/>
                        <w:spacing w:after="200" w:line="276" w:lineRule="auto"/>
                        <w:rPr>
                          <w:rFonts w:asciiTheme="minorHAnsi" w:hAnsiTheme="minorHAnsi"/>
                          <w:sz w:val="22"/>
                          <w:szCs w:val="22"/>
                        </w:rPr>
                      </w:pPr>
                    </w:p>
                    <w:p w14:paraId="31ABF25E" w14:textId="77777777" w:rsidR="0072283F" w:rsidRDefault="0072283F" w:rsidP="00B550BD">
                      <w:pPr>
                        <w:pStyle w:val="Overskrift1"/>
                      </w:pPr>
                      <w:r w:rsidRPr="00CC263A">
                        <w:t>Verktøy for vurdering av måloppnå</w:t>
                      </w:r>
                      <w:bookmarkStart w:id="6" w:name="_GoBack"/>
                      <w:bookmarkEnd w:id="6"/>
                      <w:r w:rsidRPr="00CC263A">
                        <w:t xml:space="preserve">else </w:t>
                      </w:r>
                    </w:p>
                    <w:p w14:paraId="2C7DC4DC" w14:textId="77777777" w:rsidR="0072283F" w:rsidRPr="00B550BD" w:rsidRDefault="0072283F" w:rsidP="00B550BD">
                      <w:pPr>
                        <w:pStyle w:val="Ingenmellomrom"/>
                      </w:pPr>
                    </w:p>
                    <w:p w14:paraId="6FF5F50D" w14:textId="77777777" w:rsidR="0072283F" w:rsidRPr="00B550BD" w:rsidRDefault="0072283F" w:rsidP="00B550BD">
                      <w:pPr>
                        <w:numPr>
                          <w:ilvl w:val="0"/>
                          <w:numId w:val="22"/>
                        </w:numPr>
                        <w:spacing w:after="200" w:line="276" w:lineRule="auto"/>
                        <w:contextualSpacing/>
                        <w:rPr>
                          <w:rFonts w:eastAsia="Calibri"/>
                        </w:rPr>
                      </w:pPr>
                      <w:r w:rsidRPr="00B550BD">
                        <w:rPr>
                          <w:rFonts w:eastAsia="Calibri" w:cs="Times New Roman"/>
                        </w:rPr>
                        <w:t xml:space="preserve">Elevundersøkelsen, indeksene </w:t>
                      </w:r>
                      <w:r w:rsidRPr="00B550BD">
                        <w:rPr>
                          <w:rFonts w:eastAsia="Calibri" w:cs="Times New Roman"/>
                          <w:i/>
                        </w:rPr>
                        <w:t>Trivsel, Mobbing på skolen, Elevdemokrati og medvirkning</w:t>
                      </w:r>
                    </w:p>
                    <w:p w14:paraId="49C6D85A" w14:textId="77777777" w:rsidR="0072283F" w:rsidRPr="00B550BD" w:rsidRDefault="0072283F" w:rsidP="00B550BD">
                      <w:pPr>
                        <w:numPr>
                          <w:ilvl w:val="0"/>
                          <w:numId w:val="22"/>
                        </w:numPr>
                        <w:spacing w:after="200" w:line="276" w:lineRule="auto"/>
                        <w:contextualSpacing/>
                        <w:rPr>
                          <w:rFonts w:eastAsia="Calibri"/>
                          <w:i/>
                        </w:rPr>
                      </w:pPr>
                      <w:r w:rsidRPr="00B550BD">
                        <w:rPr>
                          <w:rFonts w:eastAsia="Calibri"/>
                        </w:rPr>
                        <w:t xml:space="preserve">Foreldreundersøkelsen, indeksene </w:t>
                      </w:r>
                      <w:r w:rsidRPr="00B550BD">
                        <w:rPr>
                          <w:rFonts w:eastAsia="Calibri"/>
                          <w:i/>
                        </w:rPr>
                        <w:t xml:space="preserve">Trivsel, Foreldreaktivitet </w:t>
                      </w:r>
                    </w:p>
                    <w:p w14:paraId="6C66CC6F" w14:textId="77777777" w:rsidR="0072283F" w:rsidRDefault="0072283F" w:rsidP="00B550BD">
                      <w:pPr>
                        <w:numPr>
                          <w:ilvl w:val="0"/>
                          <w:numId w:val="22"/>
                        </w:numPr>
                        <w:spacing w:after="200" w:line="276" w:lineRule="auto"/>
                        <w:contextualSpacing/>
                        <w:rPr>
                          <w:rFonts w:eastAsia="Calibri"/>
                        </w:rPr>
                      </w:pPr>
                      <w:r w:rsidRPr="00B550BD">
                        <w:rPr>
                          <w:rFonts w:eastAsia="Calibri"/>
                        </w:rPr>
                        <w:t xml:space="preserve">Skolens egenvurdering </w:t>
                      </w:r>
                    </w:p>
                    <w:p w14:paraId="3DD4A563" w14:textId="77777777" w:rsidR="0072283F" w:rsidRPr="00B550BD" w:rsidRDefault="0072283F" w:rsidP="0072283F">
                      <w:pPr>
                        <w:spacing w:after="200" w:line="276" w:lineRule="auto"/>
                        <w:ind w:left="720"/>
                        <w:contextualSpacing/>
                        <w:rPr>
                          <w:rFonts w:eastAsia="Calibri"/>
                        </w:rPr>
                      </w:pPr>
                    </w:p>
                    <w:p w14:paraId="086F92D8" w14:textId="29A066D4" w:rsidR="0072283F" w:rsidRPr="00B550BD" w:rsidRDefault="0072283F" w:rsidP="00F551E7">
                      <w:pPr>
                        <w:spacing w:after="200" w:line="276" w:lineRule="auto"/>
                      </w:pPr>
                      <w:r w:rsidRPr="00B550BD">
                        <w:t>Eksempler på hvordan det kan arbeides med å utvikle medborgerkompetanse og sosialt medansvar:</w:t>
                      </w:r>
                    </w:p>
                    <w:p w14:paraId="79900227" w14:textId="77777777" w:rsidR="0072283F" w:rsidRPr="00B550BD" w:rsidRDefault="0072283F" w:rsidP="00F24277">
                      <w:pPr>
                        <w:pStyle w:val="Ingenmellomrom"/>
                        <w:rPr>
                          <w:b/>
                          <w:sz w:val="20"/>
                          <w:szCs w:val="20"/>
                        </w:rPr>
                      </w:pPr>
                      <w:r w:rsidRPr="00B550BD">
                        <w:rPr>
                          <w:b/>
                          <w:sz w:val="20"/>
                          <w:szCs w:val="20"/>
                        </w:rPr>
                        <w:t>Småskoletrinnet:</w:t>
                      </w:r>
                    </w:p>
                    <w:p w14:paraId="2AFC2262" w14:textId="77777777" w:rsidR="0072283F" w:rsidRPr="00B550BD" w:rsidRDefault="0072283F" w:rsidP="00724B91">
                      <w:pPr>
                        <w:pStyle w:val="Ingenmellomrom"/>
                        <w:numPr>
                          <w:ilvl w:val="0"/>
                          <w:numId w:val="47"/>
                        </w:numPr>
                        <w:rPr>
                          <w:sz w:val="20"/>
                          <w:szCs w:val="20"/>
                        </w:rPr>
                      </w:pPr>
                      <w:r w:rsidRPr="00B550BD">
                        <w:rPr>
                          <w:sz w:val="20"/>
                          <w:szCs w:val="20"/>
                        </w:rPr>
                        <w:t>Forsterke det kollektive gjennom tema som «Hvem er jeg og hvem er vi?»</w:t>
                      </w:r>
                    </w:p>
                    <w:p w14:paraId="6552ED49" w14:textId="77777777" w:rsidR="0072283F" w:rsidRPr="00B550BD" w:rsidRDefault="0072283F" w:rsidP="00724B91">
                      <w:pPr>
                        <w:pStyle w:val="Ingenmellomrom"/>
                        <w:numPr>
                          <w:ilvl w:val="0"/>
                          <w:numId w:val="47"/>
                        </w:numPr>
                        <w:rPr>
                          <w:sz w:val="20"/>
                          <w:szCs w:val="20"/>
                        </w:rPr>
                      </w:pPr>
                      <w:r w:rsidRPr="00B550BD">
                        <w:rPr>
                          <w:sz w:val="20"/>
                          <w:szCs w:val="20"/>
                        </w:rPr>
                        <w:t xml:space="preserve">Etablere vennskap på tvers av kjønn, etnisitet, alder, religion. </w:t>
                      </w:r>
                    </w:p>
                    <w:p w14:paraId="7E634FC7" w14:textId="77777777" w:rsidR="0072283F" w:rsidRPr="00B550BD" w:rsidRDefault="0072283F" w:rsidP="00724B91">
                      <w:pPr>
                        <w:pStyle w:val="Ingenmellomrom"/>
                        <w:numPr>
                          <w:ilvl w:val="0"/>
                          <w:numId w:val="47"/>
                        </w:numPr>
                        <w:rPr>
                          <w:sz w:val="20"/>
                          <w:szCs w:val="20"/>
                        </w:rPr>
                      </w:pPr>
                      <w:r w:rsidRPr="00B550BD">
                        <w:rPr>
                          <w:sz w:val="20"/>
                          <w:szCs w:val="20"/>
                        </w:rPr>
                        <w:t>Arrangere samlinger som ivaretar felleskapet.</w:t>
                      </w:r>
                    </w:p>
                    <w:p w14:paraId="6F57A69F" w14:textId="42F8857F" w:rsidR="0072283F" w:rsidRPr="00B550BD" w:rsidRDefault="0072283F" w:rsidP="00724B91">
                      <w:pPr>
                        <w:pStyle w:val="Ingenmellomrom"/>
                        <w:numPr>
                          <w:ilvl w:val="0"/>
                          <w:numId w:val="47"/>
                        </w:numPr>
                        <w:rPr>
                          <w:sz w:val="20"/>
                          <w:szCs w:val="20"/>
                        </w:rPr>
                      </w:pPr>
                      <w:r w:rsidRPr="00B550BD">
                        <w:rPr>
                          <w:sz w:val="20"/>
                          <w:szCs w:val="20"/>
                        </w:rPr>
                        <w:t>Stimulere til foreldresamarbeid og -involvering gjennom vennegrupper og foreldrenettverk.</w:t>
                      </w:r>
                    </w:p>
                    <w:p w14:paraId="2A666FD1" w14:textId="77777777" w:rsidR="0072283F" w:rsidRPr="00B550BD" w:rsidRDefault="0072283F" w:rsidP="00724B91">
                      <w:pPr>
                        <w:pStyle w:val="Ingenmellomrom"/>
                        <w:numPr>
                          <w:ilvl w:val="0"/>
                          <w:numId w:val="47"/>
                        </w:numPr>
                        <w:rPr>
                          <w:sz w:val="20"/>
                          <w:szCs w:val="20"/>
                        </w:rPr>
                      </w:pPr>
                      <w:r w:rsidRPr="00B550BD">
                        <w:rPr>
                          <w:sz w:val="20"/>
                          <w:szCs w:val="20"/>
                        </w:rPr>
                        <w:t xml:space="preserve">Lære elevene å samarbeide om faglige spørsmål </w:t>
                      </w:r>
                    </w:p>
                    <w:p w14:paraId="29437EE4" w14:textId="36DC7FBD" w:rsidR="0072283F" w:rsidRPr="00B550BD" w:rsidRDefault="0072283F" w:rsidP="00724B91">
                      <w:pPr>
                        <w:pStyle w:val="Ingenmellomrom"/>
                        <w:numPr>
                          <w:ilvl w:val="0"/>
                          <w:numId w:val="47"/>
                        </w:numPr>
                        <w:rPr>
                          <w:sz w:val="20"/>
                          <w:szCs w:val="20"/>
                        </w:rPr>
                      </w:pPr>
                      <w:r w:rsidRPr="00B550BD">
                        <w:rPr>
                          <w:sz w:val="20"/>
                          <w:szCs w:val="20"/>
                        </w:rPr>
                        <w:t>Benytte ulike trivselsprogrammer.</w:t>
                      </w:r>
                    </w:p>
                    <w:p w14:paraId="1D67C593" w14:textId="47A1347B" w:rsidR="0072283F" w:rsidRPr="00B550BD" w:rsidRDefault="0072283F" w:rsidP="00F24277">
                      <w:pPr>
                        <w:pStyle w:val="Ingenmellomrom"/>
                        <w:rPr>
                          <w:b/>
                          <w:sz w:val="20"/>
                          <w:szCs w:val="20"/>
                        </w:rPr>
                      </w:pPr>
                      <w:r w:rsidRPr="00B550BD">
                        <w:rPr>
                          <w:b/>
                          <w:sz w:val="20"/>
                          <w:szCs w:val="20"/>
                        </w:rPr>
                        <w:t>Mellomtrinnet:</w:t>
                      </w:r>
                    </w:p>
                    <w:p w14:paraId="31F70218" w14:textId="2DF7F904" w:rsidR="0072283F" w:rsidRPr="00B550BD" w:rsidRDefault="0072283F" w:rsidP="00B550BD">
                      <w:pPr>
                        <w:pStyle w:val="Ingenmellomrom"/>
                        <w:numPr>
                          <w:ilvl w:val="0"/>
                          <w:numId w:val="49"/>
                        </w:numPr>
                        <w:rPr>
                          <w:sz w:val="20"/>
                          <w:szCs w:val="20"/>
                        </w:rPr>
                      </w:pPr>
                      <w:r w:rsidRPr="00B550BD">
                        <w:rPr>
                          <w:sz w:val="20"/>
                          <w:szCs w:val="20"/>
                        </w:rPr>
                        <w:t>Lære elevene opp i demokratiforståelse og aktiv deltakelse i klasseråd, elevråd, skolemiljøutvalg og driftsstyre.</w:t>
                      </w:r>
                    </w:p>
                    <w:p w14:paraId="4ED3CB92" w14:textId="553B0B1F" w:rsidR="0072283F" w:rsidRPr="00B550BD" w:rsidRDefault="0072283F" w:rsidP="00B550BD">
                      <w:pPr>
                        <w:pStyle w:val="Ingenmellomrom"/>
                        <w:numPr>
                          <w:ilvl w:val="0"/>
                          <w:numId w:val="49"/>
                        </w:numPr>
                        <w:rPr>
                          <w:sz w:val="20"/>
                          <w:szCs w:val="20"/>
                        </w:rPr>
                      </w:pPr>
                      <w:r w:rsidRPr="00B550BD">
                        <w:rPr>
                          <w:sz w:val="20"/>
                          <w:szCs w:val="20"/>
                        </w:rPr>
                        <w:t>Benytte ulike trivselsprogrammer/ fadderordninger.</w:t>
                      </w:r>
                    </w:p>
                    <w:p w14:paraId="2E357B27" w14:textId="418A61E3" w:rsidR="0072283F" w:rsidRPr="00B550BD" w:rsidRDefault="0072283F" w:rsidP="00B550BD">
                      <w:pPr>
                        <w:pStyle w:val="Ingenmellomrom"/>
                        <w:numPr>
                          <w:ilvl w:val="0"/>
                          <w:numId w:val="49"/>
                        </w:numPr>
                        <w:rPr>
                          <w:sz w:val="20"/>
                          <w:szCs w:val="20"/>
                        </w:rPr>
                      </w:pPr>
                      <w:r w:rsidRPr="00B550BD">
                        <w:rPr>
                          <w:sz w:val="20"/>
                          <w:szCs w:val="20"/>
                        </w:rPr>
                        <w:t xml:space="preserve">Lære elevene å samarbeide om faglige spørsmål, utvikle en </w:t>
                      </w:r>
                      <w:r w:rsidRPr="00B550BD">
                        <w:rPr>
                          <w:i/>
                          <w:sz w:val="20"/>
                          <w:szCs w:val="20"/>
                        </w:rPr>
                        <w:t>kultur for deling</w:t>
                      </w:r>
                      <w:r w:rsidRPr="00B550BD">
                        <w:rPr>
                          <w:sz w:val="20"/>
                          <w:szCs w:val="20"/>
                        </w:rPr>
                        <w:t xml:space="preserve"> og aktiv deltakelse.</w:t>
                      </w:r>
                    </w:p>
                    <w:p w14:paraId="3CF4B871" w14:textId="340EE896" w:rsidR="0072283F" w:rsidRPr="00B550BD" w:rsidRDefault="0072283F" w:rsidP="00B550BD">
                      <w:pPr>
                        <w:pStyle w:val="Ingenmellomrom"/>
                        <w:numPr>
                          <w:ilvl w:val="0"/>
                          <w:numId w:val="49"/>
                        </w:numPr>
                        <w:rPr>
                          <w:sz w:val="20"/>
                          <w:szCs w:val="20"/>
                        </w:rPr>
                      </w:pPr>
                      <w:r w:rsidRPr="00B550BD">
                        <w:rPr>
                          <w:sz w:val="20"/>
                          <w:szCs w:val="20"/>
                        </w:rPr>
                        <w:t>Lære elevene hva det vil si å være en god medelev og medborger i klassen, i gata, i lokalmiljøet.</w:t>
                      </w:r>
                    </w:p>
                    <w:p w14:paraId="233A80D1" w14:textId="38ABBDBE" w:rsidR="0072283F" w:rsidRPr="00B550BD" w:rsidRDefault="0072283F" w:rsidP="00F24277">
                      <w:pPr>
                        <w:pStyle w:val="Ingenmellomrom"/>
                        <w:rPr>
                          <w:b/>
                          <w:sz w:val="20"/>
                          <w:szCs w:val="20"/>
                        </w:rPr>
                      </w:pPr>
                      <w:r w:rsidRPr="00B550BD">
                        <w:rPr>
                          <w:b/>
                          <w:sz w:val="20"/>
                          <w:szCs w:val="20"/>
                        </w:rPr>
                        <w:t>Ungdomstrinnet:</w:t>
                      </w:r>
                    </w:p>
                    <w:p w14:paraId="02ED6008" w14:textId="51E9ADD3"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Forberede elevene til det å bli velger.</w:t>
                      </w:r>
                    </w:p>
                    <w:p w14:paraId="5C521192" w14:textId="7701D194"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Stimulere til aktiv deltakelse i elevdemokratiet gjennom klasse- og elevråd, skolemiljøutvalg, driftsstyre og ungdommens bystyre. </w:t>
                      </w:r>
                    </w:p>
                    <w:p w14:paraId="5378FD4F" w14:textId="4DB85A72"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Oppmuntre elevene til å delta aktivt i samfunnsdebatten.</w:t>
                      </w:r>
                    </w:p>
                    <w:p w14:paraId="639A8F6C" w14:textId="7B54D125"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Velge arbeidsmåter i fagene der elevene samarbeider om faglige spørsmål. </w:t>
                      </w:r>
                    </w:p>
                    <w:p w14:paraId="35931C0F" w14:textId="0C9F585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Planlegge innholdet i «Klassens time» sammen med elevene</w:t>
                      </w:r>
                    </w:p>
                    <w:p w14:paraId="7224ED63" w14:textId="5ED73F4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Ta opp problemstillinger knyttet til mangfold og deltakelse.</w:t>
                      </w:r>
                    </w:p>
                    <w:p w14:paraId="57A5BFEC" w14:textId="2D591DCD"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Legge til rette for at elevene kan yte noe eller bety noe for andre for eksempel gjennom vennegrupper, frivillig arbeid, fadderordninger gjennom faget «Innsats for andre».</w:t>
                      </w:r>
                    </w:p>
                    <w:p w14:paraId="3E9670BB" w14:textId="77777777" w:rsidR="0072283F" w:rsidRPr="00F24277" w:rsidRDefault="0072283F" w:rsidP="00F24277">
                      <w:pPr>
                        <w:pStyle w:val="Listeavsnitt"/>
                        <w:spacing w:after="200" w:line="276" w:lineRule="auto"/>
                        <w:ind w:left="1776"/>
                        <w:rPr>
                          <w:rFonts w:ascii="Verdana" w:hAnsi="Verdana"/>
                          <w:sz w:val="18"/>
                          <w:szCs w:val="18"/>
                        </w:rPr>
                      </w:pPr>
                    </w:p>
                    <w:p w14:paraId="6875656F" w14:textId="77777777" w:rsidR="0072283F" w:rsidRPr="00CE1231" w:rsidRDefault="0072283F" w:rsidP="00CE1231">
                      <w:pPr>
                        <w:pStyle w:val="Listeavsnitt"/>
                        <w:spacing w:after="200" w:line="276" w:lineRule="auto"/>
                        <w:ind w:left="1440"/>
                        <w:rPr>
                          <w:rFonts w:ascii="Verdana" w:hAnsi="Verdana"/>
                          <w:sz w:val="18"/>
                          <w:szCs w:val="18"/>
                        </w:rPr>
                      </w:pPr>
                    </w:p>
                  </w:txbxContent>
                </v:textbox>
                <w10:wrap anchorx="margin"/>
              </v:shape>
            </w:pict>
          </mc:Fallback>
        </mc:AlternateContent>
      </w:r>
    </w:p>
    <w:p w14:paraId="66385036" w14:textId="5C46CC43" w:rsidR="009129EF" w:rsidRDefault="009129EF" w:rsidP="005A5060"/>
    <w:p w14:paraId="196A0907" w14:textId="13621E24" w:rsidR="009129EF" w:rsidRDefault="009129EF" w:rsidP="005A5060"/>
    <w:p w14:paraId="67068E2C" w14:textId="52FD6F1E" w:rsidR="005A5060" w:rsidRPr="005A5060" w:rsidRDefault="005A5060" w:rsidP="005A5060"/>
    <w:p w14:paraId="543E3B4F" w14:textId="387D0940" w:rsidR="005A5060" w:rsidRPr="005A5060" w:rsidRDefault="005A5060" w:rsidP="005A5060"/>
    <w:p w14:paraId="727625D4" w14:textId="6A9F69BB" w:rsidR="005A5060" w:rsidRPr="005A5060" w:rsidRDefault="005A5060" w:rsidP="005A5060"/>
    <w:p w14:paraId="399637F1" w14:textId="33618898" w:rsidR="005A5060" w:rsidRPr="005A5060" w:rsidRDefault="005A5060" w:rsidP="005A5060"/>
    <w:p w14:paraId="52ECF131" w14:textId="68DBD5AD" w:rsidR="005A5060" w:rsidRPr="005A5060" w:rsidRDefault="005A5060" w:rsidP="005A5060"/>
    <w:p w14:paraId="66EDBA11" w14:textId="048AD224" w:rsidR="005A5060" w:rsidRPr="005A5060" w:rsidRDefault="005A5060" w:rsidP="005A5060"/>
    <w:p w14:paraId="49081323" w14:textId="69BA5AE3" w:rsidR="005A5060" w:rsidRPr="005A5060" w:rsidRDefault="005A5060" w:rsidP="005A5060"/>
    <w:p w14:paraId="55D3144F" w14:textId="09F5C5FE" w:rsidR="005A5060" w:rsidRPr="005A5060" w:rsidRDefault="005A5060" w:rsidP="005A5060"/>
    <w:p w14:paraId="1DBEF870" w14:textId="293C55DC" w:rsidR="005A5060" w:rsidRPr="005A5060" w:rsidRDefault="005A5060" w:rsidP="005A5060"/>
    <w:p w14:paraId="424D9D14" w14:textId="3BE1A944" w:rsidR="005A5060" w:rsidRPr="005A5060" w:rsidRDefault="005A5060" w:rsidP="005A5060"/>
    <w:p w14:paraId="368FF18A" w14:textId="0B5536EA" w:rsidR="005A5060" w:rsidRPr="005A5060" w:rsidRDefault="005A5060" w:rsidP="005A5060"/>
    <w:p w14:paraId="4B321CD7" w14:textId="2083367E" w:rsidR="005A5060" w:rsidRPr="005A5060" w:rsidRDefault="005A5060" w:rsidP="005A5060"/>
    <w:p w14:paraId="5C89388C" w14:textId="4D69D9BC" w:rsidR="005A5060" w:rsidRPr="005A5060" w:rsidRDefault="005A5060" w:rsidP="005A5060"/>
    <w:p w14:paraId="174B47E6" w14:textId="069BE3F9" w:rsidR="005A5060" w:rsidRPr="005A5060" w:rsidRDefault="005A5060" w:rsidP="005A5060"/>
    <w:p w14:paraId="3E1211C1" w14:textId="0E2B1B77" w:rsidR="005A5060" w:rsidRPr="005A5060" w:rsidRDefault="005A5060" w:rsidP="005A5060"/>
    <w:p w14:paraId="563FF2BA" w14:textId="5B53248B" w:rsidR="005A5060" w:rsidRPr="005A5060" w:rsidRDefault="005A5060" w:rsidP="005A5060"/>
    <w:p w14:paraId="6E4FACB3" w14:textId="1715314E" w:rsidR="005A5060" w:rsidRPr="005A5060" w:rsidRDefault="005A5060" w:rsidP="005A5060"/>
    <w:p w14:paraId="01A134C9" w14:textId="5BBC45AE" w:rsidR="005A5060" w:rsidRPr="005A5060" w:rsidRDefault="005A5060" w:rsidP="005A5060"/>
    <w:p w14:paraId="2072A9E9" w14:textId="1259D9F7" w:rsidR="005A5060" w:rsidRPr="005A5060" w:rsidRDefault="005A5060" w:rsidP="005A5060"/>
    <w:p w14:paraId="69ED0D89" w14:textId="3F66E10E" w:rsidR="005A5060" w:rsidRPr="005A5060" w:rsidRDefault="005A5060" w:rsidP="005A5060"/>
    <w:p w14:paraId="462D2775" w14:textId="1B68DCEA" w:rsidR="005A5060" w:rsidRPr="005A5060" w:rsidRDefault="005A5060" w:rsidP="005A5060"/>
    <w:p w14:paraId="4D4F9E34" w14:textId="61B48C12" w:rsidR="005A5060" w:rsidRPr="005A5060" w:rsidRDefault="005A5060" w:rsidP="005A5060"/>
    <w:p w14:paraId="0274FD8C" w14:textId="089ECF43" w:rsidR="005A5060" w:rsidRPr="005A5060" w:rsidRDefault="005A5060" w:rsidP="005A5060"/>
    <w:p w14:paraId="5D2F905E" w14:textId="45601B44" w:rsidR="005A5060" w:rsidRPr="005A5060" w:rsidRDefault="005A5060" w:rsidP="005A5060"/>
    <w:p w14:paraId="04C23BF3" w14:textId="446E612D" w:rsidR="005A5060" w:rsidRPr="005A5060" w:rsidRDefault="005A5060" w:rsidP="005A5060"/>
    <w:p w14:paraId="2A827C92" w14:textId="1E8EFA3E" w:rsidR="005A5060" w:rsidRPr="005A5060" w:rsidRDefault="005A5060" w:rsidP="005A5060"/>
    <w:p w14:paraId="6AF1B5B8" w14:textId="11F25FFF" w:rsidR="005A5060" w:rsidRPr="005A5060" w:rsidRDefault="005A5060" w:rsidP="005A5060"/>
    <w:p w14:paraId="55D53506" w14:textId="2E12D752" w:rsidR="005A5060" w:rsidRPr="005A5060" w:rsidRDefault="005A5060" w:rsidP="005A5060"/>
    <w:p w14:paraId="5B5179E3" w14:textId="79F74B9E" w:rsidR="002C08B5" w:rsidRDefault="00B550BD" w:rsidP="002C08B5">
      <w:r>
        <w:rPr>
          <w:noProof/>
          <w:lang w:eastAsia="nb-NO"/>
        </w:rPr>
        <w:drawing>
          <wp:anchor distT="0" distB="0" distL="114300" distR="114300" simplePos="0" relativeHeight="251714560" behindDoc="0" locked="0" layoutInCell="1" allowOverlap="1" wp14:anchorId="2400BB45" wp14:editId="35ED87E8">
            <wp:simplePos x="0" y="0"/>
            <wp:positionH relativeFrom="margin">
              <wp:posOffset>-1501745</wp:posOffset>
            </wp:positionH>
            <wp:positionV relativeFrom="paragraph">
              <wp:posOffset>-883767</wp:posOffset>
            </wp:positionV>
            <wp:extent cx="9301655" cy="10916526"/>
            <wp:effectExtent l="0" t="0" r="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01655" cy="10916526"/>
                    </a:xfrm>
                    <a:prstGeom prst="rect">
                      <a:avLst/>
                    </a:prstGeom>
                  </pic:spPr>
                </pic:pic>
              </a:graphicData>
            </a:graphic>
            <wp14:sizeRelH relativeFrom="margin">
              <wp14:pctWidth>0</wp14:pctWidth>
            </wp14:sizeRelH>
            <wp14:sizeRelV relativeFrom="margin">
              <wp14:pctHeight>0</wp14:pctHeight>
            </wp14:sizeRelV>
          </wp:anchor>
        </w:drawing>
      </w:r>
    </w:p>
    <w:p w14:paraId="1EB2ADE8" w14:textId="06B8C8AD" w:rsidR="002C08B5" w:rsidRDefault="002C08B5" w:rsidP="002C08B5"/>
    <w:p w14:paraId="60A2A728" w14:textId="2D6C4CEF" w:rsidR="002C08B5" w:rsidRDefault="002C08B5" w:rsidP="00E626FB">
      <w:pPr>
        <w:pStyle w:val="Tittel"/>
      </w:pPr>
    </w:p>
    <w:p w14:paraId="5AF390EE" w14:textId="28AE7A60" w:rsidR="002C08B5" w:rsidRDefault="002C08B5" w:rsidP="00E626FB">
      <w:pPr>
        <w:pStyle w:val="Tittel"/>
      </w:pPr>
    </w:p>
    <w:p w14:paraId="4D0BEDC6" w14:textId="37AB79B3" w:rsidR="002C08B5" w:rsidRDefault="002C08B5" w:rsidP="00E626FB">
      <w:pPr>
        <w:pStyle w:val="Tittel"/>
      </w:pPr>
    </w:p>
    <w:p w14:paraId="5DADB3AC" w14:textId="0AC24F89" w:rsidR="002C08B5" w:rsidRDefault="002C08B5" w:rsidP="00E626FB">
      <w:pPr>
        <w:pStyle w:val="Tittel"/>
      </w:pPr>
    </w:p>
    <w:p w14:paraId="08D64AE3" w14:textId="530D478C" w:rsidR="00BA64DE" w:rsidRDefault="00BA64DE" w:rsidP="00E626FB">
      <w:pPr>
        <w:pStyle w:val="Tittel"/>
        <w:rPr>
          <w:noProof/>
          <w:lang w:eastAsia="nb-NO"/>
        </w:rPr>
      </w:pPr>
    </w:p>
    <w:p w14:paraId="6C1CDB93" w14:textId="01D493A0" w:rsidR="00825646" w:rsidRPr="00825646" w:rsidRDefault="00825646" w:rsidP="00825646">
      <w:pPr>
        <w:rPr>
          <w:lang w:eastAsia="nb-NO"/>
        </w:rPr>
      </w:pPr>
    </w:p>
    <w:p w14:paraId="5A297F34" w14:textId="7C11F959" w:rsidR="00825646" w:rsidRDefault="00825646" w:rsidP="00E626FB">
      <w:pPr>
        <w:pStyle w:val="Tittel"/>
      </w:pPr>
    </w:p>
    <w:p w14:paraId="0501C590" w14:textId="406E7154" w:rsidR="00825646" w:rsidRDefault="00825646" w:rsidP="00E626FB">
      <w:pPr>
        <w:pStyle w:val="Tittel"/>
      </w:pPr>
    </w:p>
    <w:p w14:paraId="3004C65B" w14:textId="77777777" w:rsidR="00825646" w:rsidRDefault="00825646" w:rsidP="00E626FB">
      <w:pPr>
        <w:pStyle w:val="Tittel"/>
      </w:pPr>
    </w:p>
    <w:p w14:paraId="423A6EDE" w14:textId="77777777" w:rsidR="00825646" w:rsidRDefault="00825646" w:rsidP="00E626FB">
      <w:pPr>
        <w:pStyle w:val="Tittel"/>
      </w:pPr>
    </w:p>
    <w:p w14:paraId="56BC245F" w14:textId="77777777" w:rsidR="00825646" w:rsidRDefault="00825646" w:rsidP="00E626FB">
      <w:pPr>
        <w:pStyle w:val="Tittel"/>
      </w:pPr>
    </w:p>
    <w:p w14:paraId="0ACC35AB" w14:textId="77777777" w:rsidR="00825646" w:rsidRDefault="00825646" w:rsidP="00E626FB">
      <w:pPr>
        <w:pStyle w:val="Tittel"/>
      </w:pPr>
    </w:p>
    <w:p w14:paraId="57339CD6" w14:textId="77777777" w:rsidR="00825646" w:rsidRDefault="00825646" w:rsidP="00E626FB">
      <w:pPr>
        <w:pStyle w:val="Tittel"/>
      </w:pPr>
    </w:p>
    <w:p w14:paraId="7214B506" w14:textId="77777777" w:rsidR="00825646" w:rsidRDefault="00825646" w:rsidP="00E626FB">
      <w:pPr>
        <w:pStyle w:val="Tittel"/>
      </w:pPr>
    </w:p>
    <w:p w14:paraId="1F71ADFA" w14:textId="77777777" w:rsidR="00825646" w:rsidRDefault="00825646" w:rsidP="00E626FB">
      <w:pPr>
        <w:pStyle w:val="Tittel"/>
      </w:pPr>
    </w:p>
    <w:p w14:paraId="672C20F7" w14:textId="77777777" w:rsidR="00825646" w:rsidRDefault="00825646" w:rsidP="00E626FB">
      <w:pPr>
        <w:pStyle w:val="Tittel"/>
      </w:pPr>
    </w:p>
    <w:p w14:paraId="22F99912" w14:textId="77777777" w:rsidR="00825646" w:rsidRDefault="00825646" w:rsidP="00E626FB">
      <w:pPr>
        <w:pStyle w:val="Tittel"/>
      </w:pPr>
    </w:p>
    <w:p w14:paraId="5C720C3F" w14:textId="77777777" w:rsidR="00825646" w:rsidRDefault="00825646" w:rsidP="00E626FB">
      <w:pPr>
        <w:pStyle w:val="Tittel"/>
      </w:pPr>
    </w:p>
    <w:p w14:paraId="12146D7B" w14:textId="77777777" w:rsidR="0083037B" w:rsidRDefault="0083037B" w:rsidP="00E626FB">
      <w:pPr>
        <w:pStyle w:val="Tittel"/>
      </w:pPr>
    </w:p>
    <w:p w14:paraId="21B72E1B" w14:textId="311FA331" w:rsidR="00E626FB" w:rsidRDefault="00E85431" w:rsidP="00E626FB">
      <w:pPr>
        <w:pStyle w:val="Tittel"/>
      </w:pPr>
      <w:r>
        <w:t>Lese</w:t>
      </w:r>
      <w:r w:rsidR="00D601B0">
        <w:t>- og skrive</w:t>
      </w:r>
      <w:r>
        <w:t>kompetanse</w:t>
      </w:r>
    </w:p>
    <w:p w14:paraId="6B3769D2" w14:textId="77777777" w:rsidR="0083037B" w:rsidRPr="0083037B" w:rsidRDefault="0083037B" w:rsidP="0083037B"/>
    <w:p w14:paraId="74280500" w14:textId="77777777" w:rsidR="00504690" w:rsidRPr="0094470B" w:rsidRDefault="00504690" w:rsidP="00F367E9">
      <w:pPr>
        <w:pStyle w:val="Overskrift1"/>
      </w:pPr>
      <w:bookmarkStart w:id="6" w:name="_Mål"/>
      <w:bookmarkEnd w:id="6"/>
      <w:r w:rsidRPr="0094470B">
        <w:t>Mål</w:t>
      </w:r>
    </w:p>
    <w:p w14:paraId="3E54BDB9" w14:textId="28133C90" w:rsidR="0094470B" w:rsidRPr="0083037B" w:rsidRDefault="0094470B" w:rsidP="00514898">
      <w:pPr>
        <w:pStyle w:val="Ingenmellomrom"/>
      </w:pPr>
      <w:r w:rsidRPr="0083037B">
        <w:t>Alle elever i Stavangerskolen skal gjennom det tiårige skoleløpet utvikle lese- og skrive</w:t>
      </w:r>
      <w:r w:rsidR="00942156" w:rsidRPr="0083037B">
        <w:t>kompetanse</w:t>
      </w:r>
      <w:r w:rsidR="00862C27" w:rsidRPr="0083037B">
        <w:t xml:space="preserve"> - fagkunnskaper, holdninger og ferdigheter -</w:t>
      </w:r>
      <w:r w:rsidRPr="0083037B">
        <w:t xml:space="preserve"> som gir dem et godt grunnlag for videre studier og yrkesliv, og som gjør dem i stand til å være deltakende samfunnsborgere. </w:t>
      </w:r>
    </w:p>
    <w:p w14:paraId="2C082C15" w14:textId="77777777" w:rsidR="00FC1C79" w:rsidRPr="0094470B" w:rsidRDefault="00FC1C79" w:rsidP="00514898">
      <w:pPr>
        <w:pStyle w:val="Ingenmellomrom"/>
        <w:rPr>
          <w:rFonts w:ascii="Verdana" w:hAnsi="Verdana"/>
          <w:sz w:val="18"/>
          <w:szCs w:val="18"/>
        </w:rPr>
      </w:pPr>
    </w:p>
    <w:p w14:paraId="43E6E6CA" w14:textId="77777777" w:rsidR="0077404C" w:rsidRPr="006F461D" w:rsidRDefault="0077404C" w:rsidP="00514898">
      <w:pPr>
        <w:pStyle w:val="Ingenmellomrom"/>
        <w:rPr>
          <w:rFonts w:ascii="Verdana" w:hAnsi="Verdana"/>
          <w:sz w:val="14"/>
          <w:szCs w:val="14"/>
          <w:lang w:eastAsia="nb-NO"/>
        </w:rPr>
      </w:pPr>
    </w:p>
    <w:p w14:paraId="53E9D305" w14:textId="77777777" w:rsidR="00F8175B" w:rsidRPr="00C2324F" w:rsidRDefault="00F8175B" w:rsidP="00F8175B">
      <w:pPr>
        <w:pStyle w:val="Overskrift2"/>
      </w:pPr>
      <w:r w:rsidRPr="00C2324F">
        <w:t xml:space="preserve">Hva er tekst? </w:t>
      </w:r>
    </w:p>
    <w:p w14:paraId="4C5156FC" w14:textId="77777777" w:rsidR="00F8175B" w:rsidRPr="0083037B" w:rsidRDefault="00F8175B" w:rsidP="00F8175B">
      <w:pPr>
        <w:rPr>
          <w:color w:val="FF0000"/>
        </w:rPr>
      </w:pPr>
      <w:r w:rsidRPr="0083037B">
        <w:t xml:space="preserve">I Rammeverk for grunnleggende ferdigheter defineres tekst som «alt som kan leses i ulike medier, ikke bare ord, men også illustrasjoner, symboler eller andre uttrykksmåter.» Det å ha tekstkompetanse, å være en funksjonell bruker av tekst, krever dermed at eleven både kan forstå ulike typer tekster og kunne uttrykke seg gjennom ulike typer tekster. </w:t>
      </w:r>
    </w:p>
    <w:p w14:paraId="6782EF2A" w14:textId="77777777" w:rsidR="00F8175B" w:rsidRPr="0083037B" w:rsidRDefault="00F8175B" w:rsidP="00F8175B">
      <w:r w:rsidRPr="0083037B">
        <w:t xml:space="preserve">Vi må alle forholde oss til mange typer tekster på ulike måter. Gjennom den digitale revolusjonen utvikler tekstkulturen vår seg, og utvider tekstmaterialet vi må forholde oss til. Hvor gode lesere og skrivere vi er, er avgjørende for tilgangen på kunnskap, og har betydning for hvordan vi håndterer hverdagslivet. Dette igjen henger sammen med vår deltakelse i samfunnet og vår psykiske helse. </w:t>
      </w:r>
    </w:p>
    <w:p w14:paraId="746C9210" w14:textId="7DCC0207" w:rsidR="00F8175B" w:rsidRPr="0083037B" w:rsidRDefault="00F8175B" w:rsidP="00F8175B">
      <w:r w:rsidRPr="0083037B">
        <w:t xml:space="preserve">Hvert fag har sin </w:t>
      </w:r>
      <w:r w:rsidR="00D502DC" w:rsidRPr="0083037B">
        <w:t>e</w:t>
      </w:r>
      <w:r w:rsidRPr="0083037B">
        <w:t>genart</w:t>
      </w:r>
      <w:r w:rsidR="00D502DC" w:rsidRPr="0083037B">
        <w:t>, sine fagbegrep og uttrykksmåter</w:t>
      </w:r>
      <w:r w:rsidRPr="0083037B">
        <w:t xml:space="preserve">. Når elevene lærer et fag innebærer det også å lære </w:t>
      </w:r>
      <w:r w:rsidR="00D502DC" w:rsidRPr="0083037B">
        <w:t>hvordan man uttrykker seg skriftlig og muntlig i faget. Dette kaller vi f</w:t>
      </w:r>
      <w:r w:rsidRPr="0083037B">
        <w:t>aget</w:t>
      </w:r>
      <w:r w:rsidR="00D502DC" w:rsidRPr="0083037B">
        <w:t>s</w:t>
      </w:r>
      <w:r w:rsidRPr="0083037B">
        <w:t xml:space="preserve"> literacy. Forutsetningene for å være en god leser og skriver er at eleven har et godt utviklet begrepsapparat. Ulike fag krever ulike måter å forholde seg til tekst på. Vi uttrykker oss ulikt, både muntlig og skriftlig, i for eksempel naturfag og norsk. Det handler om å lære og utvikle fagspesifikke måter å lese, forstå, tenke, organisere kunnskap og uttrykke seg på. </w:t>
      </w:r>
    </w:p>
    <w:p w14:paraId="042C58F1" w14:textId="77777777" w:rsidR="00F8175B" w:rsidRPr="00C2324F" w:rsidRDefault="00F8175B" w:rsidP="00F8175B">
      <w:pPr>
        <w:pStyle w:val="Overskrift2"/>
      </w:pPr>
      <w:r w:rsidRPr="00C2324F">
        <w:t>Å kunne lese</w:t>
      </w:r>
    </w:p>
    <w:p w14:paraId="345CC309" w14:textId="77777777" w:rsidR="00F8175B" w:rsidRPr="0083037B" w:rsidRDefault="00F8175B" w:rsidP="00F8175B">
      <w:pPr>
        <w:rPr>
          <w:i/>
        </w:rPr>
      </w:pPr>
      <w:r w:rsidRPr="0083037B">
        <w:rPr>
          <w:i/>
        </w:rPr>
        <w:t>Å kunne lese er å skape mening fra tekst. Lesing gir innsikt i andres erfaringer, meninger, opplevelser og skaperkraft, uavhengig av tid og sted. Lesing […] er en forutsetning for livslang læring, og for å kunne delta aktivt i samfunnslivet på en kritisk og reflektert måte.</w:t>
      </w:r>
    </w:p>
    <w:p w14:paraId="65B2ED8F" w14:textId="77777777" w:rsidR="00F8175B" w:rsidRPr="0083037B" w:rsidRDefault="00F8175B" w:rsidP="00F8175B">
      <w:pPr>
        <w:jc w:val="right"/>
        <w:rPr>
          <w:i/>
        </w:rPr>
      </w:pPr>
      <w:r w:rsidRPr="0083037B">
        <w:rPr>
          <w:i/>
        </w:rPr>
        <w:t>Rammeverk for grunnleggende ferdigheter</w:t>
      </w:r>
    </w:p>
    <w:p w14:paraId="1C50771F" w14:textId="77777777" w:rsidR="00F8175B" w:rsidRPr="0083037B" w:rsidRDefault="00F8175B" w:rsidP="00F8175B">
      <w:pPr>
        <w:spacing w:before="100" w:beforeAutospacing="1" w:after="100" w:afterAutospacing="1" w:line="240" w:lineRule="auto"/>
        <w:rPr>
          <w:rFonts w:eastAsia="Times New Roman" w:cs="Times New Roman"/>
          <w:lang w:eastAsia="nb-NO"/>
        </w:rPr>
      </w:pPr>
      <w:r w:rsidRPr="0083037B">
        <w:t>Å lese er å tolke. Noen tekster er relativt enkle å tolke. Et rødt hjerte betyr kjærlighet og navnelapper på klær forteller oss hvem klærne tilhører. Etter hvert som vi blir eldre må vi forholde oss til stadig mer kompliserte tekster; «</w:t>
      </w:r>
      <w:r w:rsidRPr="0083037B">
        <w:rPr>
          <w:rFonts w:eastAsia="Times New Roman" w:cs="Times New Roman"/>
          <w:lang w:eastAsia="nb-NO"/>
        </w:rPr>
        <w:t>identifisere samfunnsfaglege argument, fakta og påstandar i samfunnsdebattar og diskusjonar på Internett, vurdere dei kritisk og vurdere rettar og konsekvensar når ein offentleggjer noko på Internett» (KL06 Samfunnsfag 8.-10. trinn).</w:t>
      </w:r>
    </w:p>
    <w:p w14:paraId="55F69084" w14:textId="0D7EEAD4" w:rsidR="00F8175B" w:rsidRPr="0083037B" w:rsidRDefault="00F8175B" w:rsidP="00F8175B">
      <w:r w:rsidRPr="0083037B">
        <w:t xml:space="preserve">Å være en funksjonell leser vil si at eleven må kunne identifisere hva slags type tekst han har foran seg. Er det for eksempel en beskjed, en skjønnlitterær tekst eller en fagtekst? Eleven må kunne </w:t>
      </w:r>
      <w:r w:rsidR="00B71CAE" w:rsidRPr="0083037B">
        <w:t>v</w:t>
      </w:r>
      <w:r w:rsidRPr="0083037B">
        <w:t xml:space="preserve">urdere hvordan denne teksten skal leses, kunne velge en hensiktsmessig strategi. En god leser er oppmerksom på konteksten en tekst er skrevet i, og leser mellom linjene for også å trekke ut informasjon som ikke uttrykkes eksplisitt i teksten. </w:t>
      </w:r>
    </w:p>
    <w:p w14:paraId="0995994D" w14:textId="77777777" w:rsidR="00B550BD" w:rsidRDefault="00F8175B" w:rsidP="00F8175B">
      <w:r w:rsidRPr="0083037B">
        <w:t xml:space="preserve">Selv om hovedfokuset i begynneropplæringen er på avkoding, det å lære bokstaver og sette disse sammen til ord, betyr ikke det at det ikke skal arbeides med leseforståelse. Barn er aktive teksttolkere allerede før de begynner på skolen. De tolker symboler og bilder, og aktiverer </w:t>
      </w:r>
    </w:p>
    <w:p w14:paraId="2D91FE5D" w14:textId="77777777" w:rsidR="00B550BD" w:rsidRDefault="00B550BD" w:rsidP="00F8175B"/>
    <w:p w14:paraId="54D7EEF4" w14:textId="77777777" w:rsidR="00B550BD" w:rsidRDefault="00B550BD" w:rsidP="00F8175B"/>
    <w:p w14:paraId="7AF6F72E" w14:textId="77777777" w:rsidR="00B550BD" w:rsidRPr="00B550BD" w:rsidRDefault="00B550BD" w:rsidP="00F8175B">
      <w:pPr>
        <w:rPr>
          <w:sz w:val="40"/>
          <w:szCs w:val="40"/>
        </w:rPr>
      </w:pPr>
    </w:p>
    <w:p w14:paraId="6F12F0E4" w14:textId="4B26E0FC" w:rsidR="00F8175B" w:rsidRPr="0083037B" w:rsidRDefault="00F8175B" w:rsidP="00F8175B">
      <w:pPr>
        <w:rPr>
          <w:color w:val="FF0000"/>
        </w:rPr>
      </w:pPr>
      <w:r w:rsidRPr="0083037B">
        <w:t xml:space="preserve">forkunnskap for å kunne trekke mening ut av teksten. Parallelt med den kognitive utviklingen, og at avkodingskompetansen øker, øker fokuset på å lese for å forstå og hente ut informasjon. En viktig del av leseopplæringen handler dermed om å utvikle gode lesestrategier. </w:t>
      </w:r>
      <w:r w:rsidRPr="0083037B">
        <w:rPr>
          <w:color w:val="00B0F0"/>
        </w:rPr>
        <w:t xml:space="preserve"> </w:t>
      </w:r>
    </w:p>
    <w:p w14:paraId="44B04BF8"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lastRenderedPageBreak/>
        <w:t>Å kunne skrive</w:t>
      </w:r>
    </w:p>
    <w:p w14:paraId="3A5F4DB9" w14:textId="77777777" w:rsidR="00D06FD5" w:rsidRPr="0083037B" w:rsidRDefault="00F8175B" w:rsidP="00D06FD5">
      <w:pPr>
        <w:rPr>
          <w:i/>
        </w:rPr>
      </w:pPr>
      <w:r w:rsidRPr="0083037B">
        <w:rPr>
          <w:i/>
        </w:rPr>
        <w:t>Å kunne skrive vil si å kunne ytre seg forståelig og på en hensiktsmessig måte om ulike emner og å kunne kommunisere med andre. Skriving er også et redskap for å utvikle egne tanker og egen læring.</w:t>
      </w:r>
    </w:p>
    <w:p w14:paraId="753589DF" w14:textId="77777777" w:rsidR="00F8175B" w:rsidRPr="0083037B" w:rsidRDefault="00F8175B" w:rsidP="00D06FD5">
      <w:pPr>
        <w:ind w:left="4248" w:firstLine="708"/>
        <w:rPr>
          <w:i/>
        </w:rPr>
      </w:pPr>
      <w:r w:rsidRPr="0083037B">
        <w:rPr>
          <w:i/>
        </w:rPr>
        <w:t>Rammeverk for grunnleggende ferdigheter</w:t>
      </w:r>
    </w:p>
    <w:p w14:paraId="203E5F8B" w14:textId="77777777" w:rsidR="00F8175B" w:rsidRPr="0083037B" w:rsidRDefault="00F8175B" w:rsidP="00F8175B">
      <w:r w:rsidRPr="0083037B">
        <w:t xml:space="preserve">Vi skriver hele tiden. Allerede før barn har lært alfabetet, skriver de beskjeder til seg selv og til andre. Vi skriver handlelister, korte beskjeder, lange beskjeder, meldinger og eposter. Vi skriver oppgaver, jobbsøknader, rapporter, kjærlighetserklæringer og bursdagshilsener. </w:t>
      </w:r>
    </w:p>
    <w:p w14:paraId="13E421D4" w14:textId="77777777" w:rsidR="00F8175B" w:rsidRPr="0083037B" w:rsidRDefault="00F8175B" w:rsidP="00F8175B">
      <w:r w:rsidRPr="0083037B">
        <w:t xml:space="preserve">Den formelle skriveopplæringen starter i 1. klasse og fortsetter hele skoleløpet. Elevene skal lære å forme bokstaver, sette dem sammen til ord, setninger, avsnitt og lenger tekster. Etter hvert som elevene utvikler seg, øker fokuset på det å kunne vurdere hva slags type tekst som er mest hensiktsmessig i ulike skrivesituasjoner. Det å være en funksjonell skriver innebærer å kunne planlegge skrivingen, vurdere og bearbeide egne tekster. For å sikre at teksten blir lest slik vi hadde planlagt, må vi beherske rettskriving, grammatikk og sette sammen setninger og tekster på en god måte. Å være en funksjonell skriver innebærer også å kunne ha en mottaker i tankene mens vi skriver, slik at kommunikasjonen med mottaker blir best mulig. Etter hvert som elevene utvikler seg som skrivere blir skrivingen et viktig redskap for egen tenkning og refleksjon. Vi skriver tankene våre, bearbeider og utvikler dem. </w:t>
      </w:r>
    </w:p>
    <w:p w14:paraId="31F27CB0"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Arbeid med lesing og skriving</w:t>
      </w:r>
    </w:p>
    <w:p w14:paraId="3EA62808" w14:textId="77777777" w:rsidR="00F8175B" w:rsidRPr="0083037B" w:rsidRDefault="00F8175B" w:rsidP="00F8175B">
      <w:r w:rsidRPr="0083037B">
        <w:t xml:space="preserve">Det å lese en tekst er en aktiv prosess. Leseren går i dialog med teksten, og det er læreren sin jobb å modellere og veilede i denne prosessen. Gode leselærere arbeider systematisk og kontinuerlig med tekstarbeid. De setter ord på hva det arbeides med, og hvorfor det gjøres. Elevene må være aktive før, under og etter lesing. Arbeid med lesestrategier blir integrert i den ordinære fagundervisningen. Lærerne arbeider systematisk med å utvikle ordforrådet til elevene, og legger vekt på å aktivere forkunnskapen elevene har før de begynner å lese. Gode leselærere ser på lesing som en sosial aktivitet; det å drøfte innholdet i tekster er en del av undervisningen, både i hel klasse og i grupper. Læreren har tydelige forventninger til elevene, og det er godt læringstrykk i klassen. </w:t>
      </w:r>
    </w:p>
    <w:p w14:paraId="075A8850" w14:textId="77777777" w:rsidR="00F8175B" w:rsidRPr="0083037B" w:rsidRDefault="00F8175B" w:rsidP="00F8175B">
      <w:r w:rsidRPr="0083037B">
        <w:t xml:space="preserve">Arbeidet med å utvikle elevenes lese- og skrivekompetanse starter på 1. trinn og må arbeides systematisk med til elevene går ut 10. klasse. Digitale verktøy er gode hjelpemidler i dette arbeidet. Digitale læremidler virker også inn på måten det arbeides med de ulike typer tekster på i skolen. </w:t>
      </w:r>
    </w:p>
    <w:p w14:paraId="372C0A87"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 xml:space="preserve">Samarbeid skole – hjem </w:t>
      </w:r>
    </w:p>
    <w:p w14:paraId="2F9CAFFD" w14:textId="50A73191" w:rsidR="00F8175B" w:rsidRPr="002D2A49" w:rsidRDefault="00F8175B" w:rsidP="00F8175B">
      <w:pPr>
        <w:spacing w:after="0"/>
        <w:rPr>
          <w:rFonts w:ascii="Verdana" w:hAnsi="Verdana"/>
          <w:sz w:val="18"/>
          <w:szCs w:val="18"/>
        </w:rPr>
      </w:pPr>
      <w:r w:rsidRPr="0083037B">
        <w:t>Et godt samarbeid mellom skole og hjem er viktig for barns trivsel og utvikling. Skolen må legge til rette for at foreldrene på best mulig måte kan følge opp barna sine gjennom å gi informasjon til</w:t>
      </w:r>
      <w:r w:rsidR="008205DB" w:rsidRPr="0083037B">
        <w:t xml:space="preserve"> </w:t>
      </w:r>
      <w:r w:rsidR="0083037B">
        <w:t>f</w:t>
      </w:r>
      <w:r w:rsidR="008205DB" w:rsidRPr="0083037B">
        <w:t xml:space="preserve">oreldrene om hvordan de bør følge opp. Å følge opp skolearbeidet </w:t>
      </w:r>
      <w:r w:rsidRPr="0083037B">
        <w:t>til barna er ofte selvsagt i den</w:t>
      </w:r>
      <w:r w:rsidRPr="00AE3C0E">
        <w:rPr>
          <w:rFonts w:ascii="Verdana" w:hAnsi="Verdana"/>
          <w:sz w:val="18"/>
          <w:szCs w:val="18"/>
        </w:rPr>
        <w:t xml:space="preserve"> første lese- og skriveopplæringen, men det er like viktig med oppfølging gjennom ungdomsskolen.</w:t>
      </w:r>
    </w:p>
    <w:p w14:paraId="2634F061" w14:textId="5A3EB63A" w:rsidR="006F461D" w:rsidRDefault="008205DB">
      <w:r>
        <w:rPr>
          <w:noProof/>
          <w:lang w:eastAsia="nb-NO"/>
        </w:rPr>
        <w:lastRenderedPageBreak/>
        <mc:AlternateContent>
          <mc:Choice Requires="wps">
            <w:drawing>
              <wp:anchor distT="45720" distB="45720" distL="114300" distR="114300" simplePos="0" relativeHeight="251674624" behindDoc="0" locked="0" layoutInCell="1" allowOverlap="1" wp14:anchorId="49063E37" wp14:editId="77B449BC">
                <wp:simplePos x="0" y="0"/>
                <wp:positionH relativeFrom="margin">
                  <wp:align>right</wp:align>
                </wp:positionH>
                <wp:positionV relativeFrom="paragraph">
                  <wp:posOffset>0</wp:posOffset>
                </wp:positionV>
                <wp:extent cx="5743575" cy="6943725"/>
                <wp:effectExtent l="0" t="0" r="28575" b="2857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943725"/>
                        </a:xfrm>
                        <a:prstGeom prst="rect">
                          <a:avLst/>
                        </a:prstGeom>
                        <a:solidFill>
                          <a:schemeClr val="bg1">
                            <a:lumMod val="95000"/>
                          </a:schemeClr>
                        </a:solidFill>
                        <a:ln w="9525">
                          <a:solidFill>
                            <a:srgbClr val="000000"/>
                          </a:solidFill>
                          <a:miter lim="800000"/>
                          <a:headEnd/>
                          <a:tailEnd/>
                        </a:ln>
                      </wps:spPr>
                      <wps:txbx>
                        <w:txbxContent>
                          <w:p w14:paraId="5CFE45BC" w14:textId="77777777" w:rsidR="0072283F" w:rsidRDefault="0072283F" w:rsidP="00D06FD5">
                            <w:pPr>
                              <w:pStyle w:val="Overskrift1"/>
                            </w:pPr>
                            <w:r w:rsidRPr="00CC263A">
                              <w:t xml:space="preserve">Tegn på god praksis </w:t>
                            </w:r>
                          </w:p>
                          <w:p w14:paraId="21C62107" w14:textId="77777777" w:rsidR="0072283F" w:rsidRPr="00D06FD5" w:rsidRDefault="0072283F" w:rsidP="00D06FD5">
                            <w:pPr>
                              <w:pStyle w:val="Ingenmellomrom"/>
                            </w:pPr>
                          </w:p>
                          <w:p w14:paraId="48EDDA5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Lærerne bruker skolens plan for leseopplæring aktivt. </w:t>
                            </w:r>
                          </w:p>
                          <w:p w14:paraId="67DD27EB" w14:textId="7CD52121"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tilpasser lese- og skriveopplæringen til hver enkelt elev; eksempelvis veiledet lesing, lesekurs, tilpassede lese- og skrivelekser modellering av tekstskaping i alle fag.</w:t>
                            </w:r>
                          </w:p>
                          <w:p w14:paraId="0522B235" w14:textId="4CD6ADBC" w:rsidR="0072283F" w:rsidRPr="00131C6E" w:rsidRDefault="0072283F" w:rsidP="00131C6E">
                            <w:pPr>
                              <w:pStyle w:val="Listeavsnitt"/>
                              <w:numPr>
                                <w:ilvl w:val="0"/>
                                <w:numId w:val="20"/>
                              </w:numPr>
                              <w:rPr>
                                <w:rFonts w:asciiTheme="minorHAnsi" w:hAnsiTheme="minorHAnsi"/>
                                <w:sz w:val="22"/>
                                <w:szCs w:val="22"/>
                              </w:rPr>
                            </w:pPr>
                            <w:r w:rsidRPr="00131C6E">
                              <w:rPr>
                                <w:rFonts w:asciiTheme="minorHAnsi" w:hAnsiTheme="minorHAnsi"/>
                                <w:sz w:val="22"/>
                                <w:szCs w:val="22"/>
                              </w:rPr>
                              <w:t xml:space="preserve">Elevene kommer tidlig i gang med </w:t>
                            </w:r>
                            <w:r>
                              <w:rPr>
                                <w:rFonts w:asciiTheme="minorHAnsi" w:hAnsiTheme="minorHAnsi"/>
                                <w:sz w:val="22"/>
                                <w:szCs w:val="22"/>
                              </w:rPr>
                              <w:t xml:space="preserve">«den andre» </w:t>
                            </w:r>
                            <w:r w:rsidRPr="00131C6E">
                              <w:rPr>
                                <w:rFonts w:asciiTheme="minorHAnsi" w:hAnsiTheme="minorHAnsi"/>
                                <w:sz w:val="22"/>
                                <w:szCs w:val="22"/>
                              </w:rPr>
                              <w:t>lese- og skriveopplæringen, og lærer om og benytter ulike lese- og skrivestrategier.</w:t>
                            </w:r>
                          </w:p>
                          <w:p w14:paraId="0F2B53FC" w14:textId="1764F809"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integrerer arbeid med lese- og skrivestrategier i den ordinære undervisningen i alle fag.</w:t>
                            </w:r>
                          </w:p>
                          <w:p w14:paraId="19448FBC" w14:textId="657421FA"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skaper et klasserom der elever og lærere diskuterer tekst og skriving.</w:t>
                            </w:r>
                          </w:p>
                          <w:p w14:paraId="0C419410"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t xml:space="preserve">Lærerne legger til rette for at elevene får bruke det de har lest i meningsfylte sammenhenger, muntlig og skriftlig. </w:t>
                            </w:r>
                          </w:p>
                          <w:p w14:paraId="4AD9CF0D"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rPr>
                                <w:rFonts w:eastAsia="Times New Roman" w:cs="Times New Roman"/>
                                <w:lang w:eastAsia="nb-NO"/>
                              </w:rPr>
                              <w:t>Lærerne benytter resultatene fra lesekartlegginger og nasjonale leseprøver til å gi konkrete tilbakemeldinger til hver enkelt elev.</w:t>
                            </w:r>
                          </w:p>
                          <w:p w14:paraId="20E90A2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Resultatene fra lesekartlegginger og nasjonale leseprøver drøftes på trinn-/ teammøter. Lærerne drøfter i fellesskap hvilke tiltak som er nødvendige. Tiltakene følges opp. </w:t>
                            </w:r>
                          </w:p>
                          <w:p w14:paraId="273656C0"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gir elevene jevnlige underveisvurderinger knyttet til elevenes lese- og skriveutvikling. Utdanningsdirektoratets læringsstøttende lese- og skriveprøver kan benyttes som en del av denne vurderingen.</w:t>
                            </w:r>
                          </w:p>
                          <w:p w14:paraId="6AAAD784"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informerer jevnlig foreldrene om hvordan de best mulig kan støtte opp om sitt barns lese- og skriveutvikling.</w:t>
                            </w:r>
                          </w:p>
                          <w:p w14:paraId="1CD5DC14" w14:textId="15118FC9" w:rsidR="0072283F" w:rsidRPr="0083037B" w:rsidRDefault="0072283F" w:rsidP="00787E8F">
                            <w:pPr>
                              <w:numPr>
                                <w:ilvl w:val="0"/>
                                <w:numId w:val="20"/>
                              </w:numPr>
                              <w:spacing w:after="0" w:line="240" w:lineRule="auto"/>
                              <w:rPr>
                                <w:rFonts w:eastAsia="Times New Roman" w:cs="Times New Roman"/>
                                <w:lang w:eastAsia="nb-NO"/>
                              </w:rPr>
                            </w:pPr>
                            <w:r w:rsidRPr="0083037B">
                              <w:rPr>
                                <w:rFonts w:eastAsia="Times New Roman" w:cs="Times New Roman"/>
                                <w:lang w:eastAsia="nb-NO"/>
                              </w:rPr>
                              <w:t>Foreldre følger opp elevens lese- og skriveopplæring i tett samarbeid med skolen.</w:t>
                            </w:r>
                          </w:p>
                          <w:p w14:paraId="371AE60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sørger for at elevenes resultater på lesekartlegginger og nasjonale leseprøver følges opp med nødvendige tiltak både på systemnivå, trinn- og elevnivå.</w:t>
                            </w:r>
                          </w:p>
                          <w:p w14:paraId="1DF6824B"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samarbeider tett med leseveilederne for kontinuerlig å videreutvikle skolens lese- og skriveopplæring.</w:t>
                            </w:r>
                          </w:p>
                          <w:p w14:paraId="0276D317" w14:textId="77777777" w:rsidR="0072283F" w:rsidRPr="0083037B" w:rsidRDefault="0072283F" w:rsidP="00B550BD">
                            <w:pPr>
                              <w:pStyle w:val="Overskrift1"/>
                            </w:pPr>
                            <w:r w:rsidRPr="0083037B">
                              <w:t xml:space="preserve">Verktøy for vurdering av måloppnåelse </w:t>
                            </w:r>
                          </w:p>
                          <w:p w14:paraId="238CD261" w14:textId="77777777" w:rsidR="0072283F" w:rsidRPr="0083037B" w:rsidRDefault="0072283F" w:rsidP="00D06FD5">
                            <w:pPr>
                              <w:pStyle w:val="Ingenmellomrom"/>
                            </w:pPr>
                          </w:p>
                          <w:p w14:paraId="6C6F8F7B" w14:textId="77777777" w:rsidR="0072283F" w:rsidRPr="0083037B" w:rsidRDefault="0072283F" w:rsidP="00D06FD5">
                            <w:pPr>
                              <w:pStyle w:val="Listeavsnitt"/>
                              <w:numPr>
                                <w:ilvl w:val="0"/>
                                <w:numId w:val="21"/>
                              </w:numPr>
                              <w:rPr>
                                <w:rFonts w:asciiTheme="minorHAnsi" w:hAnsiTheme="minorHAnsi"/>
                                <w:sz w:val="22"/>
                                <w:szCs w:val="22"/>
                              </w:rPr>
                            </w:pPr>
                            <w:r w:rsidRPr="0083037B">
                              <w:rPr>
                                <w:rFonts w:asciiTheme="minorHAnsi" w:hAnsiTheme="minorHAnsi"/>
                                <w:sz w:val="22"/>
                                <w:szCs w:val="22"/>
                              </w:rPr>
                              <w:t>Nasjonale lesekartlegginger på 1.-3.trinn</w:t>
                            </w:r>
                          </w:p>
                          <w:p w14:paraId="0EE05407" w14:textId="77777777" w:rsidR="0072283F" w:rsidRPr="0083037B" w:rsidRDefault="0072283F" w:rsidP="00D06FD5">
                            <w:pPr>
                              <w:numPr>
                                <w:ilvl w:val="0"/>
                                <w:numId w:val="8"/>
                              </w:numPr>
                              <w:ind w:left="725"/>
                              <w:contextualSpacing/>
                            </w:pPr>
                            <w:r w:rsidRPr="0083037B">
                              <w:t>Nasjonale leseprøver på 5., 8. og 9.trinn</w:t>
                            </w:r>
                          </w:p>
                          <w:p w14:paraId="51287AC9" w14:textId="7CE95AC7" w:rsidR="0072283F" w:rsidRPr="0083037B" w:rsidRDefault="0072283F" w:rsidP="00D06FD5">
                            <w:pPr>
                              <w:numPr>
                                <w:ilvl w:val="0"/>
                                <w:numId w:val="8"/>
                              </w:numPr>
                              <w:ind w:left="725"/>
                              <w:contextualSpacing/>
                            </w:pPr>
                            <w:r w:rsidRPr="0083037B">
                              <w:t>Skrivestøttende prøver fra skrivesenteret på 5. og 8.trinn</w:t>
                            </w:r>
                          </w:p>
                          <w:p w14:paraId="4F044B36" w14:textId="77777777" w:rsidR="0072283F" w:rsidRPr="0083037B" w:rsidRDefault="0072283F" w:rsidP="00D06FD5">
                            <w:pPr>
                              <w:numPr>
                                <w:ilvl w:val="0"/>
                                <w:numId w:val="8"/>
                              </w:numPr>
                              <w:ind w:left="725"/>
                              <w:contextualSpacing/>
                            </w:pPr>
                            <w:r w:rsidRPr="0083037B">
                              <w:t>Karakterresultater</w:t>
                            </w:r>
                          </w:p>
                          <w:p w14:paraId="72C63912" w14:textId="77777777" w:rsidR="0072283F" w:rsidRPr="0083037B" w:rsidRDefault="0072283F" w:rsidP="00D06FD5">
                            <w:pPr>
                              <w:ind w:left="725"/>
                              <w:contextualSpacing/>
                            </w:pPr>
                          </w:p>
                          <w:p w14:paraId="39885B4E" w14:textId="77777777" w:rsidR="0072283F" w:rsidRPr="0083037B" w:rsidRDefault="0072283F" w:rsidP="00D06FD5">
                            <w:pPr>
                              <w:numPr>
                                <w:ilvl w:val="0"/>
                                <w:numId w:val="8"/>
                              </w:numPr>
                              <w:ind w:left="725"/>
                              <w:contextualSpacing/>
                            </w:pPr>
                            <w:r w:rsidRPr="0083037B">
                              <w:t>Elevundersøkelsen, indeksene Lesing og Skriving</w:t>
                            </w:r>
                          </w:p>
                          <w:p w14:paraId="51A17D13" w14:textId="77777777" w:rsidR="0072283F" w:rsidRPr="0083037B" w:rsidRDefault="0072283F" w:rsidP="005D7F4E">
                            <w:pPr>
                              <w:numPr>
                                <w:ilvl w:val="0"/>
                                <w:numId w:val="8"/>
                              </w:numPr>
                              <w:ind w:left="725"/>
                              <w:contextualSpacing/>
                            </w:pPr>
                            <w:r w:rsidRPr="0083037B">
                              <w:t xml:space="preserve">Skolens egenvurdering </w:t>
                            </w:r>
                          </w:p>
                          <w:p w14:paraId="3B481A8B" w14:textId="77777777" w:rsidR="0072283F" w:rsidRDefault="00722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63E37" id="_x0000_s1032" type="#_x0000_t202" style="position:absolute;margin-left:401.05pt;margin-top:0;width:452.25pt;height:546.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" fillcolor="#f2f2f2 [3052]">
                <v:textbox>
                  <w:txbxContent>
                    <w:p w14:paraId="5CFE45BC" w14:textId="77777777" w:rsidR="0072283F" w:rsidRDefault="0072283F" w:rsidP="00D06FD5">
                      <w:pPr>
                        <w:pStyle w:val="Overskrift1"/>
                      </w:pPr>
                      <w:r w:rsidRPr="00CC263A">
                        <w:t xml:space="preserve">Tegn på god praksis </w:t>
                      </w:r>
                    </w:p>
                    <w:p w14:paraId="21C62107" w14:textId="77777777" w:rsidR="0072283F" w:rsidRPr="00D06FD5" w:rsidRDefault="0072283F" w:rsidP="00D06FD5">
                      <w:pPr>
                        <w:pStyle w:val="Ingenmellomrom"/>
                      </w:pPr>
                    </w:p>
                    <w:p w14:paraId="48EDDA5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Lærerne bruker skolens plan for leseopplæring aktivt. </w:t>
                      </w:r>
                    </w:p>
                    <w:p w14:paraId="67DD27EB" w14:textId="7CD52121"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tilpasser lese- og skriveopplæringen til hver enkelt elev; eksempelvis veiledet lesing, lesekurs, tilpassede lese- og skrivelekser modellering av tekstskaping i alle fag.</w:t>
                      </w:r>
                    </w:p>
                    <w:p w14:paraId="0522B235" w14:textId="4CD6ADBC" w:rsidR="0072283F" w:rsidRPr="00131C6E" w:rsidRDefault="0072283F" w:rsidP="00131C6E">
                      <w:pPr>
                        <w:pStyle w:val="Listeavsnitt"/>
                        <w:numPr>
                          <w:ilvl w:val="0"/>
                          <w:numId w:val="20"/>
                        </w:numPr>
                        <w:rPr>
                          <w:rFonts w:asciiTheme="minorHAnsi" w:hAnsiTheme="minorHAnsi"/>
                          <w:sz w:val="22"/>
                          <w:szCs w:val="22"/>
                        </w:rPr>
                      </w:pPr>
                      <w:r w:rsidRPr="00131C6E">
                        <w:rPr>
                          <w:rFonts w:asciiTheme="minorHAnsi" w:hAnsiTheme="minorHAnsi"/>
                          <w:sz w:val="22"/>
                          <w:szCs w:val="22"/>
                        </w:rPr>
                        <w:t xml:space="preserve">Elevene kommer tidlig i gang med </w:t>
                      </w:r>
                      <w:r>
                        <w:rPr>
                          <w:rFonts w:asciiTheme="minorHAnsi" w:hAnsiTheme="minorHAnsi"/>
                          <w:sz w:val="22"/>
                          <w:szCs w:val="22"/>
                        </w:rPr>
                        <w:t xml:space="preserve">«den andre» </w:t>
                      </w:r>
                      <w:r w:rsidRPr="00131C6E">
                        <w:rPr>
                          <w:rFonts w:asciiTheme="minorHAnsi" w:hAnsiTheme="minorHAnsi"/>
                          <w:sz w:val="22"/>
                          <w:szCs w:val="22"/>
                        </w:rPr>
                        <w:t>lese- og skriveopplæringen, og lærer om og benytter ulike lese- og skrivestrategier.</w:t>
                      </w:r>
                    </w:p>
                    <w:p w14:paraId="0F2B53FC" w14:textId="1764F809"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integrerer arbeid med lese- og skrivestrategier i den ordinære undervisningen i alle fag.</w:t>
                      </w:r>
                    </w:p>
                    <w:p w14:paraId="19448FBC" w14:textId="657421FA"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skaper et klasserom der elever og lærere diskuterer tekst og skriving.</w:t>
                      </w:r>
                    </w:p>
                    <w:p w14:paraId="0C419410"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t xml:space="preserve">Lærerne legger til rette for at elevene får bruke det de har lest i meningsfylte sammenhenger, muntlig og skriftlig. </w:t>
                      </w:r>
                    </w:p>
                    <w:p w14:paraId="4AD9CF0D"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rPr>
                          <w:rFonts w:eastAsia="Times New Roman" w:cs="Times New Roman"/>
                          <w:lang w:eastAsia="nb-NO"/>
                        </w:rPr>
                        <w:t>Lærerne benytter resultatene fra lesekartlegginger og nasjonale leseprøver til å gi konkrete tilbakemeldinger til hver enkelt elev.</w:t>
                      </w:r>
                    </w:p>
                    <w:p w14:paraId="20E90A2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Resultatene fra lesekartlegginger og nasjonale leseprøver drøftes på trinn-/ teammøter. Lærerne drøfter i fellesskap hvilke tiltak som er nødvendige. Tiltakene følges opp. </w:t>
                      </w:r>
                    </w:p>
                    <w:p w14:paraId="273656C0"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gir elevene jevnlige underveisvurderinger knyttet til elevenes lese- og skriveutvikling. Utdanningsdirektoratets læringsstøttende lese- og skriveprøver kan benyttes som en del av denne vurderingen.</w:t>
                      </w:r>
                    </w:p>
                    <w:p w14:paraId="6AAAD784"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informerer jevnlig foreldrene om hvordan de best mulig kan støtte opp om sitt barns lese- og skriveutvikling.</w:t>
                      </w:r>
                    </w:p>
                    <w:p w14:paraId="1CD5DC14" w14:textId="15118FC9" w:rsidR="0072283F" w:rsidRPr="0083037B" w:rsidRDefault="0072283F" w:rsidP="00787E8F">
                      <w:pPr>
                        <w:numPr>
                          <w:ilvl w:val="0"/>
                          <w:numId w:val="20"/>
                        </w:numPr>
                        <w:spacing w:after="0" w:line="240" w:lineRule="auto"/>
                        <w:rPr>
                          <w:rFonts w:eastAsia="Times New Roman" w:cs="Times New Roman"/>
                          <w:lang w:eastAsia="nb-NO"/>
                        </w:rPr>
                      </w:pPr>
                      <w:r w:rsidRPr="0083037B">
                        <w:rPr>
                          <w:rFonts w:eastAsia="Times New Roman" w:cs="Times New Roman"/>
                          <w:lang w:eastAsia="nb-NO"/>
                        </w:rPr>
                        <w:t>Foreldre følger opp elevens lese- og skriveopplæring i tett samarbeid med skolen.</w:t>
                      </w:r>
                    </w:p>
                    <w:p w14:paraId="371AE60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sørger for at elevenes resultater på lesekartlegginger og nasjonale leseprøver følges opp med nødvendige tiltak både på systemnivå, trinn- og elevnivå.</w:t>
                      </w:r>
                    </w:p>
                    <w:p w14:paraId="1DF6824B"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samarbeider tett med leseveilederne for kontinuerlig å videreutvikle skolens lese- og skriveopplæring.</w:t>
                      </w:r>
                    </w:p>
                    <w:p w14:paraId="0276D317" w14:textId="77777777" w:rsidR="0072283F" w:rsidRPr="0083037B" w:rsidRDefault="0072283F" w:rsidP="00B550BD">
                      <w:pPr>
                        <w:pStyle w:val="Overskrift1"/>
                      </w:pPr>
                      <w:r w:rsidRPr="0083037B">
                        <w:t xml:space="preserve">Verktøy for vurdering av måloppnåelse </w:t>
                      </w:r>
                    </w:p>
                    <w:p w14:paraId="238CD261" w14:textId="77777777" w:rsidR="0072283F" w:rsidRPr="0083037B" w:rsidRDefault="0072283F" w:rsidP="00D06FD5">
                      <w:pPr>
                        <w:pStyle w:val="Ingenmellomrom"/>
                      </w:pPr>
                    </w:p>
                    <w:p w14:paraId="6C6F8F7B" w14:textId="77777777" w:rsidR="0072283F" w:rsidRPr="0083037B" w:rsidRDefault="0072283F" w:rsidP="00D06FD5">
                      <w:pPr>
                        <w:pStyle w:val="Listeavsnitt"/>
                        <w:numPr>
                          <w:ilvl w:val="0"/>
                          <w:numId w:val="21"/>
                        </w:numPr>
                        <w:rPr>
                          <w:rFonts w:asciiTheme="minorHAnsi" w:hAnsiTheme="minorHAnsi"/>
                          <w:sz w:val="22"/>
                          <w:szCs w:val="22"/>
                        </w:rPr>
                      </w:pPr>
                      <w:r w:rsidRPr="0083037B">
                        <w:rPr>
                          <w:rFonts w:asciiTheme="minorHAnsi" w:hAnsiTheme="minorHAnsi"/>
                          <w:sz w:val="22"/>
                          <w:szCs w:val="22"/>
                        </w:rPr>
                        <w:t>Nasjonale lesekartlegginger på 1.-3.trinn</w:t>
                      </w:r>
                    </w:p>
                    <w:p w14:paraId="0EE05407" w14:textId="77777777" w:rsidR="0072283F" w:rsidRPr="0083037B" w:rsidRDefault="0072283F" w:rsidP="00D06FD5">
                      <w:pPr>
                        <w:numPr>
                          <w:ilvl w:val="0"/>
                          <w:numId w:val="8"/>
                        </w:numPr>
                        <w:ind w:left="725"/>
                        <w:contextualSpacing/>
                      </w:pPr>
                      <w:r w:rsidRPr="0083037B">
                        <w:t>Nasjonale leseprøver på 5., 8. og 9.trinn</w:t>
                      </w:r>
                    </w:p>
                    <w:p w14:paraId="51287AC9" w14:textId="7CE95AC7" w:rsidR="0072283F" w:rsidRPr="0083037B" w:rsidRDefault="0072283F" w:rsidP="00D06FD5">
                      <w:pPr>
                        <w:numPr>
                          <w:ilvl w:val="0"/>
                          <w:numId w:val="8"/>
                        </w:numPr>
                        <w:ind w:left="725"/>
                        <w:contextualSpacing/>
                      </w:pPr>
                      <w:r w:rsidRPr="0083037B">
                        <w:t>Skrivestøttende prøver fra skrivesenteret på 5. og 8.trinn</w:t>
                      </w:r>
                    </w:p>
                    <w:p w14:paraId="4F044B36" w14:textId="77777777" w:rsidR="0072283F" w:rsidRPr="0083037B" w:rsidRDefault="0072283F" w:rsidP="00D06FD5">
                      <w:pPr>
                        <w:numPr>
                          <w:ilvl w:val="0"/>
                          <w:numId w:val="8"/>
                        </w:numPr>
                        <w:ind w:left="725"/>
                        <w:contextualSpacing/>
                      </w:pPr>
                      <w:r w:rsidRPr="0083037B">
                        <w:t>Karakterresultater</w:t>
                      </w:r>
                    </w:p>
                    <w:p w14:paraId="72C63912" w14:textId="77777777" w:rsidR="0072283F" w:rsidRPr="0083037B" w:rsidRDefault="0072283F" w:rsidP="00D06FD5">
                      <w:pPr>
                        <w:ind w:left="725"/>
                        <w:contextualSpacing/>
                      </w:pPr>
                    </w:p>
                    <w:p w14:paraId="39885B4E" w14:textId="77777777" w:rsidR="0072283F" w:rsidRPr="0083037B" w:rsidRDefault="0072283F" w:rsidP="00D06FD5">
                      <w:pPr>
                        <w:numPr>
                          <w:ilvl w:val="0"/>
                          <w:numId w:val="8"/>
                        </w:numPr>
                        <w:ind w:left="725"/>
                        <w:contextualSpacing/>
                      </w:pPr>
                      <w:r w:rsidRPr="0083037B">
                        <w:t>Elevundersøkelsen, indeksene Lesing og Skriving</w:t>
                      </w:r>
                    </w:p>
                    <w:p w14:paraId="51A17D13" w14:textId="77777777" w:rsidR="0072283F" w:rsidRPr="0083037B" w:rsidRDefault="0072283F" w:rsidP="005D7F4E">
                      <w:pPr>
                        <w:numPr>
                          <w:ilvl w:val="0"/>
                          <w:numId w:val="8"/>
                        </w:numPr>
                        <w:ind w:left="725"/>
                        <w:contextualSpacing/>
                      </w:pPr>
                      <w:r w:rsidRPr="0083037B">
                        <w:t xml:space="preserve">Skolens egenvurdering </w:t>
                      </w:r>
                    </w:p>
                    <w:p w14:paraId="3B481A8B" w14:textId="77777777" w:rsidR="0072283F" w:rsidRDefault="0072283F"/>
                  </w:txbxContent>
                </v:textbox>
                <w10:wrap type="square" anchorx="margin"/>
              </v:shape>
            </w:pict>
          </mc:Fallback>
        </mc:AlternateContent>
      </w:r>
      <w:r w:rsidR="0077404C">
        <w:br w:type="page"/>
      </w:r>
    </w:p>
    <w:p w14:paraId="34F90830" w14:textId="7DA2B57D" w:rsidR="008C247D" w:rsidRDefault="008C247D" w:rsidP="00FA7BE2">
      <w:pPr>
        <w:pStyle w:val="Tittel"/>
      </w:pPr>
      <w:r>
        <w:rPr>
          <w:noProof/>
          <w:lang w:eastAsia="nb-NO"/>
        </w:rPr>
        <w:lastRenderedPageBreak/>
        <w:drawing>
          <wp:anchor distT="0" distB="0" distL="114300" distR="114300" simplePos="0" relativeHeight="251688960" behindDoc="0" locked="0" layoutInCell="1" allowOverlap="1" wp14:anchorId="45D445A3" wp14:editId="18FAC71A">
            <wp:simplePos x="0" y="0"/>
            <wp:positionH relativeFrom="page">
              <wp:align>right</wp:align>
            </wp:positionH>
            <wp:positionV relativeFrom="paragraph">
              <wp:posOffset>-899795</wp:posOffset>
            </wp:positionV>
            <wp:extent cx="7553325" cy="10687050"/>
            <wp:effectExtent l="0" t="0" r="9525"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53325" cy="10687050"/>
                    </a:xfrm>
                    <a:prstGeom prst="rect">
                      <a:avLst/>
                    </a:prstGeom>
                  </pic:spPr>
                </pic:pic>
              </a:graphicData>
            </a:graphic>
            <wp14:sizeRelH relativeFrom="margin">
              <wp14:pctWidth>0</wp14:pctWidth>
            </wp14:sizeRelH>
            <wp14:sizeRelV relativeFrom="margin">
              <wp14:pctHeight>0</wp14:pctHeight>
            </wp14:sizeRelV>
          </wp:anchor>
        </w:drawing>
      </w:r>
    </w:p>
    <w:p w14:paraId="50BBE74A" w14:textId="7FB27E42" w:rsidR="008C247D" w:rsidRDefault="008C247D" w:rsidP="00FA7BE2">
      <w:pPr>
        <w:pStyle w:val="Tittel"/>
      </w:pPr>
    </w:p>
    <w:p w14:paraId="53A4D128" w14:textId="55F1BCBA" w:rsidR="008C247D" w:rsidRDefault="008C247D" w:rsidP="00FA7BE2">
      <w:pPr>
        <w:pStyle w:val="Tittel"/>
      </w:pPr>
    </w:p>
    <w:p w14:paraId="74F8CC1C" w14:textId="0C64EC43" w:rsidR="008C247D" w:rsidRDefault="008C247D" w:rsidP="00FA7BE2">
      <w:pPr>
        <w:pStyle w:val="Tittel"/>
      </w:pPr>
    </w:p>
    <w:p w14:paraId="07BB538C" w14:textId="2107F914" w:rsidR="008C247D" w:rsidRDefault="008C247D" w:rsidP="00FA7BE2">
      <w:pPr>
        <w:pStyle w:val="Tittel"/>
      </w:pPr>
    </w:p>
    <w:p w14:paraId="3880E1A0" w14:textId="77777777" w:rsidR="008C247D" w:rsidRDefault="008C247D" w:rsidP="00FA7BE2">
      <w:pPr>
        <w:pStyle w:val="Tittel"/>
      </w:pPr>
    </w:p>
    <w:p w14:paraId="435C80B4" w14:textId="06EE1AC7" w:rsidR="008C247D" w:rsidRDefault="008C247D" w:rsidP="00FA7BE2">
      <w:pPr>
        <w:pStyle w:val="Tittel"/>
      </w:pPr>
    </w:p>
    <w:p w14:paraId="4EC26177" w14:textId="45E8EE2D" w:rsidR="008C247D" w:rsidRDefault="008C247D" w:rsidP="00FA7BE2">
      <w:pPr>
        <w:pStyle w:val="Tittel"/>
      </w:pPr>
    </w:p>
    <w:p w14:paraId="1221F789" w14:textId="1C83ECB4" w:rsidR="008C247D" w:rsidRDefault="008C247D" w:rsidP="00FA7BE2">
      <w:pPr>
        <w:pStyle w:val="Tittel"/>
      </w:pPr>
    </w:p>
    <w:p w14:paraId="3C220C6D" w14:textId="78DCB343" w:rsidR="008C247D" w:rsidRDefault="008C247D" w:rsidP="00FA7BE2">
      <w:pPr>
        <w:pStyle w:val="Tittel"/>
      </w:pPr>
    </w:p>
    <w:p w14:paraId="01437A48" w14:textId="267EE96A" w:rsidR="008C247D" w:rsidRDefault="008C247D" w:rsidP="00FA7BE2">
      <w:pPr>
        <w:pStyle w:val="Tittel"/>
      </w:pPr>
    </w:p>
    <w:p w14:paraId="14B6D6FA" w14:textId="41A444B7" w:rsidR="008C247D" w:rsidRDefault="008C247D" w:rsidP="00FA7BE2">
      <w:pPr>
        <w:pStyle w:val="Tittel"/>
      </w:pPr>
    </w:p>
    <w:p w14:paraId="4561FEDA" w14:textId="6AF6C135" w:rsidR="008C247D" w:rsidRDefault="008C247D" w:rsidP="00FA7BE2">
      <w:pPr>
        <w:pStyle w:val="Tittel"/>
      </w:pPr>
    </w:p>
    <w:p w14:paraId="5B7AC1DB" w14:textId="77777777" w:rsidR="008C247D" w:rsidRDefault="008C247D" w:rsidP="00FA7BE2">
      <w:pPr>
        <w:pStyle w:val="Tittel"/>
      </w:pPr>
    </w:p>
    <w:p w14:paraId="0F6BC9D3" w14:textId="0B923F8C" w:rsidR="008C247D" w:rsidRDefault="008C247D" w:rsidP="00FA7BE2">
      <w:pPr>
        <w:pStyle w:val="Tittel"/>
      </w:pPr>
    </w:p>
    <w:p w14:paraId="352A6045" w14:textId="77777777" w:rsidR="008C247D" w:rsidRDefault="008C247D" w:rsidP="00FA7BE2">
      <w:pPr>
        <w:pStyle w:val="Tittel"/>
      </w:pPr>
    </w:p>
    <w:p w14:paraId="35BC0EE2" w14:textId="77777777" w:rsidR="008C247D" w:rsidRDefault="008C247D" w:rsidP="00FA7BE2">
      <w:pPr>
        <w:pStyle w:val="Tittel"/>
      </w:pPr>
    </w:p>
    <w:p w14:paraId="0A93C973" w14:textId="77777777" w:rsidR="008C247D" w:rsidRDefault="008C247D" w:rsidP="00FA7BE2">
      <w:pPr>
        <w:pStyle w:val="Tittel"/>
      </w:pPr>
    </w:p>
    <w:p w14:paraId="62A3EFFB" w14:textId="77777777" w:rsidR="008C247D" w:rsidRDefault="008C247D" w:rsidP="00FA7BE2">
      <w:pPr>
        <w:pStyle w:val="Tittel"/>
      </w:pPr>
    </w:p>
    <w:p w14:paraId="463A5AA8" w14:textId="77777777" w:rsidR="008C247D" w:rsidRDefault="008C247D" w:rsidP="00FA7BE2">
      <w:pPr>
        <w:pStyle w:val="Tittel"/>
      </w:pPr>
    </w:p>
    <w:p w14:paraId="6E725549" w14:textId="2BC3D6FA" w:rsidR="00FA7BE2" w:rsidRDefault="00E85431" w:rsidP="00FA7BE2">
      <w:pPr>
        <w:pStyle w:val="Tittel"/>
      </w:pPr>
      <w:r>
        <w:t>Matematisk kompetanse</w:t>
      </w:r>
    </w:p>
    <w:p w14:paraId="638CCF8A" w14:textId="77777777" w:rsidR="005C081B" w:rsidRPr="005C081B" w:rsidRDefault="005C081B" w:rsidP="005C081B"/>
    <w:p w14:paraId="333ED6F8" w14:textId="131F40AB" w:rsidR="006F2B51" w:rsidRDefault="006F2B51" w:rsidP="006F2B51">
      <w:pPr>
        <w:pStyle w:val="Overskrift1"/>
      </w:pPr>
      <w:bookmarkStart w:id="7" w:name="_Mål_1"/>
      <w:bookmarkEnd w:id="7"/>
      <w:r>
        <w:lastRenderedPageBreak/>
        <w:t>Mål</w:t>
      </w:r>
    </w:p>
    <w:p w14:paraId="46DF344C" w14:textId="39AC9ACA" w:rsidR="00FA7BE2" w:rsidRDefault="003D5772" w:rsidP="003D5772">
      <w:r>
        <w:t>Elevene i Stavangerskolen skal</w:t>
      </w:r>
      <w:r w:rsidRPr="00FC4E08">
        <w:t xml:space="preserve"> </w:t>
      </w:r>
      <w:r>
        <w:t>utvikle matematisk kompetanse for videre utdanning, arbeidsliv og fritid.</w:t>
      </w:r>
    </w:p>
    <w:p w14:paraId="34C850FF" w14:textId="77777777" w:rsidR="0083037B" w:rsidRPr="0083037B" w:rsidRDefault="0083037B" w:rsidP="003D5772">
      <w:pPr>
        <w:rPr>
          <w:sz w:val="8"/>
          <w:szCs w:val="8"/>
        </w:rPr>
      </w:pPr>
    </w:p>
    <w:p w14:paraId="155AF660" w14:textId="77777777" w:rsidR="003D5772" w:rsidRPr="0050245F" w:rsidRDefault="003D5772" w:rsidP="003D5772">
      <w:pPr>
        <w:pStyle w:val="Overskrift2"/>
        <w:rPr>
          <w:sz w:val="22"/>
          <w:szCs w:val="22"/>
        </w:rPr>
      </w:pPr>
      <w:r w:rsidRPr="00766D05">
        <w:t>Matematisk kompetanse</w:t>
      </w:r>
    </w:p>
    <w:p w14:paraId="5DAA88E1" w14:textId="46C6E506" w:rsidR="003D5772" w:rsidRPr="00965867" w:rsidRDefault="003D5772" w:rsidP="003D5772">
      <w:r w:rsidRPr="00965867">
        <w:t xml:space="preserve">Matematikk er en del av vår globale kulturarv og spiller en sentral rolle i </w:t>
      </w:r>
      <w:r w:rsidRPr="00136F2B">
        <w:t>elevenes</w:t>
      </w:r>
      <w:r>
        <w:rPr>
          <w:color w:val="FF0000"/>
        </w:rPr>
        <w:t xml:space="preserve"> </w:t>
      </w:r>
      <w:r w:rsidRPr="00965867">
        <w:t>dannelse. Matematisk kompetanse</w:t>
      </w:r>
      <w:r w:rsidR="00862C27">
        <w:t xml:space="preserve"> - fagkunnskap, holdninger og ferdigheter -</w:t>
      </w:r>
      <w:r w:rsidRPr="00965867">
        <w:t xml:space="preserve"> er vesentlig for aktiv deltakelse i samfunnet. </w:t>
      </w:r>
    </w:p>
    <w:p w14:paraId="72520EEE" w14:textId="77777777" w:rsidR="003D5772" w:rsidRDefault="003D5772" w:rsidP="003D5772">
      <w:pPr>
        <w:rPr>
          <w:rFonts w:cs="Times"/>
        </w:rPr>
      </w:pPr>
      <w:r w:rsidRPr="00965867">
        <w:rPr>
          <w:rFonts w:cs="Times"/>
        </w:rPr>
        <w:t>I dagens samfunn er det ikke tilstrekkelig for elevene å lære seg standardiserte prosedyrer for matematisk problemløsning</w:t>
      </w:r>
      <w:r w:rsidRPr="00136F2B">
        <w:rPr>
          <w:rFonts w:cs="Times"/>
        </w:rPr>
        <w:t xml:space="preserve">. Elevene må også kunne anvende matematikk i ukjente sammenhenger. Å kunne anvende matematikk er nødvendig for at vi skal kunne forstå sammenhenger, vurdere fakta og ta stilling til samfunnsspørsmål på en reflektert og kritisk måte. </w:t>
      </w:r>
      <w:r>
        <w:rPr>
          <w:rFonts w:cs="Times"/>
        </w:rPr>
        <w:t xml:space="preserve"> </w:t>
      </w:r>
      <w:r w:rsidRPr="00136F2B">
        <w:rPr>
          <w:rFonts w:cs="Times"/>
        </w:rPr>
        <w:t>Å forstå matematikk i ulike sammenhenger er derfor en forutsetning for et fungerende demokrati der elevene kan forstå og delta med et tilstrekkelig kunnskapsgrunnlag, for eksempel i debatter om miljø, teknologi og økonomi.</w:t>
      </w:r>
    </w:p>
    <w:p w14:paraId="5113AF94" w14:textId="77777777" w:rsidR="003D5772" w:rsidRPr="0050245F" w:rsidRDefault="003D5772" w:rsidP="003D5772">
      <w:pPr>
        <w:rPr>
          <w:rStyle w:val="Svakutheving"/>
          <w:rFonts w:cs="Times"/>
          <w:i w:val="0"/>
          <w:iCs w:val="0"/>
          <w:color w:val="auto"/>
        </w:rPr>
      </w:pPr>
      <w:r w:rsidRPr="00136F2B">
        <w:rPr>
          <w:rFonts w:cs="Times"/>
        </w:rPr>
        <w:t>M</w:t>
      </w:r>
      <w:r>
        <w:rPr>
          <w:rFonts w:cs="Times"/>
        </w:rPr>
        <w:t>atematisk kompetanse</w:t>
      </w:r>
      <w:r w:rsidRPr="00136F2B">
        <w:rPr>
          <w:rFonts w:cs="Times"/>
        </w:rPr>
        <w:t xml:space="preserve"> er viktige for at vi skal kunne tolke og kritisk vurdere tall som ligger til grunn for ulike typer informasjon og for å kunne håndtere egen økonomi. God tallforståelse er derfor viktig for </w:t>
      </w:r>
      <w:r>
        <w:rPr>
          <w:rFonts w:cs="Times"/>
        </w:rPr>
        <w:t>den enkelte</w:t>
      </w:r>
      <w:r w:rsidRPr="00136F2B">
        <w:rPr>
          <w:rFonts w:cs="Times"/>
        </w:rPr>
        <w:t xml:space="preserve"> privat og for</w:t>
      </w:r>
      <w:r>
        <w:rPr>
          <w:rFonts w:cs="Times"/>
        </w:rPr>
        <w:t xml:space="preserve"> svært </w:t>
      </w:r>
      <w:r w:rsidRPr="00136F2B">
        <w:rPr>
          <w:rFonts w:cs="Times"/>
        </w:rPr>
        <w:t xml:space="preserve">mange </w:t>
      </w:r>
      <w:r>
        <w:rPr>
          <w:rFonts w:cs="Times"/>
        </w:rPr>
        <w:t xml:space="preserve">av oss </w:t>
      </w:r>
      <w:r w:rsidRPr="00136F2B">
        <w:rPr>
          <w:rFonts w:cs="Times"/>
        </w:rPr>
        <w:t xml:space="preserve">også i </w:t>
      </w:r>
      <w:r>
        <w:rPr>
          <w:rFonts w:cs="Times"/>
        </w:rPr>
        <w:t>a</w:t>
      </w:r>
      <w:r w:rsidRPr="00965867">
        <w:rPr>
          <w:rFonts w:cs="Times"/>
        </w:rPr>
        <w:t>rbeidssammenheng.</w:t>
      </w:r>
    </w:p>
    <w:p w14:paraId="5C8EAE6F" w14:textId="77777777" w:rsidR="00CB7BC7" w:rsidRDefault="00CB7BC7" w:rsidP="00CB7BC7">
      <w:pPr>
        <w:spacing w:after="0"/>
        <w:rPr>
          <w:rStyle w:val="Svakutheving"/>
          <w:rFonts w:cs="Times"/>
          <w:i w:val="0"/>
          <w:iCs w:val="0"/>
          <w:color w:val="auto"/>
        </w:rPr>
      </w:pPr>
      <w:r w:rsidRPr="00766D05">
        <w:rPr>
          <w:rStyle w:val="Svakutheving"/>
          <w:color w:val="2E74B5" w:themeColor="accent1" w:themeShade="BF"/>
          <w:sz w:val="26"/>
          <w:szCs w:val="26"/>
        </w:rPr>
        <w:t>Fem komponenter</w:t>
      </w:r>
    </w:p>
    <w:p w14:paraId="3C965FED" w14:textId="17CF39CC" w:rsidR="003D5772" w:rsidRPr="00C10854" w:rsidRDefault="003D5772" w:rsidP="003D5772">
      <w:pPr>
        <w:spacing w:after="0"/>
        <w:rPr>
          <w:rFonts w:cs="Times"/>
        </w:rPr>
      </w:pPr>
      <w:r>
        <w:t xml:space="preserve">Matematisk kompetanse kan beskrives ved hjelp av de fem komponentene </w:t>
      </w:r>
      <w:r w:rsidRPr="00CE5A86">
        <w:rPr>
          <w:b/>
        </w:rPr>
        <w:t>forståelse</w:t>
      </w:r>
      <w:r>
        <w:t xml:space="preserve">, </w:t>
      </w:r>
      <w:r w:rsidRPr="00CE5A86">
        <w:rPr>
          <w:b/>
        </w:rPr>
        <w:t>beregning, anvendelse, resonnering</w:t>
      </w:r>
      <w:r>
        <w:t xml:space="preserve"> og </w:t>
      </w:r>
      <w:r w:rsidRPr="00CE5A86">
        <w:rPr>
          <w:b/>
        </w:rPr>
        <w:t>engasjement</w:t>
      </w:r>
      <w:r>
        <w:rPr>
          <w:b/>
        </w:rPr>
        <w:t xml:space="preserve">. </w:t>
      </w:r>
      <w:r>
        <w:t>De fem komponentene kan forstås som tråder i et tau som er flettet sammen, og som er avhengige av hverandre.</w:t>
      </w:r>
    </w:p>
    <w:p w14:paraId="006EE2A3" w14:textId="03E8FD49" w:rsidR="003D5772" w:rsidRDefault="00503770" w:rsidP="003D5772">
      <w:r>
        <w:rPr>
          <w:noProof/>
          <w:lang w:eastAsia="nb-NO"/>
        </w:rPr>
        <w:drawing>
          <wp:anchor distT="0" distB="0" distL="114300" distR="114300" simplePos="0" relativeHeight="251687936" behindDoc="0" locked="0" layoutInCell="1" allowOverlap="1" wp14:anchorId="57FD2BC4" wp14:editId="2217D520">
            <wp:simplePos x="0" y="0"/>
            <wp:positionH relativeFrom="margin">
              <wp:posOffset>71755</wp:posOffset>
            </wp:positionH>
            <wp:positionV relativeFrom="paragraph">
              <wp:posOffset>51435</wp:posOffset>
            </wp:positionV>
            <wp:extent cx="2332990" cy="2809875"/>
            <wp:effectExtent l="0" t="0" r="0" b="9525"/>
            <wp:wrapThrough wrapText="bothSides">
              <wp:wrapPolygon edited="0">
                <wp:start x="0" y="0"/>
                <wp:lineTo x="0" y="21527"/>
                <wp:lineTo x="21341" y="21527"/>
                <wp:lineTo x="21341"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990" cy="2809875"/>
                    </a:xfrm>
                    <a:prstGeom prst="rect">
                      <a:avLst/>
                    </a:prstGeom>
                    <a:noFill/>
                    <a:ln>
                      <a:noFill/>
                    </a:ln>
                  </pic:spPr>
                </pic:pic>
              </a:graphicData>
            </a:graphic>
            <wp14:sizeRelV relativeFrom="margin">
              <wp14:pctHeight>0</wp14:pctHeight>
            </wp14:sizeRelV>
          </wp:anchor>
        </w:drawing>
      </w:r>
    </w:p>
    <w:p w14:paraId="0DF190D0" w14:textId="77777777" w:rsidR="003D5772" w:rsidRDefault="003D5772" w:rsidP="003D5772">
      <w:r>
        <w:t xml:space="preserve">Elever som har utviklet </w:t>
      </w:r>
      <w:r w:rsidRPr="00B70810">
        <w:rPr>
          <w:b/>
        </w:rPr>
        <w:t>forståelse</w:t>
      </w:r>
      <w:r>
        <w:t xml:space="preserve"> i matematikk, kan mer enn isolerte regler og prosedyrer. De vet hvorfor en matematisk idé er viktig, i hvilke situasjoner den er nyttig, og de ser sammenhengen mellom matematiske idéer. For at elevene skal utvikle forståelse i et emne, må oppmerksomheten rettes mot prosessen i stedet for kun løsningen på utfordringen.</w:t>
      </w:r>
    </w:p>
    <w:p w14:paraId="3BBED5E6" w14:textId="77777777" w:rsidR="00862C27" w:rsidRDefault="003D5772" w:rsidP="003D5772">
      <w:r w:rsidRPr="00B70810">
        <w:rPr>
          <w:b/>
        </w:rPr>
        <w:t>Beregning</w:t>
      </w:r>
      <w:r>
        <w:t xml:space="preserve"> handler om å kunne bruke «hoderegning», blyant og papir, digitale verktøy eller andre hjelpemidler. Beregning omfatter de fire regningsartene, å måle, løse ligninger, konstruere vinkler, tegne grafer og beregne gjennomsnitt. Å kunne bruke ulike metoder betyr å kunne utføre dem effektivt, nøyaktig og fleksibelt.</w:t>
      </w:r>
    </w:p>
    <w:p w14:paraId="14DDCFEE" w14:textId="3D07B303" w:rsidR="005C081B" w:rsidRDefault="005C081B" w:rsidP="003D5772">
      <w:r w:rsidRPr="00503770">
        <w:rPr>
          <w:i/>
          <w:sz w:val="18"/>
          <w:szCs w:val="18"/>
        </w:rPr>
        <w:t>Fig</w:t>
      </w:r>
      <w:r w:rsidR="00B04359">
        <w:rPr>
          <w:i/>
          <w:sz w:val="18"/>
          <w:szCs w:val="18"/>
        </w:rPr>
        <w:t>ur</w:t>
      </w:r>
      <w:r w:rsidRPr="00503770">
        <w:rPr>
          <w:i/>
          <w:sz w:val="18"/>
          <w:szCs w:val="18"/>
        </w:rPr>
        <w:t xml:space="preserve"> 1. Matematisk kompetanse – fem komponenter</w:t>
      </w:r>
      <w:r w:rsidRPr="00503770">
        <w:rPr>
          <w:rFonts w:eastAsia="Times New Roman" w:cs="Times"/>
          <w:bCs/>
          <w:i/>
          <w:iCs/>
          <w:sz w:val="18"/>
          <w:szCs w:val="18"/>
          <w:vertAlign w:val="superscript"/>
        </w:rPr>
        <w:t xml:space="preserve"> </w:t>
      </w:r>
      <w:r w:rsidRPr="00503770">
        <w:rPr>
          <w:rFonts w:eastAsia="Times New Roman" w:cs="Times"/>
          <w:bCs/>
          <w:i/>
          <w:iCs/>
          <w:sz w:val="18"/>
          <w:szCs w:val="18"/>
          <w:vertAlign w:val="superscript"/>
        </w:rPr>
        <w:footnoteReference w:id="1"/>
      </w:r>
      <w:r>
        <w:rPr>
          <w:rFonts w:eastAsia="Times New Roman" w:cs="Times"/>
          <w:bCs/>
          <w:iCs/>
          <w:vertAlign w:val="superscript"/>
        </w:rPr>
        <w:t xml:space="preserve">  </w:t>
      </w:r>
    </w:p>
    <w:p w14:paraId="15DF7132" w14:textId="77777777" w:rsidR="00DC2B58" w:rsidRDefault="00DC2B58" w:rsidP="003D5772"/>
    <w:p w14:paraId="38064A41" w14:textId="77777777" w:rsidR="00DC2B58" w:rsidRDefault="00DC2B58" w:rsidP="003D5772"/>
    <w:p w14:paraId="5EDCC016" w14:textId="77777777" w:rsidR="00DC2B58" w:rsidRPr="00DC2B58" w:rsidRDefault="00DC2B58" w:rsidP="003D5772">
      <w:pPr>
        <w:rPr>
          <w:sz w:val="40"/>
          <w:szCs w:val="40"/>
        </w:rPr>
      </w:pPr>
    </w:p>
    <w:p w14:paraId="1137876D" w14:textId="2937625D" w:rsidR="003D5772" w:rsidRDefault="003D5772" w:rsidP="003D5772">
      <w:r w:rsidRPr="00FE65E6">
        <w:t>Elevene må vite når</w:t>
      </w:r>
      <w:r>
        <w:t xml:space="preserve"> og hvor de skal </w:t>
      </w:r>
      <w:r w:rsidRPr="007119A0">
        <w:rPr>
          <w:b/>
        </w:rPr>
        <w:t>anvende</w:t>
      </w:r>
      <w:r>
        <w:t xml:space="preserve"> ulike begrep og metoder. De må kunne formulere og avgrense problemer og utvikle løsningsstrategier. De må velge den mest hensiktsmessige løsningsstrategien, bruke den og tolke resultatet.</w:t>
      </w:r>
    </w:p>
    <w:p w14:paraId="1A53192C" w14:textId="7353DAA0" w:rsidR="003D5772" w:rsidRDefault="003D5772" w:rsidP="003D5772">
      <w:r w:rsidRPr="007119A0">
        <w:rPr>
          <w:b/>
        </w:rPr>
        <w:lastRenderedPageBreak/>
        <w:t>Resonnering</w:t>
      </w:r>
      <w:r>
        <w:t xml:space="preserve"> handler om å tenke logisk og forklare hvordan man tenker. Det innebærer å vurdere løsningene på et problem og å reflektere over de valgte strategiene for å løse problemet.  Å resonnere er også å reflektere over begreper, matematiske fakta og metoder og se hvordan de logisk henger sammen med hverandre og konteksten.</w:t>
      </w:r>
    </w:p>
    <w:p w14:paraId="00F965C9" w14:textId="77777777" w:rsidR="003D5772" w:rsidRDefault="003D5772" w:rsidP="003D5772">
      <w:r>
        <w:t xml:space="preserve">Å være </w:t>
      </w:r>
      <w:r w:rsidRPr="007119A0">
        <w:rPr>
          <w:b/>
        </w:rPr>
        <w:t>engasjert</w:t>
      </w:r>
      <w:r>
        <w:t xml:space="preserve"> i matematiske aktiviteter er nøkkelen til å lære matematikk. Engasjement er at elevene er motivert for å lære matematikk, at de ser på faget som nyttig og verdifullt, og at de tror at de kan lære matematikk dersom de gjør en innsats. Det handler også om elevenes selvtillit og følelse av mestring i læringsprosessen.</w:t>
      </w:r>
    </w:p>
    <w:p w14:paraId="7AC2775B" w14:textId="77777777" w:rsidR="003D5772" w:rsidRDefault="003D5772" w:rsidP="003D5772">
      <w:pPr>
        <w:spacing w:after="0"/>
      </w:pPr>
      <w:r>
        <w:t>Engasjement er tett bundet sammen med de andre komponentene. For å kunne utvikle de fire første komponentene, bør elevene forstå at matematikk er oppbygd på en fornuftig og logisk måte. De må tro at de kan forstå og løse problemer i ulike situasjoner.  Gjennom arbeid med problemer som er knyttet opp mot kontekster elevene kjenner, vil de kunne bli inspirert til mer matematisk aktivitet og vil kunne se matematikkens relevans.</w:t>
      </w:r>
    </w:p>
    <w:p w14:paraId="6356267F" w14:textId="77777777" w:rsidR="00CB7BC7" w:rsidRPr="00766D05" w:rsidRDefault="00CB7BC7" w:rsidP="00CB7BC7">
      <w:pPr>
        <w:pStyle w:val="Overskrift1"/>
        <w:rPr>
          <w:b/>
          <w:sz w:val="26"/>
          <w:szCs w:val="26"/>
        </w:rPr>
      </w:pPr>
      <w:r w:rsidRPr="00766D05">
        <w:rPr>
          <w:sz w:val="26"/>
          <w:szCs w:val="26"/>
        </w:rPr>
        <w:t>Fra konkret til abstrakt</w:t>
      </w:r>
    </w:p>
    <w:p w14:paraId="250D3665" w14:textId="55005009" w:rsidR="003D5772" w:rsidRDefault="003D5772" w:rsidP="003D5772">
      <w:r>
        <w:t>Når elevene starter i 1. klasse, har de allerede tilegnet seg matematisk innsikt. Men 1. klassingens kunnskap er i liten grad basert på matematiske symboler. Lærerens oppgave er å bidra til at elevene utvikler evne til å forstå matematikk. Vi kan sammenligne det med å gå i trapper opp mot et abstrakt nivå. Eleven beveger seg fra et konkret nivå via et halvkonkret og et halvabstrakt til et abstrakt nivå. Det er avgjørende for elevenes forståelse at de får bevege seg på disse nivåene. Læreren må derfor tilpasse utfordringene til den enkelte elev</w:t>
      </w:r>
      <w:r w:rsidR="0042748F">
        <w:t>.</w:t>
      </w:r>
    </w:p>
    <w:p w14:paraId="06EC7FDC" w14:textId="0A263067" w:rsidR="003D5772" w:rsidRDefault="003D5772" w:rsidP="003D5772">
      <w:pPr>
        <w:spacing w:after="0"/>
      </w:pPr>
      <w:r>
        <w:t xml:space="preserve">For å utvikle elevenes begrepsforståelse må både elever og lærere bruke matematisk terminologi aktivt. De må stille spørsmål, forklare, beskrive og argumentere. </w:t>
      </w:r>
      <w:r w:rsidRPr="0050245F">
        <w:rPr>
          <w:color w:val="000000"/>
        </w:rPr>
        <w:t>Matematisk modellering</w:t>
      </w:r>
      <w:r>
        <w:rPr>
          <w:color w:val="000000"/>
        </w:rPr>
        <w:t xml:space="preserve"> er nyttig og handler om fire ferdighetsområder.</w:t>
      </w:r>
    </w:p>
    <w:p w14:paraId="39F1D31E" w14:textId="77777777" w:rsidR="003D5772" w:rsidRPr="0050245F" w:rsidRDefault="003D5772" w:rsidP="003D5772">
      <w:pPr>
        <w:spacing w:after="0"/>
      </w:pPr>
      <w:r w:rsidRPr="0050245F">
        <w:rPr>
          <w:rFonts w:ascii="Symbol" w:hAnsi="Symbol"/>
          <w:color w:val="000000"/>
        </w:rPr>
        <w:t></w:t>
      </w:r>
      <w:r w:rsidRPr="0050245F">
        <w:rPr>
          <w:rFonts w:ascii="Times New Roman" w:hAnsi="Times New Roman"/>
          <w:color w:val="000000"/>
          <w:sz w:val="14"/>
          <w:szCs w:val="14"/>
        </w:rPr>
        <w:t>      </w:t>
      </w:r>
      <w:r w:rsidRPr="0050245F">
        <w:rPr>
          <w:color w:val="000000"/>
        </w:rPr>
        <w:t>Gjenkjenne og formulere</w:t>
      </w:r>
      <w:r>
        <w:rPr>
          <w:color w:val="000000"/>
        </w:rPr>
        <w:t xml:space="preserve"> </w:t>
      </w:r>
      <w:r w:rsidRPr="0050245F">
        <w:rPr>
          <w:color w:val="000000"/>
        </w:rPr>
        <w:t>(et virkelig problem gjøres om til et matematisk problem)</w:t>
      </w:r>
    </w:p>
    <w:p w14:paraId="0D3D0895" w14:textId="215C57E9" w:rsidR="003D5772" w:rsidRPr="0050245F"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Bruke og bearbeide</w:t>
      </w:r>
      <w:r>
        <w:rPr>
          <w:color w:val="000000"/>
        </w:rPr>
        <w:t xml:space="preserve"> </w:t>
      </w:r>
      <w:r w:rsidRPr="0050245F">
        <w:rPr>
          <w:color w:val="000000"/>
        </w:rPr>
        <w:t>(bruke den matematiske kompetansen til å lage en matematisk løsning)</w:t>
      </w:r>
    </w:p>
    <w:p w14:paraId="797EF812" w14:textId="53734D19" w:rsidR="003D5772" w:rsidRPr="0050245F"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 xml:space="preserve">Reflektere og vurdere </w:t>
      </w:r>
    </w:p>
    <w:p w14:paraId="16FFB05F" w14:textId="7EE89F3F" w:rsidR="003D5772"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Kommunisere (gjelder alle områdene)</w:t>
      </w:r>
    </w:p>
    <w:p w14:paraId="4CC551A4" w14:textId="77777777" w:rsidR="005C081B" w:rsidRDefault="005C081B" w:rsidP="003D5772">
      <w:pPr>
        <w:spacing w:after="0"/>
        <w:rPr>
          <w:color w:val="000000"/>
        </w:rPr>
      </w:pPr>
    </w:p>
    <w:p w14:paraId="6A1DDA4A" w14:textId="683E2C22" w:rsidR="003D5772" w:rsidRDefault="00503770" w:rsidP="003D5772">
      <w:pPr>
        <w:spacing w:after="0"/>
        <w:rPr>
          <w:color w:val="000000"/>
        </w:rPr>
      </w:pPr>
      <w:r w:rsidRPr="00503770">
        <w:rPr>
          <w:color w:val="000000"/>
        </w:rPr>
        <w:t xml:space="preserve">Figur 2 </w:t>
      </w:r>
      <w:r w:rsidR="005C081B">
        <w:rPr>
          <w:color w:val="000000"/>
        </w:rPr>
        <w:t xml:space="preserve">på neste side </w:t>
      </w:r>
      <w:r w:rsidRPr="00503770">
        <w:rPr>
          <w:color w:val="000000"/>
        </w:rPr>
        <w:t>viser d</w:t>
      </w:r>
      <w:r w:rsidR="003D5772" w:rsidRPr="00503770">
        <w:rPr>
          <w:color w:val="000000"/>
        </w:rPr>
        <w:t>e fire ferdighetsområdene s</w:t>
      </w:r>
      <w:r w:rsidRPr="00503770">
        <w:rPr>
          <w:color w:val="000000"/>
        </w:rPr>
        <w:t>a</w:t>
      </w:r>
      <w:r w:rsidR="003D5772" w:rsidRPr="00503770">
        <w:rPr>
          <w:color w:val="000000"/>
        </w:rPr>
        <w:t>tt inn i en helhetlig problemløsningsmodell</w:t>
      </w:r>
      <w:r w:rsidR="00AD5083" w:rsidRPr="00503770">
        <w:rPr>
          <w:color w:val="000000"/>
        </w:rPr>
        <w:t>.</w:t>
      </w:r>
      <w:r w:rsidR="003D5772" w:rsidRPr="00503770">
        <w:rPr>
          <w:color w:val="000000"/>
        </w:rPr>
        <w:t xml:space="preserve"> </w:t>
      </w:r>
    </w:p>
    <w:p w14:paraId="4B8DF767" w14:textId="77777777" w:rsidR="00503770" w:rsidRPr="00503770" w:rsidRDefault="00503770" w:rsidP="003D5772">
      <w:pPr>
        <w:spacing w:after="0"/>
        <w:rPr>
          <w:color w:val="000000"/>
        </w:rPr>
      </w:pPr>
    </w:p>
    <w:p w14:paraId="164C486A" w14:textId="5C15B847" w:rsidR="003D5772" w:rsidRPr="0050245F" w:rsidRDefault="003D5772" w:rsidP="003D5772">
      <w:pPr>
        <w:spacing w:after="0"/>
        <w:rPr>
          <w:color w:val="000000"/>
        </w:rPr>
      </w:pPr>
    </w:p>
    <w:p w14:paraId="48D9E1D6" w14:textId="77777777" w:rsidR="005C081B" w:rsidRDefault="005C081B" w:rsidP="003D5772">
      <w:pPr>
        <w:rPr>
          <w:color w:val="000000"/>
        </w:rPr>
      </w:pPr>
    </w:p>
    <w:p w14:paraId="0757FE73" w14:textId="77777777" w:rsidR="00862C27" w:rsidRDefault="00862C27" w:rsidP="003D5772">
      <w:pPr>
        <w:rPr>
          <w:color w:val="000000"/>
        </w:rPr>
      </w:pPr>
    </w:p>
    <w:p w14:paraId="55C942BD" w14:textId="77777777" w:rsidR="00862C27" w:rsidRDefault="00862C27" w:rsidP="003D5772">
      <w:pPr>
        <w:rPr>
          <w:color w:val="000000"/>
        </w:rPr>
      </w:pPr>
    </w:p>
    <w:p w14:paraId="03C47371" w14:textId="238D2F43" w:rsidR="00236A1B" w:rsidRDefault="00236A1B" w:rsidP="003D5772">
      <w:pPr>
        <w:rPr>
          <w:color w:val="000000"/>
        </w:rPr>
      </w:pPr>
    </w:p>
    <w:p w14:paraId="228D5AB1" w14:textId="39F0A2FE" w:rsidR="00236A1B" w:rsidRDefault="00236A1B" w:rsidP="003D5772">
      <w:pPr>
        <w:rPr>
          <w:color w:val="000000"/>
        </w:rPr>
      </w:pPr>
    </w:p>
    <w:p w14:paraId="23DD0B53" w14:textId="0AF07104" w:rsidR="00236A1B" w:rsidRDefault="00B04359" w:rsidP="003D5772">
      <w:pPr>
        <w:rPr>
          <w:color w:val="000000"/>
        </w:rPr>
      </w:pPr>
      <w:r>
        <w:rPr>
          <w:noProof/>
          <w:lang w:eastAsia="nb-NO"/>
        </w:rPr>
        <w:drawing>
          <wp:anchor distT="0" distB="0" distL="114300" distR="114300" simplePos="0" relativeHeight="251723776" behindDoc="1" locked="0" layoutInCell="1" allowOverlap="1" wp14:anchorId="00AFC0DF" wp14:editId="74763BB4">
            <wp:simplePos x="0" y="0"/>
            <wp:positionH relativeFrom="margin">
              <wp:posOffset>714375</wp:posOffset>
            </wp:positionH>
            <wp:positionV relativeFrom="paragraph">
              <wp:posOffset>5080</wp:posOffset>
            </wp:positionV>
            <wp:extent cx="4124325" cy="2095500"/>
            <wp:effectExtent l="0" t="0" r="9525"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24325" cy="2095500"/>
                    </a:xfrm>
                    <a:prstGeom prst="rect">
                      <a:avLst/>
                    </a:prstGeom>
                  </pic:spPr>
                </pic:pic>
              </a:graphicData>
            </a:graphic>
          </wp:anchor>
        </w:drawing>
      </w:r>
    </w:p>
    <w:p w14:paraId="72082C84" w14:textId="3DFF6C74" w:rsidR="00236A1B" w:rsidRDefault="00236A1B" w:rsidP="003D5772">
      <w:pPr>
        <w:rPr>
          <w:color w:val="000000"/>
        </w:rPr>
      </w:pPr>
    </w:p>
    <w:p w14:paraId="3EA0BB17" w14:textId="76C24FF8" w:rsidR="00236A1B" w:rsidRDefault="00236A1B" w:rsidP="003D5772">
      <w:pPr>
        <w:rPr>
          <w:color w:val="000000"/>
        </w:rPr>
      </w:pPr>
    </w:p>
    <w:p w14:paraId="297F2CE6" w14:textId="77777777" w:rsidR="00236A1B" w:rsidRDefault="00236A1B" w:rsidP="003D5772">
      <w:pPr>
        <w:rPr>
          <w:color w:val="000000"/>
        </w:rPr>
      </w:pPr>
    </w:p>
    <w:p w14:paraId="0EEA399E" w14:textId="6CE69C73" w:rsidR="00236A1B" w:rsidRDefault="00236A1B" w:rsidP="003D5772">
      <w:pPr>
        <w:rPr>
          <w:color w:val="000000"/>
        </w:rPr>
      </w:pPr>
    </w:p>
    <w:p w14:paraId="4AB10F81" w14:textId="392731DC" w:rsidR="00236A1B" w:rsidRDefault="00236A1B" w:rsidP="003D5772">
      <w:pPr>
        <w:rPr>
          <w:color w:val="000000"/>
        </w:rPr>
      </w:pPr>
    </w:p>
    <w:p w14:paraId="37363401" w14:textId="77777777" w:rsidR="00236A1B" w:rsidRDefault="00236A1B" w:rsidP="003D5772">
      <w:pPr>
        <w:rPr>
          <w:color w:val="000000"/>
        </w:rPr>
      </w:pPr>
    </w:p>
    <w:p w14:paraId="1BD64F0C" w14:textId="77777777" w:rsidR="00B04359" w:rsidRDefault="00B04359" w:rsidP="003D5772">
      <w:pPr>
        <w:rPr>
          <w:color w:val="000000"/>
        </w:rPr>
      </w:pPr>
    </w:p>
    <w:p w14:paraId="710F0A2F" w14:textId="55A2289D" w:rsidR="00B04359" w:rsidRPr="00B04359" w:rsidRDefault="00B04359" w:rsidP="003D5772">
      <w:pPr>
        <w:rPr>
          <w:i/>
          <w:color w:val="000000"/>
          <w:sz w:val="18"/>
          <w:szCs w:val="18"/>
        </w:rPr>
      </w:pPr>
      <w:r w:rsidRPr="00B04359">
        <w:rPr>
          <w:i/>
          <w:color w:val="000000"/>
          <w:sz w:val="18"/>
          <w:szCs w:val="18"/>
        </w:rPr>
        <w:t>Figur 2. Helhetlig problemløsningsprosess – matematisk modellering (Nasjonalt senter for matematikk i opplæringen, 2014)</w:t>
      </w:r>
    </w:p>
    <w:p w14:paraId="18A0CB86" w14:textId="77777777" w:rsidR="00B04359" w:rsidRPr="00B04359" w:rsidRDefault="00B04359" w:rsidP="003D5772">
      <w:pPr>
        <w:rPr>
          <w:color w:val="000000"/>
          <w:sz w:val="6"/>
          <w:szCs w:val="6"/>
        </w:rPr>
      </w:pPr>
    </w:p>
    <w:p w14:paraId="3E9F7422" w14:textId="68E3B5E2" w:rsidR="003D5772" w:rsidRPr="0050245F" w:rsidRDefault="00AD5083" w:rsidP="003D5772">
      <w:pPr>
        <w:rPr>
          <w:color w:val="000000"/>
        </w:rPr>
      </w:pPr>
      <w:r>
        <w:rPr>
          <w:color w:val="000000"/>
        </w:rPr>
        <w:t>G</w:t>
      </w:r>
      <w:r w:rsidR="003D5772" w:rsidRPr="0050245F">
        <w:rPr>
          <w:color w:val="000000"/>
        </w:rPr>
        <w:t xml:space="preserve">jennom matematisk modellering </w:t>
      </w:r>
      <w:r>
        <w:rPr>
          <w:color w:val="000000"/>
        </w:rPr>
        <w:t xml:space="preserve">utvikler elevene </w:t>
      </w:r>
      <w:r w:rsidR="003D5772" w:rsidRPr="0050245F">
        <w:rPr>
          <w:color w:val="000000"/>
        </w:rPr>
        <w:t>forståelse for begreper og lærer å b</w:t>
      </w:r>
      <w:r w:rsidR="003D5772">
        <w:rPr>
          <w:color w:val="000000"/>
        </w:rPr>
        <w:t>ruke</w:t>
      </w:r>
      <w:r w:rsidR="003D5772" w:rsidRPr="0050245F">
        <w:rPr>
          <w:color w:val="000000"/>
        </w:rPr>
        <w:t xml:space="preserve"> nye strategier for å løse problemer</w:t>
      </w:r>
      <w:r w:rsidR="003D5772">
        <w:rPr>
          <w:color w:val="000000"/>
        </w:rPr>
        <w:t xml:space="preserve"> </w:t>
      </w:r>
    </w:p>
    <w:p w14:paraId="448B9ADB" w14:textId="79BB91C9" w:rsidR="00CB7BC7" w:rsidRDefault="00CB7BC7" w:rsidP="00CB7BC7">
      <w:pPr>
        <w:pStyle w:val="Overskrift2"/>
      </w:pPr>
      <w:r>
        <w:t>Digitale verktøy – nye arbeidsmåter</w:t>
      </w:r>
    </w:p>
    <w:p w14:paraId="3AC0A125" w14:textId="680ED455" w:rsidR="00CB7BC7" w:rsidRDefault="00CB7BC7" w:rsidP="00CB7BC7">
      <w:pPr>
        <w:rPr>
          <w:sz w:val="24"/>
          <w:szCs w:val="24"/>
        </w:rPr>
      </w:pPr>
      <w:r>
        <w:rPr>
          <w:sz w:val="24"/>
          <w:szCs w:val="24"/>
        </w:rPr>
        <w:t xml:space="preserve">Elevene må </w:t>
      </w:r>
      <w:r w:rsidRPr="0042223B">
        <w:rPr>
          <w:sz w:val="24"/>
          <w:szCs w:val="24"/>
        </w:rPr>
        <w:t>lære å bruke digitale verktøy på hensiktsmessige måter og i ulike sammenhenger</w:t>
      </w:r>
      <w:r>
        <w:rPr>
          <w:sz w:val="24"/>
          <w:szCs w:val="24"/>
        </w:rPr>
        <w:t xml:space="preserve">. Digitale ferdigheter i matematikk innebærer å bruke digitale verktøy til læring gjennom å spille, utforske, visualisere og presentere. Elevene bør bruke digitale verktøy til beregning, problemløsning, simulering og modellering. </w:t>
      </w:r>
      <w:r w:rsidRPr="0042223B">
        <w:rPr>
          <w:sz w:val="24"/>
          <w:szCs w:val="24"/>
        </w:rPr>
        <w:t>Verktøyene gir lærere bedre muligheter til å tilpasse undervisningen og å gjøre matematikk mer interessant for elevene</w:t>
      </w:r>
      <w:r>
        <w:rPr>
          <w:sz w:val="24"/>
          <w:szCs w:val="24"/>
        </w:rPr>
        <w:t xml:space="preserve">. </w:t>
      </w:r>
    </w:p>
    <w:p w14:paraId="72794558" w14:textId="77777777" w:rsidR="005C081B" w:rsidRDefault="005C081B" w:rsidP="005C081B">
      <w:pPr>
        <w:pStyle w:val="Overskrift2"/>
      </w:pPr>
      <w:r>
        <w:t>Samarbeid hjem - skole</w:t>
      </w:r>
    </w:p>
    <w:p w14:paraId="5BA5547D" w14:textId="7F83A93C" w:rsidR="005C081B" w:rsidRDefault="005C081B" w:rsidP="005C081B">
      <w:r>
        <w:t xml:space="preserve">Samarbeid mellom hjem og skole er svært viktig for elevens utvikling i matematikk. Lærerne må informere foreldrene om hvordan de kan motivere og støtte sine barn i utvikling av matematisk kompetanse ved å spille spill og se </w:t>
      </w:r>
      <w:hyperlink r:id="rId22" w:history="1">
        <w:r w:rsidRPr="00DF6929">
          <w:rPr>
            <w:rStyle w:val="Hyperkobling"/>
            <w:u w:val="none"/>
          </w:rPr>
          <w:t>matematikken i hverdagslige gjøremål.</w:t>
        </w:r>
      </w:hyperlink>
    </w:p>
    <w:p w14:paraId="6B8EAD90" w14:textId="2360C64D" w:rsidR="005C081B" w:rsidRDefault="005C081B" w:rsidP="00CB7BC7">
      <w:pPr>
        <w:rPr>
          <w:sz w:val="24"/>
          <w:szCs w:val="24"/>
        </w:rPr>
      </w:pPr>
    </w:p>
    <w:p w14:paraId="2CF04095" w14:textId="2347E820" w:rsidR="009D2FBA" w:rsidRDefault="009D2FBA" w:rsidP="005C081B"/>
    <w:p w14:paraId="7B34AD7B" w14:textId="6CC64FE4" w:rsidR="00207718" w:rsidRDefault="00207718"/>
    <w:p w14:paraId="01040F1C" w14:textId="469211EB" w:rsidR="00463D05" w:rsidRDefault="00207718">
      <w:pPr>
        <w:rPr>
          <w:rFonts w:asciiTheme="majorHAnsi" w:eastAsiaTheme="majorEastAsia" w:hAnsiTheme="majorHAnsi" w:cstheme="majorBidi"/>
          <w:spacing w:val="-10"/>
          <w:kern w:val="28"/>
          <w:sz w:val="56"/>
          <w:szCs w:val="56"/>
        </w:rPr>
      </w:pPr>
      <w:r>
        <w:br w:type="page"/>
      </w:r>
      <w:r w:rsidR="00236A1B">
        <w:rPr>
          <w:noProof/>
          <w:lang w:eastAsia="nb-NO"/>
        </w:rPr>
        <w:lastRenderedPageBreak/>
        <mc:AlternateContent>
          <mc:Choice Requires="wps">
            <w:drawing>
              <wp:anchor distT="45720" distB="45720" distL="114300" distR="114300" simplePos="0" relativeHeight="251676672" behindDoc="0" locked="0" layoutInCell="1" allowOverlap="1" wp14:anchorId="603F53B9" wp14:editId="559BEB35">
                <wp:simplePos x="0" y="0"/>
                <wp:positionH relativeFrom="margin">
                  <wp:align>left</wp:align>
                </wp:positionH>
                <wp:positionV relativeFrom="paragraph">
                  <wp:posOffset>523875</wp:posOffset>
                </wp:positionV>
                <wp:extent cx="5743575" cy="6181725"/>
                <wp:effectExtent l="0" t="0" r="28575" b="2857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181725"/>
                        </a:xfrm>
                        <a:prstGeom prst="rect">
                          <a:avLst/>
                        </a:prstGeom>
                        <a:solidFill>
                          <a:schemeClr val="bg1">
                            <a:lumMod val="95000"/>
                          </a:schemeClr>
                        </a:solidFill>
                        <a:ln w="9525">
                          <a:solidFill>
                            <a:srgbClr val="000000"/>
                          </a:solidFill>
                          <a:miter lim="800000"/>
                          <a:headEnd/>
                          <a:tailEnd/>
                        </a:ln>
                      </wps:spPr>
                      <wps:txbx>
                        <w:txbxContent>
                          <w:p w14:paraId="2248FCCE" w14:textId="77777777" w:rsidR="0072283F" w:rsidRDefault="0072283F" w:rsidP="00D06FD5">
                            <w:pPr>
                              <w:pStyle w:val="Overskrift1"/>
                            </w:pPr>
                            <w:r w:rsidRPr="00CC263A">
                              <w:t xml:space="preserve">Tegn på god praksis </w:t>
                            </w:r>
                          </w:p>
                          <w:p w14:paraId="36DAAF84" w14:textId="77777777" w:rsidR="0072283F" w:rsidRPr="00B413DC" w:rsidRDefault="0072283F" w:rsidP="00B413DC"/>
                          <w:p w14:paraId="0905B618" w14:textId="60FD7779" w:rsidR="0072283F" w:rsidRPr="00B413DC" w:rsidRDefault="0072283F" w:rsidP="00B413DC">
                            <w:pPr>
                              <w:pStyle w:val="Ingenmellomrom"/>
                              <w:numPr>
                                <w:ilvl w:val="0"/>
                                <w:numId w:val="28"/>
                              </w:numPr>
                            </w:pPr>
                            <w:r>
                              <w:t>Lærerne har klare læringsmål for sin m</w:t>
                            </w:r>
                            <w:r w:rsidRPr="00B413DC">
                              <w:t>atematikkundervisning.</w:t>
                            </w:r>
                          </w:p>
                          <w:p w14:paraId="3B2759F0" w14:textId="6C2C4A4B" w:rsidR="0072283F" w:rsidRPr="00B413DC" w:rsidRDefault="0072283F" w:rsidP="00B413DC">
                            <w:pPr>
                              <w:pStyle w:val="Ingenmellomrom"/>
                              <w:numPr>
                                <w:ilvl w:val="0"/>
                                <w:numId w:val="28"/>
                              </w:numPr>
                            </w:pPr>
                            <w:r w:rsidRPr="00B413DC">
                              <w:t>Lærern</w:t>
                            </w:r>
                            <w:r>
                              <w:t>e</w:t>
                            </w:r>
                            <w:r w:rsidRPr="00B413DC">
                              <w:t xml:space="preserve"> lærer elevene å anvende ulike fremgangsmåter gjennom samtale, resonnering og problemløsning.</w:t>
                            </w:r>
                          </w:p>
                          <w:p w14:paraId="6FB20DE6" w14:textId="050D4AF5" w:rsidR="0072283F" w:rsidRPr="00B413DC" w:rsidRDefault="0072283F" w:rsidP="00B413DC">
                            <w:pPr>
                              <w:pStyle w:val="Ingenmellomrom"/>
                              <w:numPr>
                                <w:ilvl w:val="0"/>
                                <w:numId w:val="28"/>
                              </w:numPr>
                            </w:pPr>
                            <w:r w:rsidRPr="00B413DC">
                              <w:t>Lærern</w:t>
                            </w:r>
                            <w:r>
                              <w:t>e</w:t>
                            </w:r>
                            <w:r w:rsidRPr="00B413DC">
                              <w:t xml:space="preserve"> synliggjør sammenhengen mellom matematiske problemer og virkelige problemer ved å bruke matematisk modellering.</w:t>
                            </w:r>
                          </w:p>
                          <w:p w14:paraId="1CCC15DC" w14:textId="0137BCE1" w:rsidR="0072283F" w:rsidRPr="00B413DC" w:rsidRDefault="0072283F" w:rsidP="00B413DC">
                            <w:pPr>
                              <w:pStyle w:val="Ingenmellomrom"/>
                              <w:numPr>
                                <w:ilvl w:val="0"/>
                                <w:numId w:val="28"/>
                              </w:numPr>
                            </w:pPr>
                            <w:r w:rsidRPr="00B413DC">
                              <w:t>Lærern</w:t>
                            </w:r>
                            <w:r>
                              <w:t>e</w:t>
                            </w:r>
                            <w:r w:rsidRPr="00B413DC">
                              <w:t xml:space="preserve"> fremme</w:t>
                            </w:r>
                            <w:r>
                              <w:t>r</w:t>
                            </w:r>
                            <w:r w:rsidRPr="00B413DC">
                              <w:t xml:space="preserve"> elevenes forståelse for matematiske prosedyrer slik at </w:t>
                            </w:r>
                            <w:r>
                              <w:t>elevene kan bruke dem fleksibelt i fag og på tvers av faggrupper.</w:t>
                            </w:r>
                          </w:p>
                          <w:p w14:paraId="5C6F6293" w14:textId="4EC5FD85" w:rsidR="0072283F" w:rsidRPr="00B413DC" w:rsidRDefault="0072283F" w:rsidP="00B413DC">
                            <w:pPr>
                              <w:pStyle w:val="Ingenmellomrom"/>
                              <w:numPr>
                                <w:ilvl w:val="0"/>
                                <w:numId w:val="28"/>
                              </w:numPr>
                            </w:pPr>
                            <w:r w:rsidRPr="00B413DC">
                              <w:t>Lærern</w:t>
                            </w:r>
                            <w:r>
                              <w:t>e</w:t>
                            </w:r>
                            <w:r w:rsidRPr="00B413DC">
                              <w:t xml:space="preserve"> har god kunnskap om den enkelte elevs ståsted i matematikk og gir eleven utfordringer som gir mestringsopplevelser og fører til framgang i faget.</w:t>
                            </w:r>
                          </w:p>
                          <w:p w14:paraId="38259072" w14:textId="493B5FE5" w:rsidR="0072283F" w:rsidRPr="00B413DC" w:rsidRDefault="0072283F" w:rsidP="00B413DC">
                            <w:pPr>
                              <w:pStyle w:val="Ingenmellomrom"/>
                              <w:numPr>
                                <w:ilvl w:val="0"/>
                                <w:numId w:val="28"/>
                              </w:numPr>
                            </w:pPr>
                            <w:r w:rsidRPr="00B413DC">
                              <w:t>Lærern</w:t>
                            </w:r>
                            <w:r>
                              <w:t>e</w:t>
                            </w:r>
                            <w:r w:rsidRPr="00B413DC">
                              <w:t xml:space="preserve"> gir elever med matematisk talent mer komplekse oppgaver der </w:t>
                            </w:r>
                            <w:r>
                              <w:t>elevene</w:t>
                            </w:r>
                            <w:r w:rsidRPr="00B413DC">
                              <w:t xml:space="preserve"> arbeider med problemløsning på høyere nivå.</w:t>
                            </w:r>
                          </w:p>
                          <w:p w14:paraId="14234699" w14:textId="1FBBBCB8" w:rsidR="0072283F" w:rsidRPr="00B413DC" w:rsidRDefault="0072283F" w:rsidP="00B413DC">
                            <w:pPr>
                              <w:pStyle w:val="Ingenmellomrom"/>
                              <w:numPr>
                                <w:ilvl w:val="0"/>
                                <w:numId w:val="28"/>
                              </w:numPr>
                            </w:pPr>
                            <w:r w:rsidRPr="00B413DC">
                              <w:t>Lærern</w:t>
                            </w:r>
                            <w:r>
                              <w:t>e</w:t>
                            </w:r>
                            <w:r w:rsidRPr="00B413DC">
                              <w:t xml:space="preserve"> gir elevene konkret underveisvurdering for å fremme læring i matematikk.</w:t>
                            </w:r>
                          </w:p>
                          <w:p w14:paraId="2D2840B1" w14:textId="09BF1C52" w:rsidR="0072283F" w:rsidRPr="00787E8F" w:rsidRDefault="0072283F" w:rsidP="00787E8F">
                            <w:pPr>
                              <w:pStyle w:val="Listeavsnitt"/>
                              <w:numPr>
                                <w:ilvl w:val="0"/>
                                <w:numId w:val="28"/>
                              </w:numPr>
                              <w:rPr>
                                <w:rFonts w:asciiTheme="minorHAnsi" w:eastAsiaTheme="minorHAnsi" w:hAnsiTheme="minorHAnsi" w:cstheme="minorBidi"/>
                                <w:sz w:val="22"/>
                                <w:szCs w:val="22"/>
                                <w:lang w:eastAsia="en-US"/>
                              </w:rPr>
                            </w:pPr>
                            <w:r w:rsidRPr="00787E8F">
                              <w:rPr>
                                <w:rFonts w:asciiTheme="minorHAnsi" w:eastAsiaTheme="minorHAnsi" w:hAnsiTheme="minorHAnsi" w:cstheme="minorBidi"/>
                                <w:sz w:val="22"/>
                                <w:szCs w:val="22"/>
                                <w:lang w:eastAsia="en-US"/>
                              </w:rPr>
                              <w:t xml:space="preserve">Lærerne informerer jevnlig foreldrene om hvordan de best mulig kan </w:t>
                            </w:r>
                            <w:r>
                              <w:rPr>
                                <w:rFonts w:asciiTheme="minorHAnsi" w:eastAsiaTheme="minorHAnsi" w:hAnsiTheme="minorHAnsi" w:cstheme="minorBidi"/>
                                <w:sz w:val="22"/>
                                <w:szCs w:val="22"/>
                                <w:lang w:eastAsia="en-US"/>
                              </w:rPr>
                              <w:t>gi elevene me</w:t>
                            </w:r>
                            <w:r w:rsidRPr="00787E8F">
                              <w:rPr>
                                <w:rFonts w:asciiTheme="minorHAnsi" w:eastAsiaTheme="minorHAnsi" w:hAnsiTheme="minorHAnsi" w:cstheme="minorBidi"/>
                                <w:sz w:val="22"/>
                                <w:szCs w:val="22"/>
                                <w:lang w:eastAsia="en-US"/>
                              </w:rPr>
                              <w:t>st</w:t>
                            </w:r>
                            <w:r>
                              <w:rPr>
                                <w:rFonts w:asciiTheme="minorHAnsi" w:eastAsiaTheme="minorHAnsi" w:hAnsiTheme="minorHAnsi" w:cstheme="minorBidi"/>
                                <w:sz w:val="22"/>
                                <w:szCs w:val="22"/>
                                <w:lang w:eastAsia="en-US"/>
                              </w:rPr>
                              <w:t>ringsopplevelser for å øke motivasjonen i faget.</w:t>
                            </w:r>
                          </w:p>
                          <w:p w14:paraId="125E8A09" w14:textId="03AE2FCA" w:rsidR="0072283F" w:rsidRPr="00B413DC" w:rsidRDefault="0072283F" w:rsidP="00B413DC">
                            <w:pPr>
                              <w:pStyle w:val="Ingenmellomrom"/>
                              <w:numPr>
                                <w:ilvl w:val="0"/>
                                <w:numId w:val="28"/>
                              </w:numPr>
                            </w:pPr>
                            <w:r>
                              <w:t>Foreldrene følger opp elevens arbeid med matematisk kompetanse i tett samarbeid med skolen.</w:t>
                            </w:r>
                          </w:p>
                          <w:p w14:paraId="60AEA46F"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sørger for at elevenes resultater på regnekartlegginger og nasjonale regneprøver følges opp med nødvendige tiltak både på systemnivå, trinn- og elevnivå.</w:t>
                            </w:r>
                          </w:p>
                          <w:p w14:paraId="26E714F6"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samarbeider tett med regneveilederne for kontinuerlig å videreutvikle skolens matematikkundervisning for at elevene skal få best mulig faglig utbytte av opplæringen.</w:t>
                            </w:r>
                          </w:p>
                          <w:p w14:paraId="0C05AFE5" w14:textId="77777777" w:rsidR="0072283F" w:rsidRDefault="0072283F" w:rsidP="00D06FD5">
                            <w:pPr>
                              <w:pStyle w:val="Overskrift1"/>
                            </w:pPr>
                            <w:r w:rsidRPr="00CC263A">
                              <w:t>Verktøy for vurdering av måloppnåelse</w:t>
                            </w:r>
                          </w:p>
                          <w:p w14:paraId="7ED05EC3" w14:textId="77777777" w:rsidR="0072283F" w:rsidRDefault="0072283F" w:rsidP="008453BC">
                            <w:pPr>
                              <w:pStyle w:val="Ingenmellomrom"/>
                              <w:ind w:left="720"/>
                            </w:pPr>
                          </w:p>
                          <w:p w14:paraId="0CEF3E9B" w14:textId="77777777" w:rsidR="0072283F" w:rsidRPr="00B676B5" w:rsidRDefault="0072283F" w:rsidP="002C08B5">
                            <w:pPr>
                              <w:pStyle w:val="Ingenmellomrom"/>
                              <w:numPr>
                                <w:ilvl w:val="0"/>
                                <w:numId w:val="29"/>
                              </w:numPr>
                            </w:pPr>
                            <w:r w:rsidRPr="00B676B5">
                              <w:t>Nasjonale regnekartlegginger på 1.-3. trinn</w:t>
                            </w:r>
                          </w:p>
                          <w:p w14:paraId="51417DE6" w14:textId="77777777" w:rsidR="0072283F" w:rsidRPr="00B676B5" w:rsidRDefault="0072283F" w:rsidP="002C08B5">
                            <w:pPr>
                              <w:pStyle w:val="Ingenmellomrom"/>
                              <w:numPr>
                                <w:ilvl w:val="0"/>
                                <w:numId w:val="29"/>
                              </w:numPr>
                            </w:pPr>
                            <w:r w:rsidRPr="00B676B5">
                              <w:t>Nasjonale regneprøver på 5., 8. og 9.trinn</w:t>
                            </w:r>
                          </w:p>
                          <w:p w14:paraId="5887C63B" w14:textId="77777777" w:rsidR="0072283F" w:rsidRDefault="0072283F" w:rsidP="002C08B5">
                            <w:pPr>
                              <w:pStyle w:val="Ingenmellomrom"/>
                              <w:numPr>
                                <w:ilvl w:val="0"/>
                                <w:numId w:val="29"/>
                              </w:numPr>
                            </w:pPr>
                            <w:r w:rsidRPr="00B676B5">
                              <w:t>Avgangskarakter, standpunkt matematikk på 10. trinn</w:t>
                            </w:r>
                          </w:p>
                          <w:p w14:paraId="154D8219" w14:textId="77777777" w:rsidR="0072283F" w:rsidRDefault="0072283F" w:rsidP="002C08B5">
                            <w:pPr>
                              <w:pStyle w:val="Ingenmellomrom"/>
                              <w:ind w:left="720"/>
                            </w:pPr>
                          </w:p>
                          <w:p w14:paraId="26D2D1E7" w14:textId="77777777" w:rsidR="0072283F" w:rsidRPr="002364EA" w:rsidRDefault="0072283F" w:rsidP="002364EA">
                            <w:pPr>
                              <w:pStyle w:val="Listeavsnitt"/>
                              <w:numPr>
                                <w:ilvl w:val="0"/>
                                <w:numId w:val="22"/>
                              </w:numPr>
                              <w:rPr>
                                <w:rFonts w:asciiTheme="minorHAnsi" w:eastAsia="Calibri" w:hAnsiTheme="minorHAnsi"/>
                                <w:sz w:val="22"/>
                                <w:szCs w:val="22"/>
                              </w:rPr>
                            </w:pPr>
                            <w:r w:rsidRPr="002364EA">
                              <w:rPr>
                                <w:rFonts w:asciiTheme="minorHAnsi" w:eastAsia="Calibri" w:hAnsiTheme="minorHAnsi"/>
                                <w:sz w:val="22"/>
                                <w:szCs w:val="22"/>
                              </w:rPr>
                              <w:t>Elevundersøkelsen, indeksen Regning</w:t>
                            </w:r>
                          </w:p>
                          <w:p w14:paraId="1189EA54" w14:textId="77777777" w:rsidR="0072283F" w:rsidRPr="002364EA" w:rsidRDefault="0072283F" w:rsidP="005E4C64">
                            <w:pPr>
                              <w:pStyle w:val="Listeavsnitt"/>
                              <w:numPr>
                                <w:ilvl w:val="0"/>
                                <w:numId w:val="22"/>
                              </w:numPr>
                              <w:rPr>
                                <w:rFonts w:asciiTheme="minorHAnsi" w:eastAsia="Calibri" w:hAnsiTheme="minorHAnsi"/>
                                <w:sz w:val="22"/>
                                <w:szCs w:val="22"/>
                              </w:rPr>
                            </w:pPr>
                            <w:r w:rsidRPr="008453BC">
                              <w:rPr>
                                <w:rFonts w:asciiTheme="minorHAnsi" w:eastAsia="Calibri" w:hAnsiTheme="minorHAnsi"/>
                                <w:sz w:val="22"/>
                                <w:szCs w:val="22"/>
                              </w:rPr>
                              <w:t xml:space="preserve">Skolens egenvurdering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53B9" id="_x0000_s1033" type="#_x0000_t202" style="position:absolute;margin-left:0;margin-top:41.25pt;width:452.25pt;height:486.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" fillcolor="#f2f2f2 [3052]">
                <v:textbox>
                  <w:txbxContent>
                    <w:p w14:paraId="2248FCCE" w14:textId="77777777" w:rsidR="0072283F" w:rsidRDefault="0072283F" w:rsidP="00D06FD5">
                      <w:pPr>
                        <w:pStyle w:val="Overskrift1"/>
                      </w:pPr>
                      <w:r w:rsidRPr="00CC263A">
                        <w:t xml:space="preserve">Tegn på god praksis </w:t>
                      </w:r>
                    </w:p>
                    <w:p w14:paraId="36DAAF84" w14:textId="77777777" w:rsidR="0072283F" w:rsidRPr="00B413DC" w:rsidRDefault="0072283F" w:rsidP="00B413DC"/>
                    <w:p w14:paraId="0905B618" w14:textId="60FD7779" w:rsidR="0072283F" w:rsidRPr="00B413DC" w:rsidRDefault="0072283F" w:rsidP="00B413DC">
                      <w:pPr>
                        <w:pStyle w:val="Ingenmellomrom"/>
                        <w:numPr>
                          <w:ilvl w:val="0"/>
                          <w:numId w:val="28"/>
                        </w:numPr>
                      </w:pPr>
                      <w:r>
                        <w:t>Lærerne har klare læringsmål for sin m</w:t>
                      </w:r>
                      <w:r w:rsidRPr="00B413DC">
                        <w:t>atematikkundervisning.</w:t>
                      </w:r>
                    </w:p>
                    <w:p w14:paraId="3B2759F0" w14:textId="6C2C4A4B" w:rsidR="0072283F" w:rsidRPr="00B413DC" w:rsidRDefault="0072283F" w:rsidP="00B413DC">
                      <w:pPr>
                        <w:pStyle w:val="Ingenmellomrom"/>
                        <w:numPr>
                          <w:ilvl w:val="0"/>
                          <w:numId w:val="28"/>
                        </w:numPr>
                      </w:pPr>
                      <w:r w:rsidRPr="00B413DC">
                        <w:t>Lærern</w:t>
                      </w:r>
                      <w:r>
                        <w:t>e</w:t>
                      </w:r>
                      <w:r w:rsidRPr="00B413DC">
                        <w:t xml:space="preserve"> lærer elevene å anvende ulike fremgangsmåter gjennom samtale, resonnering og problemløsning.</w:t>
                      </w:r>
                    </w:p>
                    <w:p w14:paraId="6FB20DE6" w14:textId="050D4AF5" w:rsidR="0072283F" w:rsidRPr="00B413DC" w:rsidRDefault="0072283F" w:rsidP="00B413DC">
                      <w:pPr>
                        <w:pStyle w:val="Ingenmellomrom"/>
                        <w:numPr>
                          <w:ilvl w:val="0"/>
                          <w:numId w:val="28"/>
                        </w:numPr>
                      </w:pPr>
                      <w:r w:rsidRPr="00B413DC">
                        <w:t>Lærern</w:t>
                      </w:r>
                      <w:r>
                        <w:t>e</w:t>
                      </w:r>
                      <w:r w:rsidRPr="00B413DC">
                        <w:t xml:space="preserve"> synliggjør sammenhengen mellom matematiske problemer og virkelige problemer ved å bruke matematisk modellering.</w:t>
                      </w:r>
                    </w:p>
                    <w:p w14:paraId="1CCC15DC" w14:textId="0137BCE1" w:rsidR="0072283F" w:rsidRPr="00B413DC" w:rsidRDefault="0072283F" w:rsidP="00B413DC">
                      <w:pPr>
                        <w:pStyle w:val="Ingenmellomrom"/>
                        <w:numPr>
                          <w:ilvl w:val="0"/>
                          <w:numId w:val="28"/>
                        </w:numPr>
                      </w:pPr>
                      <w:r w:rsidRPr="00B413DC">
                        <w:t>Lærern</w:t>
                      </w:r>
                      <w:r>
                        <w:t>e</w:t>
                      </w:r>
                      <w:r w:rsidRPr="00B413DC">
                        <w:t xml:space="preserve"> fremme</w:t>
                      </w:r>
                      <w:r>
                        <w:t>r</w:t>
                      </w:r>
                      <w:r w:rsidRPr="00B413DC">
                        <w:t xml:space="preserve"> elevenes forståelse for matematiske prosedyrer slik at </w:t>
                      </w:r>
                      <w:r>
                        <w:t>elevene kan bruke dem fleksibelt i fag og på tvers av faggrupper.</w:t>
                      </w:r>
                    </w:p>
                    <w:p w14:paraId="5C6F6293" w14:textId="4EC5FD85" w:rsidR="0072283F" w:rsidRPr="00B413DC" w:rsidRDefault="0072283F" w:rsidP="00B413DC">
                      <w:pPr>
                        <w:pStyle w:val="Ingenmellomrom"/>
                        <w:numPr>
                          <w:ilvl w:val="0"/>
                          <w:numId w:val="28"/>
                        </w:numPr>
                      </w:pPr>
                      <w:r w:rsidRPr="00B413DC">
                        <w:t>Lærern</w:t>
                      </w:r>
                      <w:r>
                        <w:t>e</w:t>
                      </w:r>
                      <w:r w:rsidRPr="00B413DC">
                        <w:t xml:space="preserve"> har god kunnskap om den enkelte elevs ståsted i matematikk og gir eleven utfordringer som gir mestringsopplevelser og fører til framgang i faget.</w:t>
                      </w:r>
                    </w:p>
                    <w:p w14:paraId="38259072" w14:textId="493B5FE5" w:rsidR="0072283F" w:rsidRPr="00B413DC" w:rsidRDefault="0072283F" w:rsidP="00B413DC">
                      <w:pPr>
                        <w:pStyle w:val="Ingenmellomrom"/>
                        <w:numPr>
                          <w:ilvl w:val="0"/>
                          <w:numId w:val="28"/>
                        </w:numPr>
                      </w:pPr>
                      <w:r w:rsidRPr="00B413DC">
                        <w:t>Lærern</w:t>
                      </w:r>
                      <w:r>
                        <w:t>e</w:t>
                      </w:r>
                      <w:r w:rsidRPr="00B413DC">
                        <w:t xml:space="preserve"> gir elever med matematisk talent mer komplekse oppgaver der </w:t>
                      </w:r>
                      <w:r>
                        <w:t>elevene</w:t>
                      </w:r>
                      <w:r w:rsidRPr="00B413DC">
                        <w:t xml:space="preserve"> arbeider med problemløsning på høyere nivå.</w:t>
                      </w:r>
                    </w:p>
                    <w:p w14:paraId="14234699" w14:textId="1FBBBCB8" w:rsidR="0072283F" w:rsidRPr="00B413DC" w:rsidRDefault="0072283F" w:rsidP="00B413DC">
                      <w:pPr>
                        <w:pStyle w:val="Ingenmellomrom"/>
                        <w:numPr>
                          <w:ilvl w:val="0"/>
                          <w:numId w:val="28"/>
                        </w:numPr>
                      </w:pPr>
                      <w:r w:rsidRPr="00B413DC">
                        <w:t>Lærern</w:t>
                      </w:r>
                      <w:r>
                        <w:t>e</w:t>
                      </w:r>
                      <w:r w:rsidRPr="00B413DC">
                        <w:t xml:space="preserve"> gir elevene konkret underveisvurdering for å fremme læring i matematikk.</w:t>
                      </w:r>
                    </w:p>
                    <w:p w14:paraId="2D2840B1" w14:textId="09BF1C52" w:rsidR="0072283F" w:rsidRPr="00787E8F" w:rsidRDefault="0072283F" w:rsidP="00787E8F">
                      <w:pPr>
                        <w:pStyle w:val="Listeavsnitt"/>
                        <w:numPr>
                          <w:ilvl w:val="0"/>
                          <w:numId w:val="28"/>
                        </w:numPr>
                        <w:rPr>
                          <w:rFonts w:asciiTheme="minorHAnsi" w:eastAsiaTheme="minorHAnsi" w:hAnsiTheme="minorHAnsi" w:cstheme="minorBidi"/>
                          <w:sz w:val="22"/>
                          <w:szCs w:val="22"/>
                          <w:lang w:eastAsia="en-US"/>
                        </w:rPr>
                      </w:pPr>
                      <w:r w:rsidRPr="00787E8F">
                        <w:rPr>
                          <w:rFonts w:asciiTheme="minorHAnsi" w:eastAsiaTheme="minorHAnsi" w:hAnsiTheme="minorHAnsi" w:cstheme="minorBidi"/>
                          <w:sz w:val="22"/>
                          <w:szCs w:val="22"/>
                          <w:lang w:eastAsia="en-US"/>
                        </w:rPr>
                        <w:t xml:space="preserve">Lærerne informerer jevnlig foreldrene om hvordan de best mulig kan </w:t>
                      </w:r>
                      <w:r>
                        <w:rPr>
                          <w:rFonts w:asciiTheme="minorHAnsi" w:eastAsiaTheme="minorHAnsi" w:hAnsiTheme="minorHAnsi" w:cstheme="minorBidi"/>
                          <w:sz w:val="22"/>
                          <w:szCs w:val="22"/>
                          <w:lang w:eastAsia="en-US"/>
                        </w:rPr>
                        <w:t>gi elevene me</w:t>
                      </w:r>
                      <w:r w:rsidRPr="00787E8F">
                        <w:rPr>
                          <w:rFonts w:asciiTheme="minorHAnsi" w:eastAsiaTheme="minorHAnsi" w:hAnsiTheme="minorHAnsi" w:cstheme="minorBidi"/>
                          <w:sz w:val="22"/>
                          <w:szCs w:val="22"/>
                          <w:lang w:eastAsia="en-US"/>
                        </w:rPr>
                        <w:t>st</w:t>
                      </w:r>
                      <w:r>
                        <w:rPr>
                          <w:rFonts w:asciiTheme="minorHAnsi" w:eastAsiaTheme="minorHAnsi" w:hAnsiTheme="minorHAnsi" w:cstheme="minorBidi"/>
                          <w:sz w:val="22"/>
                          <w:szCs w:val="22"/>
                          <w:lang w:eastAsia="en-US"/>
                        </w:rPr>
                        <w:t>ringsopplevelser for å øke motivasjonen i faget.</w:t>
                      </w:r>
                    </w:p>
                    <w:p w14:paraId="125E8A09" w14:textId="03AE2FCA" w:rsidR="0072283F" w:rsidRPr="00B413DC" w:rsidRDefault="0072283F" w:rsidP="00B413DC">
                      <w:pPr>
                        <w:pStyle w:val="Ingenmellomrom"/>
                        <w:numPr>
                          <w:ilvl w:val="0"/>
                          <w:numId w:val="28"/>
                        </w:numPr>
                      </w:pPr>
                      <w:r>
                        <w:t>Foreldrene følger opp elevens arbeid med matematisk kompetanse i tett samarbeid med skolen.</w:t>
                      </w:r>
                    </w:p>
                    <w:p w14:paraId="60AEA46F"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sørger for at elevenes resultater på regnekartlegginger og nasjonale regneprøver følges opp med nødvendige tiltak både på systemnivå, trinn- og elevnivå.</w:t>
                      </w:r>
                    </w:p>
                    <w:p w14:paraId="26E714F6"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samarbeider tett med regneveilederne for kontinuerlig å videreutvikle skolens matematikkundervisning for at elevene skal få best mulig faglig utbytte av opplæringen.</w:t>
                      </w:r>
                    </w:p>
                    <w:p w14:paraId="0C05AFE5" w14:textId="77777777" w:rsidR="0072283F" w:rsidRDefault="0072283F" w:rsidP="00D06FD5">
                      <w:pPr>
                        <w:pStyle w:val="Overskrift1"/>
                      </w:pPr>
                      <w:r w:rsidRPr="00CC263A">
                        <w:t>Verktøy for vurdering av måloppnåelse</w:t>
                      </w:r>
                    </w:p>
                    <w:p w14:paraId="7ED05EC3" w14:textId="77777777" w:rsidR="0072283F" w:rsidRDefault="0072283F" w:rsidP="008453BC">
                      <w:pPr>
                        <w:pStyle w:val="Ingenmellomrom"/>
                        <w:ind w:left="720"/>
                      </w:pPr>
                    </w:p>
                    <w:p w14:paraId="0CEF3E9B" w14:textId="77777777" w:rsidR="0072283F" w:rsidRPr="00B676B5" w:rsidRDefault="0072283F" w:rsidP="002C08B5">
                      <w:pPr>
                        <w:pStyle w:val="Ingenmellomrom"/>
                        <w:numPr>
                          <w:ilvl w:val="0"/>
                          <w:numId w:val="29"/>
                        </w:numPr>
                      </w:pPr>
                      <w:r w:rsidRPr="00B676B5">
                        <w:t>Nasjonale regnekartlegginger på 1.-3. trinn</w:t>
                      </w:r>
                    </w:p>
                    <w:p w14:paraId="51417DE6" w14:textId="77777777" w:rsidR="0072283F" w:rsidRPr="00B676B5" w:rsidRDefault="0072283F" w:rsidP="002C08B5">
                      <w:pPr>
                        <w:pStyle w:val="Ingenmellomrom"/>
                        <w:numPr>
                          <w:ilvl w:val="0"/>
                          <w:numId w:val="29"/>
                        </w:numPr>
                      </w:pPr>
                      <w:r w:rsidRPr="00B676B5">
                        <w:t>Nasjonale regneprøver på 5., 8. og 9.trinn</w:t>
                      </w:r>
                    </w:p>
                    <w:p w14:paraId="5887C63B" w14:textId="77777777" w:rsidR="0072283F" w:rsidRDefault="0072283F" w:rsidP="002C08B5">
                      <w:pPr>
                        <w:pStyle w:val="Ingenmellomrom"/>
                        <w:numPr>
                          <w:ilvl w:val="0"/>
                          <w:numId w:val="29"/>
                        </w:numPr>
                      </w:pPr>
                      <w:r w:rsidRPr="00B676B5">
                        <w:t>Avgangskarakter, standpunkt matematikk på 10. trinn</w:t>
                      </w:r>
                    </w:p>
                    <w:p w14:paraId="154D8219" w14:textId="77777777" w:rsidR="0072283F" w:rsidRDefault="0072283F" w:rsidP="002C08B5">
                      <w:pPr>
                        <w:pStyle w:val="Ingenmellomrom"/>
                        <w:ind w:left="720"/>
                      </w:pPr>
                    </w:p>
                    <w:p w14:paraId="26D2D1E7" w14:textId="77777777" w:rsidR="0072283F" w:rsidRPr="002364EA" w:rsidRDefault="0072283F" w:rsidP="002364EA">
                      <w:pPr>
                        <w:pStyle w:val="Listeavsnitt"/>
                        <w:numPr>
                          <w:ilvl w:val="0"/>
                          <w:numId w:val="22"/>
                        </w:numPr>
                        <w:rPr>
                          <w:rFonts w:asciiTheme="minorHAnsi" w:eastAsia="Calibri" w:hAnsiTheme="minorHAnsi"/>
                          <w:sz w:val="22"/>
                          <w:szCs w:val="22"/>
                        </w:rPr>
                      </w:pPr>
                      <w:r w:rsidRPr="002364EA">
                        <w:rPr>
                          <w:rFonts w:asciiTheme="minorHAnsi" w:eastAsia="Calibri" w:hAnsiTheme="minorHAnsi"/>
                          <w:sz w:val="22"/>
                          <w:szCs w:val="22"/>
                        </w:rPr>
                        <w:t>Elevundersøkelsen, indeksen Regning</w:t>
                      </w:r>
                    </w:p>
                    <w:p w14:paraId="1189EA54" w14:textId="77777777" w:rsidR="0072283F" w:rsidRPr="002364EA" w:rsidRDefault="0072283F" w:rsidP="005E4C64">
                      <w:pPr>
                        <w:pStyle w:val="Listeavsnitt"/>
                        <w:numPr>
                          <w:ilvl w:val="0"/>
                          <w:numId w:val="22"/>
                        </w:numPr>
                        <w:rPr>
                          <w:rFonts w:asciiTheme="minorHAnsi" w:eastAsia="Calibri" w:hAnsiTheme="minorHAnsi"/>
                          <w:sz w:val="22"/>
                          <w:szCs w:val="22"/>
                        </w:rPr>
                      </w:pPr>
                      <w:r w:rsidRPr="008453BC">
                        <w:rPr>
                          <w:rFonts w:asciiTheme="minorHAnsi" w:eastAsia="Calibri" w:hAnsiTheme="minorHAnsi"/>
                          <w:sz w:val="22"/>
                          <w:szCs w:val="22"/>
                        </w:rPr>
                        <w:t xml:space="preserve">Skolens egenvurdering </w:t>
                      </w:r>
                    </w:p>
                  </w:txbxContent>
                </v:textbox>
                <w10:wrap type="square" anchorx="margin"/>
              </v:shape>
            </w:pict>
          </mc:Fallback>
        </mc:AlternateContent>
      </w:r>
      <w:r w:rsidR="00463D05">
        <w:br w:type="page"/>
      </w:r>
    </w:p>
    <w:p w14:paraId="0947F4EA" w14:textId="3B27CD84" w:rsidR="008205DB" w:rsidRPr="00760DB5" w:rsidRDefault="008205DB" w:rsidP="00760DB5">
      <w:pPr>
        <w:pStyle w:val="Overskrift1"/>
        <w:rPr>
          <w:sz w:val="56"/>
          <w:szCs w:val="56"/>
        </w:rPr>
      </w:pPr>
      <w:bookmarkStart w:id="8" w:name="_Skoleledelsens_rolle"/>
      <w:bookmarkEnd w:id="8"/>
      <w:r w:rsidRPr="00760DB5">
        <w:rPr>
          <w:color w:val="auto"/>
          <w:sz w:val="56"/>
          <w:szCs w:val="56"/>
        </w:rPr>
        <w:lastRenderedPageBreak/>
        <w:t>Skoleledelsens rolle</w:t>
      </w:r>
      <w:r w:rsidRPr="00760DB5">
        <w:rPr>
          <w:sz w:val="56"/>
          <w:szCs w:val="56"/>
        </w:rPr>
        <w:t xml:space="preserve"> </w:t>
      </w:r>
    </w:p>
    <w:p w14:paraId="288B5E38" w14:textId="77777777" w:rsidR="008205DB" w:rsidRDefault="008205DB" w:rsidP="008205DB">
      <w:pPr>
        <w:pStyle w:val="Tittel"/>
      </w:pPr>
    </w:p>
    <w:p w14:paraId="05AA6071" w14:textId="77777777" w:rsidR="008205DB" w:rsidRPr="0083037B" w:rsidRDefault="008205DB" w:rsidP="008205DB">
      <w:r w:rsidRPr="0083037B">
        <w:t xml:space="preserve">Ledelse betyr «å utgjøre en forskjell». Rektor og skolens øvrige ledelse har som hovedoppgave å legge forholdene best mulig til rette slik at elevene får et maksimalt utbytte av sin skolegang. </w:t>
      </w:r>
    </w:p>
    <w:p w14:paraId="74427736" w14:textId="77777777" w:rsidR="008205DB" w:rsidRPr="0083037B" w:rsidRDefault="008205DB" w:rsidP="008205DB">
      <w:r w:rsidRPr="0083037B">
        <w:t xml:space="preserve">Det stilles høye forventninger til at skoleledelsen både kan og vil stimulere til, involvere seg i og legge til rette for læringsprosesser. Dette understrekes i St. meld nr. 19 (2009–2010) </w:t>
      </w:r>
      <w:r w:rsidRPr="0083037B">
        <w:rPr>
          <w:i/>
        </w:rPr>
        <w:t>Tid til læring</w:t>
      </w:r>
      <w:r w:rsidRPr="0083037B">
        <w:t xml:space="preserve">. </w:t>
      </w:r>
    </w:p>
    <w:p w14:paraId="34E43A3E" w14:textId="77777777" w:rsidR="008205DB" w:rsidRPr="0083037B" w:rsidRDefault="008205DB" w:rsidP="008205DB">
      <w:pPr>
        <w:ind w:left="708"/>
        <w:rPr>
          <w:i/>
        </w:rPr>
      </w:pPr>
      <w:r w:rsidRPr="0083037B">
        <w:rPr>
          <w:i/>
        </w:rPr>
        <w:t>Skoleledere må evne å bygge opp skoler til lærende organisasjoner ved å være oppdatert og oppdatere, stimulere og dele på ansvar og oppgaver, være utprøvende og ta sjanser – hele tiden med elevenes læring og resultater for øyet.</w:t>
      </w:r>
    </w:p>
    <w:p w14:paraId="329B3E75" w14:textId="77777777" w:rsidR="008205DB" w:rsidRPr="0083037B" w:rsidRDefault="008205DB" w:rsidP="008205DB">
      <w:r w:rsidRPr="0083037B">
        <w:t xml:space="preserve">Stavanger kommune har forventninger til skolelederne om at de skal «utgjøre en forskjell» for elevenes utvikling og læring. Styrket skoleledelse er valgt som modell for å utvikle sterkere og mer robuste skoleledergrupper, slik at både ansvar og oppgaver kan fordeles på flere. </w:t>
      </w:r>
    </w:p>
    <w:p w14:paraId="08B7D17E" w14:textId="77777777" w:rsidR="008205DB" w:rsidRPr="0083037B" w:rsidRDefault="008205DB" w:rsidP="008205DB">
      <w:r w:rsidRPr="0083037B">
        <w:t>Rektor og skolens lederteam skal gi støtte og veiledning til de ansatte og gi dem tilbakemelding på utført arbeid. Videre har skolens ledelse ansvar for å utvikle en robust organisasjon med kapasitet til å gi alle elevene et tilrettelagt opplæringstilbud. I denne sammenheng er enkeltlæreres kapasitet forstått som utdanningsnivå og praksis, men også motivasjon og verdier som inklusjon og respekt. Summen av alle lærere og skolens ledelse utgjør skolens kapasitet. Denne må bygges og videreutvikles i felleskap med egne kolleger, gjennom utprøving, deling og kritisk refleksjon rundt eksisterende praksis. </w:t>
      </w:r>
    </w:p>
    <w:p w14:paraId="0EEC9117" w14:textId="77777777" w:rsidR="008205DB" w:rsidRPr="0083037B" w:rsidRDefault="00080E13" w:rsidP="008205DB">
      <w:pPr>
        <w:rPr>
          <w:color w:val="333333"/>
          <w:shd w:val="clear" w:color="auto" w:fill="FFFFFF"/>
        </w:rPr>
      </w:pPr>
      <w:hyperlink r:id="rId23" w:anchor="KAPITTEL_3" w:history="1">
        <w:r w:rsidR="008205DB" w:rsidRPr="0083037B">
          <w:rPr>
            <w:rStyle w:val="Hyperkobling"/>
            <w:u w:val="none"/>
            <w:shd w:val="clear" w:color="auto" w:fill="FFFFFF"/>
          </w:rPr>
          <w:t>Forskrift til opplæringsloven</w:t>
        </w:r>
      </w:hyperlink>
      <w:r w:rsidR="008205DB" w:rsidRPr="0083037B">
        <w:rPr>
          <w:color w:val="333333"/>
          <w:shd w:val="clear" w:color="auto" w:fill="FFFFFF"/>
        </w:rPr>
        <w:t xml:space="preserve"> pålegger skolens ledelse jevnlig å vurdere om organisering, tilrettelegging og gjennomføring av opplæringen fremmer elevenes læring og utvikling i stor nok grad.</w:t>
      </w:r>
    </w:p>
    <w:p w14:paraId="2486C951" w14:textId="77777777" w:rsidR="008205DB" w:rsidRPr="0083037B" w:rsidRDefault="008205DB" w:rsidP="008205DB">
      <w:pPr>
        <w:rPr>
          <w:color w:val="333333"/>
          <w:shd w:val="clear" w:color="auto" w:fill="FFFFFF"/>
        </w:rPr>
      </w:pPr>
      <w:r w:rsidRPr="0083037B">
        <w:rPr>
          <w:color w:val="333333"/>
          <w:shd w:val="clear" w:color="auto" w:fill="FFFFFF"/>
        </w:rPr>
        <w:t xml:space="preserve">Stavanger kommune forventer at skolens ledelse bruker resultater fra kartleggingsprøver, nasjonale prøver, karakterresultater og brukerundersøkelser som grunnlag for å vurdere om skolen organiserer, tilrettelegger og gjennomfører opplæringen på en god nok måte. Skolelederne skal ha god kjennskap til alle skolens resultater og sørge for at lærerne er opptatt av å øke den enkelte elevs læringsutbytte. </w:t>
      </w:r>
    </w:p>
    <w:p w14:paraId="36B5872A" w14:textId="68E7D431" w:rsidR="005006A2" w:rsidRPr="0083037B" w:rsidRDefault="00F26E71" w:rsidP="008205DB">
      <w:pPr>
        <w:rPr>
          <w:color w:val="333333"/>
          <w:shd w:val="clear" w:color="auto" w:fill="FFFFFF"/>
        </w:rPr>
      </w:pPr>
      <w:r w:rsidRPr="0083037B">
        <w:rPr>
          <w:color w:val="333333"/>
          <w:shd w:val="clear" w:color="auto" w:fill="FFFFFF"/>
        </w:rPr>
        <w:t>Ved fl</w:t>
      </w:r>
      <w:r w:rsidR="005006A2" w:rsidRPr="0083037B">
        <w:rPr>
          <w:color w:val="333333"/>
          <w:shd w:val="clear" w:color="auto" w:fill="FFFFFF"/>
        </w:rPr>
        <w:t xml:space="preserve">ere av grunnskolene i Stavanger </w:t>
      </w:r>
      <w:r w:rsidRPr="0083037B">
        <w:rPr>
          <w:color w:val="333333"/>
          <w:shd w:val="clear" w:color="auto" w:fill="FFFFFF"/>
        </w:rPr>
        <w:t>er det opprettet</w:t>
      </w:r>
      <w:r w:rsidR="005006A2" w:rsidRPr="0083037B">
        <w:rPr>
          <w:color w:val="333333"/>
          <w:shd w:val="clear" w:color="auto" w:fill="FFFFFF"/>
        </w:rPr>
        <w:t xml:space="preserve"> særskilt tilrettelagte opplæringstilbud (STOLT-skoler). </w:t>
      </w:r>
      <w:r w:rsidRPr="0083037B">
        <w:rPr>
          <w:color w:val="333333"/>
          <w:shd w:val="clear" w:color="auto" w:fill="FFFFFF"/>
        </w:rPr>
        <w:t>D</w:t>
      </w:r>
      <w:r w:rsidR="00BF75CC" w:rsidRPr="0083037B">
        <w:rPr>
          <w:color w:val="333333"/>
          <w:shd w:val="clear" w:color="auto" w:fill="FFFFFF"/>
        </w:rPr>
        <w:t xml:space="preserve">isse </w:t>
      </w:r>
      <w:r w:rsidR="005006A2" w:rsidRPr="0083037B">
        <w:rPr>
          <w:color w:val="333333"/>
          <w:shd w:val="clear" w:color="auto" w:fill="FFFFFF"/>
        </w:rPr>
        <w:t xml:space="preserve">avdelingene </w:t>
      </w:r>
      <w:r w:rsidRPr="0083037B">
        <w:rPr>
          <w:color w:val="333333"/>
          <w:shd w:val="clear" w:color="auto" w:fill="FFFFFF"/>
        </w:rPr>
        <w:t xml:space="preserve">har et begrenset </w:t>
      </w:r>
      <w:r w:rsidR="005006A2" w:rsidRPr="0083037B">
        <w:rPr>
          <w:color w:val="333333"/>
          <w:shd w:val="clear" w:color="auto" w:fill="FFFFFF"/>
        </w:rPr>
        <w:t>datagrunnlag</w:t>
      </w:r>
      <w:r w:rsidRPr="0083037B">
        <w:rPr>
          <w:color w:val="333333"/>
          <w:shd w:val="clear" w:color="auto" w:fill="FFFFFF"/>
        </w:rPr>
        <w:t xml:space="preserve"> tilgjengelig </w:t>
      </w:r>
      <w:r w:rsidR="00551EFE" w:rsidRPr="0083037B">
        <w:rPr>
          <w:color w:val="333333"/>
          <w:shd w:val="clear" w:color="auto" w:fill="FFFFFF"/>
        </w:rPr>
        <w:t xml:space="preserve">for </w:t>
      </w:r>
      <w:r w:rsidRPr="0083037B">
        <w:rPr>
          <w:color w:val="333333"/>
          <w:shd w:val="clear" w:color="auto" w:fill="FFFFFF"/>
        </w:rPr>
        <w:t xml:space="preserve">kvalitetsvurdering av elevenes opplæringstilbud. Skolens ledelse </w:t>
      </w:r>
      <w:r w:rsidR="00551EFE" w:rsidRPr="0083037B">
        <w:rPr>
          <w:color w:val="333333"/>
          <w:shd w:val="clear" w:color="auto" w:fill="FFFFFF"/>
        </w:rPr>
        <w:t xml:space="preserve">må derfor </w:t>
      </w:r>
      <w:r w:rsidRPr="0083037B">
        <w:rPr>
          <w:color w:val="333333"/>
          <w:shd w:val="clear" w:color="auto" w:fill="FFFFFF"/>
        </w:rPr>
        <w:t xml:space="preserve">legge til rette for bred deltakelse fra ansatte, foresatte og </w:t>
      </w:r>
      <w:r w:rsidR="00C815BF" w:rsidRPr="0083037B">
        <w:rPr>
          <w:color w:val="333333"/>
          <w:shd w:val="clear" w:color="auto" w:fill="FFFFFF"/>
        </w:rPr>
        <w:t>aktuelle</w:t>
      </w:r>
      <w:r w:rsidRPr="0083037B">
        <w:rPr>
          <w:color w:val="333333"/>
          <w:shd w:val="clear" w:color="auto" w:fill="FFFFFF"/>
        </w:rPr>
        <w:t xml:space="preserve"> samarbeidspartnere</w:t>
      </w:r>
      <w:r w:rsidR="00BF75CC" w:rsidRPr="0083037B">
        <w:rPr>
          <w:color w:val="333333"/>
          <w:shd w:val="clear" w:color="auto" w:fill="FFFFFF"/>
        </w:rPr>
        <w:t xml:space="preserve"> </w:t>
      </w:r>
      <w:r w:rsidRPr="0083037B">
        <w:rPr>
          <w:color w:val="333333"/>
          <w:shd w:val="clear" w:color="auto" w:fill="FFFFFF"/>
        </w:rPr>
        <w:t>i vurderings- og utviklingsarbeid</w:t>
      </w:r>
      <w:r w:rsidR="00551EFE" w:rsidRPr="0083037B">
        <w:rPr>
          <w:color w:val="333333"/>
          <w:shd w:val="clear" w:color="auto" w:fill="FFFFFF"/>
        </w:rPr>
        <w:t>et</w:t>
      </w:r>
      <w:r w:rsidRPr="0083037B">
        <w:rPr>
          <w:color w:val="333333"/>
          <w:shd w:val="clear" w:color="auto" w:fill="FFFFFF"/>
        </w:rPr>
        <w:t xml:space="preserve">. </w:t>
      </w:r>
      <w:r w:rsidR="00BF75CC" w:rsidRPr="0083037B">
        <w:rPr>
          <w:color w:val="333333"/>
          <w:shd w:val="clear" w:color="auto" w:fill="FFFFFF"/>
        </w:rPr>
        <w:t xml:space="preserve">   </w:t>
      </w:r>
      <w:r w:rsidR="005006A2" w:rsidRPr="0083037B">
        <w:rPr>
          <w:color w:val="333333"/>
          <w:shd w:val="clear" w:color="auto" w:fill="FFFFFF"/>
        </w:rPr>
        <w:t xml:space="preserve">  </w:t>
      </w:r>
    </w:p>
    <w:p w14:paraId="61E5F779" w14:textId="1381C6C0" w:rsidR="008205DB" w:rsidRPr="0083037B" w:rsidRDefault="008205DB" w:rsidP="008205DB">
      <w:pPr>
        <w:rPr>
          <w:color w:val="333333"/>
          <w:shd w:val="clear" w:color="auto" w:fill="FFFFFF"/>
        </w:rPr>
      </w:pPr>
      <w:r w:rsidRPr="0083037B">
        <w:rPr>
          <w:color w:val="333333"/>
          <w:shd w:val="clear" w:color="auto" w:fill="FFFFFF"/>
        </w:rPr>
        <w:t>Rektor har ansvar for at det er bred og representativ medvirkning i arbeidet med skolebasert vurdering. Skolens ledelse har plikt til å iverksette tiltak hvis skolen ikke når sine mål/oppnår svake resultater.</w:t>
      </w:r>
    </w:p>
    <w:p w14:paraId="4E53CEFF" w14:textId="77777777" w:rsidR="008205DB" w:rsidRPr="0083037B" w:rsidRDefault="008205DB" w:rsidP="008205DB">
      <w:r w:rsidRPr="0083037B">
        <w:t xml:space="preserve">Til hjelp i arbeidet med kvalitetsvurdering må skolens ledelse utvikle prosedyrer for å sikre god oppfølging av resultater fra nasjonale prøver, karakterresultater, elev- og foreldreundersøkelser. </w:t>
      </w:r>
    </w:p>
    <w:p w14:paraId="0038F803" w14:textId="1276CC82" w:rsidR="008205DB" w:rsidRPr="0083037B" w:rsidRDefault="008205DB" w:rsidP="008205DB">
      <w:pPr>
        <w:rPr>
          <w:rStyle w:val="Hyperkobling"/>
        </w:rPr>
      </w:pPr>
      <w:r w:rsidRPr="0083037B">
        <w:t xml:space="preserve">Utdanningsdirektoratet har publisert </w:t>
      </w:r>
      <w:hyperlink r:id="rId24" w:anchor="Folge-opp-enkeltelever" w:history="1">
        <w:r w:rsidRPr="0083037B">
          <w:rPr>
            <w:rStyle w:val="Hyperkobling"/>
            <w:u w:val="none"/>
          </w:rPr>
          <w:t>veiledninger</w:t>
        </w:r>
      </w:hyperlink>
      <w:r w:rsidRPr="0083037B">
        <w:t xml:space="preserve"> for oppfølging av nasjonale prøver på klasse- og skolenivå. Eksempler på prosedyrer for oppfølging av kartlegginger og elev- og foreldreundersøkelser finnes også på nettstedet </w:t>
      </w:r>
      <w:hyperlink r:id="rId25" w:history="1">
        <w:r w:rsidRPr="0083037B">
          <w:rPr>
            <w:rStyle w:val="Hyperkobling"/>
            <w:u w:val="none"/>
          </w:rPr>
          <w:t>Stavangerskolen.no.</w:t>
        </w:r>
      </w:hyperlink>
    </w:p>
    <w:p w14:paraId="280C5F15" w14:textId="146BAF51" w:rsidR="008205DB" w:rsidRDefault="008205DB" w:rsidP="008205DB">
      <w:pPr>
        <w:rPr>
          <w:rStyle w:val="Hyperkobling"/>
          <w:rFonts w:ascii="Verdana" w:hAnsi="Verdana"/>
          <w:sz w:val="18"/>
          <w:szCs w:val="18"/>
        </w:rPr>
      </w:pPr>
    </w:p>
    <w:p w14:paraId="01CCBA7F" w14:textId="6D4D3E40" w:rsidR="005C081B" w:rsidRDefault="005C081B" w:rsidP="008205DB">
      <w:pPr>
        <w:rPr>
          <w:noProof/>
          <w:lang w:eastAsia="nb-NO"/>
        </w:rPr>
      </w:pPr>
    </w:p>
    <w:p w14:paraId="261B3BB5" w14:textId="72379F8D" w:rsidR="005C081B" w:rsidRDefault="005C081B" w:rsidP="008205DB">
      <w:pPr>
        <w:rPr>
          <w:noProof/>
          <w:lang w:eastAsia="nb-NO"/>
        </w:rPr>
      </w:pPr>
    </w:p>
    <w:p w14:paraId="7DCE509D" w14:textId="5AF0CE05" w:rsidR="005C081B" w:rsidRDefault="00506D73" w:rsidP="008205DB">
      <w:pPr>
        <w:rPr>
          <w:noProof/>
          <w:lang w:eastAsia="nb-NO"/>
        </w:rPr>
      </w:pPr>
      <w:r>
        <w:rPr>
          <w:noProof/>
          <w:lang w:eastAsia="nb-NO"/>
        </w:rPr>
        <mc:AlternateContent>
          <mc:Choice Requires="wps">
            <w:drawing>
              <wp:anchor distT="45720" distB="45720" distL="114300" distR="114300" simplePos="0" relativeHeight="251704320" behindDoc="0" locked="0" layoutInCell="1" allowOverlap="1" wp14:anchorId="32837E90" wp14:editId="5FF917E0">
                <wp:simplePos x="0" y="0"/>
                <wp:positionH relativeFrom="margin">
                  <wp:align>right</wp:align>
                </wp:positionH>
                <wp:positionV relativeFrom="paragraph">
                  <wp:posOffset>104841</wp:posOffset>
                </wp:positionV>
                <wp:extent cx="5743575" cy="4943475"/>
                <wp:effectExtent l="0" t="0" r="28575" b="2857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943475"/>
                        </a:xfrm>
                        <a:prstGeom prst="rect">
                          <a:avLst/>
                        </a:prstGeom>
                        <a:solidFill>
                          <a:sysClr val="window" lastClr="FFFFFF">
                            <a:lumMod val="95000"/>
                          </a:sysClr>
                        </a:solidFill>
                        <a:ln w="9525">
                          <a:solidFill>
                            <a:srgbClr val="000000"/>
                          </a:solidFill>
                          <a:miter lim="800000"/>
                          <a:headEnd/>
                          <a:tailEnd/>
                        </a:ln>
                      </wps:spPr>
                      <wps:txbx>
                        <w:txbxContent>
                          <w:p w14:paraId="6483C571" w14:textId="77777777" w:rsidR="0072283F" w:rsidRDefault="0072283F" w:rsidP="008205DB">
                            <w:pPr>
                              <w:pStyle w:val="Overskrift1"/>
                            </w:pPr>
                            <w:r>
                              <w:t>Tegn på god praksis</w:t>
                            </w:r>
                          </w:p>
                          <w:p w14:paraId="2E3A6761" w14:textId="77777777" w:rsidR="0072283F" w:rsidRPr="00D06FD5" w:rsidRDefault="0072283F" w:rsidP="008205DB">
                            <w:pPr>
                              <w:pStyle w:val="Ingenmellomrom"/>
                            </w:pPr>
                          </w:p>
                          <w:p w14:paraId="119CBA39" w14:textId="20C440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utvikler en felles plattform for det pedagogiske arbeidet</w:t>
                            </w:r>
                            <w:r>
                              <w:rPr>
                                <w:rFonts w:asciiTheme="minorHAnsi" w:hAnsiTheme="minorHAnsi"/>
                                <w:sz w:val="22"/>
                                <w:szCs w:val="22"/>
                              </w:rPr>
                              <w:t>.</w:t>
                            </w:r>
                          </w:p>
                          <w:p w14:paraId="092EF09B" w14:textId="6C4A1E0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sørger for at kvalitetsplanen er godt kjent blant de ansatte.»</w:t>
                            </w:r>
                          </w:p>
                          <w:p w14:paraId="44A0E935" w14:textId="23E5B3C2"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opp mål for skolens utvikling</w:t>
                            </w:r>
                            <w:r>
                              <w:rPr>
                                <w:rFonts w:asciiTheme="minorHAnsi" w:hAnsiTheme="minorHAnsi"/>
                                <w:sz w:val="22"/>
                                <w:szCs w:val="22"/>
                              </w:rPr>
                              <w:t>.</w:t>
                            </w:r>
                          </w:p>
                          <w:p w14:paraId="6C1F818D" w14:textId="3E2DE501"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analyserer resultater fra nasjonale prøver, kartlegginger, karakterresultater, elev- og foreldreundersøkelser</w:t>
                            </w:r>
                            <w:r>
                              <w:rPr>
                                <w:rFonts w:asciiTheme="minorHAnsi" w:hAnsiTheme="minorHAnsi"/>
                                <w:sz w:val="22"/>
                                <w:szCs w:val="22"/>
                              </w:rPr>
                              <w:t>.</w:t>
                            </w:r>
                          </w:p>
                          <w:p w14:paraId="049F2DDB" w14:textId="4B77752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 ledelse legger til rette for god gjennomføring av nasjonale prøver og kartleggingsprøver.</w:t>
                            </w:r>
                          </w:p>
                          <w:p w14:paraId="0FB9DC43" w14:textId="01B734CE"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skolens resultater i dialog med ansatte, elever og foresatte</w:t>
                            </w:r>
                            <w:r>
                              <w:rPr>
                                <w:rFonts w:asciiTheme="minorHAnsi" w:hAnsiTheme="minorHAnsi"/>
                                <w:sz w:val="22"/>
                                <w:szCs w:val="22"/>
                              </w:rPr>
                              <w:t>.</w:t>
                            </w:r>
                          </w:p>
                          <w:p w14:paraId="6843A851" w14:textId="6C71635A"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iverksetter systematiske faglige utviklingstiltak for å oppnå bedre resultater</w:t>
                            </w:r>
                            <w:r>
                              <w:rPr>
                                <w:rFonts w:asciiTheme="minorHAnsi" w:hAnsiTheme="minorHAnsi"/>
                                <w:sz w:val="22"/>
                                <w:szCs w:val="22"/>
                              </w:rPr>
                              <w:t>.</w:t>
                            </w:r>
                          </w:p>
                          <w:p w14:paraId="069D0B30" w14:textId="54FD6D75"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sørger for at den enkelte elevs læringsresultater alltid er i sentrum</w:t>
                            </w:r>
                            <w:r>
                              <w:rPr>
                                <w:rFonts w:asciiTheme="minorHAnsi" w:hAnsiTheme="minorHAnsi"/>
                                <w:sz w:val="22"/>
                                <w:szCs w:val="22"/>
                              </w:rPr>
                              <w:t>.</w:t>
                            </w:r>
                          </w:p>
                          <w:p w14:paraId="777296A4" w14:textId="5C3B862D"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fatter vedtak med gode, konkrete og etterprøvbare mål som gir foreldre kunnskap om elevens rettigheter og utvikling. Vedtaket skal være konkret i forhold til antall årstimer og organisering. (se veileder fra Udir)</w:t>
                            </w:r>
                          </w:p>
                          <w:p w14:paraId="51C2E928" w14:textId="195CF2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motiverer til utviklingsarbeid og stimulerer til entreprenørskap og nyskaping</w:t>
                            </w:r>
                            <w:r>
                              <w:rPr>
                                <w:rFonts w:asciiTheme="minorHAnsi" w:hAnsiTheme="minorHAnsi"/>
                                <w:sz w:val="22"/>
                                <w:szCs w:val="22"/>
                              </w:rPr>
                              <w:t>.</w:t>
                            </w:r>
                          </w:p>
                          <w:p w14:paraId="6DAB2893" w14:textId="77777777" w:rsidR="0072283F" w:rsidRPr="00B550BD" w:rsidRDefault="0072283F" w:rsidP="004D11C0">
                            <w:pPr>
                              <w:pStyle w:val="Listeavsnitt"/>
                              <w:numPr>
                                <w:ilvl w:val="0"/>
                                <w:numId w:val="27"/>
                              </w:numPr>
                              <w:spacing w:after="200" w:line="276" w:lineRule="auto"/>
                              <w:rPr>
                                <w:rFonts w:asciiTheme="minorHAnsi" w:hAnsiTheme="minorHAnsi"/>
                                <w:sz w:val="22"/>
                                <w:szCs w:val="22"/>
                              </w:rPr>
                            </w:pPr>
                            <w:r>
                              <w:rPr>
                                <w:rFonts w:asciiTheme="minorHAnsi" w:hAnsiTheme="minorHAnsi"/>
                                <w:sz w:val="22"/>
                                <w:szCs w:val="22"/>
                              </w:rPr>
                              <w:t>Skolens ledelse jobber aktivt for et godt psykososialt arbeidsmiljø.</w:t>
                            </w:r>
                          </w:p>
                          <w:p w14:paraId="3D7790A1" w14:textId="1DCA4029"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alle ansatte og gir regelmessig tilbakemelding på utført arbeid</w:t>
                            </w:r>
                            <w:r>
                              <w:rPr>
                                <w:rFonts w:asciiTheme="minorHAnsi" w:hAnsiTheme="minorHAnsi"/>
                                <w:sz w:val="22"/>
                                <w:szCs w:val="22"/>
                              </w:rPr>
                              <w:t>.</w:t>
                            </w:r>
                          </w:p>
                          <w:p w14:paraId="2EF435F3" w14:textId="730C3A16"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vektlegger å utvikle en organisasjon med bred kompetanse og høy kapasitet</w:t>
                            </w:r>
                            <w:r>
                              <w:rPr>
                                <w:rFonts w:asciiTheme="minorHAnsi" w:hAnsiTheme="minorHAnsi"/>
                                <w:sz w:val="22"/>
                                <w:szCs w:val="22"/>
                              </w:rPr>
                              <w:t>.</w:t>
                            </w:r>
                            <w:r w:rsidRPr="00644B3D">
                              <w:rPr>
                                <w:rFonts w:asciiTheme="minorHAnsi" w:hAnsiTheme="minorHAnsi"/>
                                <w:sz w:val="22"/>
                                <w:szCs w:val="22"/>
                              </w:rPr>
                              <w:t xml:space="preserve"> </w:t>
                            </w:r>
                          </w:p>
                          <w:p w14:paraId="69C66D5D" w14:textId="34CDA498"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legger til rette for at de ansatte jevnlig deler erfaringer og kritisk undersøker sin egen praksis i et profesjonelt læringsfellesskap</w:t>
                            </w:r>
                            <w:r>
                              <w:rPr>
                                <w:rFonts w:asciiTheme="minorHAnsi" w:hAnsiTheme="minorHAnsi"/>
                                <w:sz w:val="22"/>
                                <w:szCs w:val="22"/>
                              </w:rPr>
                              <w:t>.</w:t>
                            </w:r>
                          </w:p>
                          <w:p w14:paraId="7C5E6A90" w14:textId="503032CF"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av tid til å lese faglitteratur og sette seg inn i nyere forskning innen skoleområdet</w:t>
                            </w:r>
                            <w:r>
                              <w:rPr>
                                <w:rFonts w:asciiTheme="minorHAnsi" w:hAnsiTheme="minorHAnsi"/>
                                <w:sz w:val="22"/>
                                <w:szCs w:val="22"/>
                              </w:rPr>
                              <w:t>.</w:t>
                            </w:r>
                          </w:p>
                          <w:p w14:paraId="4D2B1816" w14:textId="77777777" w:rsidR="0072283F" w:rsidRDefault="0072283F" w:rsidP="00820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7E90" id="_x0000_s1034" type="#_x0000_t202" style="position:absolute;margin-left:401.05pt;margin-top:8.25pt;width:452.25pt;height:389.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" fillcolor="#f2f2f2">
                <v:textbox>
                  <w:txbxContent>
                    <w:p w14:paraId="6483C571" w14:textId="77777777" w:rsidR="0072283F" w:rsidRDefault="0072283F" w:rsidP="008205DB">
                      <w:pPr>
                        <w:pStyle w:val="Overskrift1"/>
                      </w:pPr>
                      <w:r>
                        <w:t>Tegn på god praksis</w:t>
                      </w:r>
                    </w:p>
                    <w:p w14:paraId="2E3A6761" w14:textId="77777777" w:rsidR="0072283F" w:rsidRPr="00D06FD5" w:rsidRDefault="0072283F" w:rsidP="008205DB">
                      <w:pPr>
                        <w:pStyle w:val="Ingenmellomrom"/>
                      </w:pPr>
                    </w:p>
                    <w:p w14:paraId="119CBA39" w14:textId="20C440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utvikler en felles plattform for det pedagogiske arbeidet</w:t>
                      </w:r>
                      <w:r>
                        <w:rPr>
                          <w:rFonts w:asciiTheme="minorHAnsi" w:hAnsiTheme="minorHAnsi"/>
                          <w:sz w:val="22"/>
                          <w:szCs w:val="22"/>
                        </w:rPr>
                        <w:t>.</w:t>
                      </w:r>
                    </w:p>
                    <w:p w14:paraId="092EF09B" w14:textId="6C4A1E0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sørger for at kvalitetsplanen er godt kjent blant de ansatte.»</w:t>
                      </w:r>
                    </w:p>
                    <w:p w14:paraId="44A0E935" w14:textId="23E5B3C2"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opp mål for skolens utvikling</w:t>
                      </w:r>
                      <w:r>
                        <w:rPr>
                          <w:rFonts w:asciiTheme="minorHAnsi" w:hAnsiTheme="minorHAnsi"/>
                          <w:sz w:val="22"/>
                          <w:szCs w:val="22"/>
                        </w:rPr>
                        <w:t>.</w:t>
                      </w:r>
                    </w:p>
                    <w:p w14:paraId="6C1F818D" w14:textId="3E2DE501"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analyserer resultater fra nasjonale prøver, kartlegginger, karakterresultater, elev- og foreldreundersøkelser</w:t>
                      </w:r>
                      <w:r>
                        <w:rPr>
                          <w:rFonts w:asciiTheme="minorHAnsi" w:hAnsiTheme="minorHAnsi"/>
                          <w:sz w:val="22"/>
                          <w:szCs w:val="22"/>
                        </w:rPr>
                        <w:t>.</w:t>
                      </w:r>
                    </w:p>
                    <w:p w14:paraId="049F2DDB" w14:textId="4B77752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 ledelse legger til rette for god gjennomføring av nasjonale prøver og kartleggingsprøver.</w:t>
                      </w:r>
                    </w:p>
                    <w:p w14:paraId="0FB9DC43" w14:textId="01B734CE"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skolens resultater i dialog med ansatte, elever og foresatte</w:t>
                      </w:r>
                      <w:r>
                        <w:rPr>
                          <w:rFonts w:asciiTheme="minorHAnsi" w:hAnsiTheme="minorHAnsi"/>
                          <w:sz w:val="22"/>
                          <w:szCs w:val="22"/>
                        </w:rPr>
                        <w:t>.</w:t>
                      </w:r>
                    </w:p>
                    <w:p w14:paraId="6843A851" w14:textId="6C71635A"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iverksetter systematiske faglige utviklingstiltak for å oppnå bedre resultater</w:t>
                      </w:r>
                      <w:r>
                        <w:rPr>
                          <w:rFonts w:asciiTheme="minorHAnsi" w:hAnsiTheme="minorHAnsi"/>
                          <w:sz w:val="22"/>
                          <w:szCs w:val="22"/>
                        </w:rPr>
                        <w:t>.</w:t>
                      </w:r>
                    </w:p>
                    <w:p w14:paraId="069D0B30" w14:textId="54FD6D75"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sørger for at den enkelte elevs læringsresultater alltid er i sentrum</w:t>
                      </w:r>
                      <w:r>
                        <w:rPr>
                          <w:rFonts w:asciiTheme="minorHAnsi" w:hAnsiTheme="minorHAnsi"/>
                          <w:sz w:val="22"/>
                          <w:szCs w:val="22"/>
                        </w:rPr>
                        <w:t>.</w:t>
                      </w:r>
                    </w:p>
                    <w:p w14:paraId="777296A4" w14:textId="5C3B862D"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fatter vedtak med gode, konkrete og etterprøvbare mål som gir foreldre kunnskap om elevens rettigheter og utvikling. Vedtaket skal være konkret i forhold til antall årstimer og organisering. (se veileder fra Udir)</w:t>
                      </w:r>
                    </w:p>
                    <w:p w14:paraId="51C2E928" w14:textId="195CF2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motiverer til utviklingsarbeid og stimulerer til entreprenørskap og nyskaping</w:t>
                      </w:r>
                      <w:r>
                        <w:rPr>
                          <w:rFonts w:asciiTheme="minorHAnsi" w:hAnsiTheme="minorHAnsi"/>
                          <w:sz w:val="22"/>
                          <w:szCs w:val="22"/>
                        </w:rPr>
                        <w:t>.</w:t>
                      </w:r>
                    </w:p>
                    <w:p w14:paraId="6DAB2893" w14:textId="77777777" w:rsidR="0072283F" w:rsidRPr="00B550BD" w:rsidRDefault="0072283F" w:rsidP="004D11C0">
                      <w:pPr>
                        <w:pStyle w:val="Listeavsnitt"/>
                        <w:numPr>
                          <w:ilvl w:val="0"/>
                          <w:numId w:val="27"/>
                        </w:numPr>
                        <w:spacing w:after="200" w:line="276" w:lineRule="auto"/>
                        <w:rPr>
                          <w:rFonts w:asciiTheme="minorHAnsi" w:hAnsiTheme="minorHAnsi"/>
                          <w:sz w:val="22"/>
                          <w:szCs w:val="22"/>
                        </w:rPr>
                      </w:pPr>
                      <w:r>
                        <w:rPr>
                          <w:rFonts w:asciiTheme="minorHAnsi" w:hAnsiTheme="minorHAnsi"/>
                          <w:sz w:val="22"/>
                          <w:szCs w:val="22"/>
                        </w:rPr>
                        <w:t>Skolens ledelse jobber aktivt for et godt psykososialt arbeidsmiljø.</w:t>
                      </w:r>
                    </w:p>
                    <w:p w14:paraId="3D7790A1" w14:textId="1DCA4029"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alle ansatte og gir regelmessig tilbakemelding på utført arbeid</w:t>
                      </w:r>
                      <w:r>
                        <w:rPr>
                          <w:rFonts w:asciiTheme="minorHAnsi" w:hAnsiTheme="minorHAnsi"/>
                          <w:sz w:val="22"/>
                          <w:szCs w:val="22"/>
                        </w:rPr>
                        <w:t>.</w:t>
                      </w:r>
                    </w:p>
                    <w:p w14:paraId="2EF435F3" w14:textId="730C3A16"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vektlegger å utvikle en organisasjon med bred kompetanse og høy kapasitet</w:t>
                      </w:r>
                      <w:r>
                        <w:rPr>
                          <w:rFonts w:asciiTheme="minorHAnsi" w:hAnsiTheme="minorHAnsi"/>
                          <w:sz w:val="22"/>
                          <w:szCs w:val="22"/>
                        </w:rPr>
                        <w:t>.</w:t>
                      </w:r>
                      <w:r w:rsidRPr="00644B3D">
                        <w:rPr>
                          <w:rFonts w:asciiTheme="minorHAnsi" w:hAnsiTheme="minorHAnsi"/>
                          <w:sz w:val="22"/>
                          <w:szCs w:val="22"/>
                        </w:rPr>
                        <w:t xml:space="preserve"> </w:t>
                      </w:r>
                    </w:p>
                    <w:p w14:paraId="69C66D5D" w14:textId="34CDA498"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legger til rette for at de ansatte jevnlig deler erfaringer og kritisk undersøker sin egen praksis i et profesjonelt læringsfellesskap</w:t>
                      </w:r>
                      <w:r>
                        <w:rPr>
                          <w:rFonts w:asciiTheme="minorHAnsi" w:hAnsiTheme="minorHAnsi"/>
                          <w:sz w:val="22"/>
                          <w:szCs w:val="22"/>
                        </w:rPr>
                        <w:t>.</w:t>
                      </w:r>
                    </w:p>
                    <w:p w14:paraId="7C5E6A90" w14:textId="503032CF"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av tid til å lese faglitteratur og sette seg inn i nyere forskning innen skoleområdet</w:t>
                      </w:r>
                      <w:r>
                        <w:rPr>
                          <w:rFonts w:asciiTheme="minorHAnsi" w:hAnsiTheme="minorHAnsi"/>
                          <w:sz w:val="22"/>
                          <w:szCs w:val="22"/>
                        </w:rPr>
                        <w:t>.</w:t>
                      </w:r>
                    </w:p>
                    <w:p w14:paraId="4D2B1816" w14:textId="77777777" w:rsidR="0072283F" w:rsidRDefault="0072283F" w:rsidP="008205DB"/>
                  </w:txbxContent>
                </v:textbox>
                <w10:wrap anchorx="margin"/>
              </v:shape>
            </w:pict>
          </mc:Fallback>
        </mc:AlternateContent>
      </w:r>
    </w:p>
    <w:p w14:paraId="6EF7A146" w14:textId="7021FC65" w:rsidR="005C081B" w:rsidRDefault="005C081B" w:rsidP="008205DB">
      <w:pPr>
        <w:rPr>
          <w:noProof/>
          <w:lang w:eastAsia="nb-NO"/>
        </w:rPr>
      </w:pPr>
    </w:p>
    <w:p w14:paraId="2CF2FF94" w14:textId="3DC8655B" w:rsidR="005C081B" w:rsidRDefault="005C081B" w:rsidP="008205DB">
      <w:pPr>
        <w:rPr>
          <w:noProof/>
          <w:lang w:eastAsia="nb-NO"/>
        </w:rPr>
      </w:pPr>
    </w:p>
    <w:p w14:paraId="1AAD1CBA" w14:textId="12790C4F" w:rsidR="005C081B" w:rsidRDefault="005C081B" w:rsidP="008205DB">
      <w:pPr>
        <w:rPr>
          <w:noProof/>
          <w:lang w:eastAsia="nb-NO"/>
        </w:rPr>
      </w:pPr>
    </w:p>
    <w:p w14:paraId="40F051D0" w14:textId="1B6BD5C1" w:rsidR="008205DB" w:rsidRDefault="008205DB" w:rsidP="008205DB">
      <w:pPr>
        <w:rPr>
          <w:rStyle w:val="Hyperkobling"/>
          <w:rFonts w:ascii="Verdana" w:hAnsi="Verdana"/>
          <w:sz w:val="18"/>
          <w:szCs w:val="18"/>
        </w:rPr>
      </w:pPr>
    </w:p>
    <w:p w14:paraId="5E7F7F23" w14:textId="77777777" w:rsidR="008205DB" w:rsidRDefault="008205DB" w:rsidP="008205DB">
      <w:pPr>
        <w:rPr>
          <w:rStyle w:val="Hyperkobling"/>
          <w:rFonts w:ascii="Verdana" w:hAnsi="Verdana"/>
          <w:sz w:val="18"/>
          <w:szCs w:val="18"/>
        </w:rPr>
      </w:pPr>
    </w:p>
    <w:p w14:paraId="5C3D551A" w14:textId="7916B798" w:rsidR="008205DB" w:rsidRDefault="008205DB" w:rsidP="008205DB">
      <w:pPr>
        <w:rPr>
          <w:rStyle w:val="Hyperkobling"/>
          <w:rFonts w:ascii="Verdana" w:hAnsi="Verdana"/>
          <w:sz w:val="18"/>
          <w:szCs w:val="18"/>
        </w:rPr>
      </w:pPr>
    </w:p>
    <w:p w14:paraId="37F6BC29" w14:textId="2889788F" w:rsidR="008205DB" w:rsidRDefault="008205DB" w:rsidP="008205DB">
      <w:pPr>
        <w:rPr>
          <w:rFonts w:ascii="Verdana" w:hAnsi="Verdana"/>
          <w:sz w:val="18"/>
          <w:szCs w:val="18"/>
        </w:rPr>
      </w:pPr>
    </w:p>
    <w:p w14:paraId="0F9D3216" w14:textId="03A7E9EF" w:rsidR="008205DB" w:rsidRDefault="008205DB" w:rsidP="008205DB">
      <w:pPr>
        <w:rPr>
          <w:rFonts w:ascii="Verdana" w:hAnsi="Verdana"/>
          <w:sz w:val="18"/>
          <w:szCs w:val="18"/>
        </w:rPr>
      </w:pPr>
    </w:p>
    <w:p w14:paraId="1F7A9994" w14:textId="62FE1AA9" w:rsidR="005C081B" w:rsidRDefault="005C081B" w:rsidP="00E626FB">
      <w:pPr>
        <w:pStyle w:val="Tittel"/>
      </w:pPr>
    </w:p>
    <w:p w14:paraId="3D6284DA" w14:textId="55A6239B" w:rsidR="005C081B" w:rsidRDefault="005C081B" w:rsidP="00E626FB">
      <w:pPr>
        <w:pStyle w:val="Tittel"/>
      </w:pPr>
    </w:p>
    <w:p w14:paraId="1525935A" w14:textId="0069CA4B" w:rsidR="00207718" w:rsidRDefault="00207718" w:rsidP="00E626FB">
      <w:pPr>
        <w:pStyle w:val="Tittel"/>
      </w:pPr>
    </w:p>
    <w:p w14:paraId="5D929F90" w14:textId="6CD99C36" w:rsidR="00207718" w:rsidRDefault="00207718" w:rsidP="00E626FB">
      <w:pPr>
        <w:pStyle w:val="Tittel"/>
      </w:pPr>
    </w:p>
    <w:p w14:paraId="5D00362C" w14:textId="0E6A1420" w:rsidR="00207718" w:rsidRDefault="00207718" w:rsidP="00E626FB">
      <w:pPr>
        <w:pStyle w:val="Tittel"/>
      </w:pPr>
    </w:p>
    <w:p w14:paraId="6C2B0E2C" w14:textId="7CAFD6E5" w:rsidR="00207718" w:rsidRDefault="00207718" w:rsidP="00E626FB">
      <w:pPr>
        <w:pStyle w:val="Tittel"/>
      </w:pPr>
    </w:p>
    <w:p w14:paraId="4ACBA62B" w14:textId="793032F5" w:rsidR="00207718" w:rsidRDefault="00207718" w:rsidP="00E626FB">
      <w:pPr>
        <w:pStyle w:val="Tittel"/>
      </w:pPr>
    </w:p>
    <w:p w14:paraId="01B2A6F4" w14:textId="05558EB2" w:rsidR="00207718" w:rsidRDefault="00207718" w:rsidP="00E626FB">
      <w:pPr>
        <w:pStyle w:val="Tittel"/>
      </w:pPr>
    </w:p>
    <w:p w14:paraId="3DBB7E43" w14:textId="371ACAA6" w:rsidR="00207718" w:rsidRDefault="00207718" w:rsidP="00E626FB">
      <w:pPr>
        <w:pStyle w:val="Tittel"/>
      </w:pPr>
    </w:p>
    <w:p w14:paraId="5CE79CD8" w14:textId="51CDB1CB" w:rsidR="00207718" w:rsidRDefault="00207718" w:rsidP="00E626FB">
      <w:pPr>
        <w:pStyle w:val="Tittel"/>
      </w:pPr>
    </w:p>
    <w:p w14:paraId="3C78E668" w14:textId="77777777" w:rsidR="00207718" w:rsidRDefault="00207718" w:rsidP="00E626FB">
      <w:pPr>
        <w:pStyle w:val="Tittel"/>
      </w:pPr>
    </w:p>
    <w:p w14:paraId="052BF8C1" w14:textId="73BFC90A" w:rsidR="00207718" w:rsidRDefault="00207718" w:rsidP="00E626FB">
      <w:pPr>
        <w:pStyle w:val="Tittel"/>
      </w:pPr>
    </w:p>
    <w:p w14:paraId="02F2B6D8" w14:textId="6BF200D3" w:rsidR="00207718" w:rsidRDefault="00207718" w:rsidP="00E626FB">
      <w:pPr>
        <w:pStyle w:val="Tittel"/>
      </w:pPr>
    </w:p>
    <w:p w14:paraId="7821BE33" w14:textId="214A712B" w:rsidR="00E626FB" w:rsidRPr="00760DB5" w:rsidRDefault="00E626FB" w:rsidP="00760DB5">
      <w:pPr>
        <w:pStyle w:val="Overskrift1"/>
        <w:rPr>
          <w:color w:val="auto"/>
          <w:sz w:val="56"/>
          <w:szCs w:val="56"/>
        </w:rPr>
      </w:pPr>
      <w:bookmarkStart w:id="9" w:name="_Stavangers_system_for"/>
      <w:bookmarkEnd w:id="9"/>
      <w:r w:rsidRPr="00760DB5">
        <w:rPr>
          <w:color w:val="auto"/>
          <w:sz w:val="56"/>
          <w:szCs w:val="56"/>
        </w:rPr>
        <w:lastRenderedPageBreak/>
        <w:t>Stavangers system for kvalitets</w:t>
      </w:r>
      <w:r w:rsidR="004502F5" w:rsidRPr="00760DB5">
        <w:rPr>
          <w:color w:val="auto"/>
          <w:sz w:val="56"/>
          <w:szCs w:val="56"/>
        </w:rPr>
        <w:t>vurdering og skole</w:t>
      </w:r>
      <w:r w:rsidRPr="00760DB5">
        <w:rPr>
          <w:color w:val="auto"/>
          <w:sz w:val="56"/>
          <w:szCs w:val="56"/>
        </w:rPr>
        <w:t>utvikling</w:t>
      </w:r>
    </w:p>
    <w:p w14:paraId="418AADBA" w14:textId="77777777" w:rsidR="00E626FB" w:rsidRDefault="00E626FB" w:rsidP="00E626FB">
      <w:pPr>
        <w:pStyle w:val="Tittel"/>
      </w:pPr>
    </w:p>
    <w:p w14:paraId="00379483" w14:textId="77777777" w:rsidR="00E05D0F" w:rsidRPr="00463D05" w:rsidRDefault="00080E13" w:rsidP="00463D05">
      <w:pPr>
        <w:pStyle w:val="Ingenmellomrom"/>
      </w:pPr>
      <w:hyperlink r:id="rId26" w:anchor="KAPITTEL_3" w:history="1">
        <w:r w:rsidR="00AF3EBD" w:rsidRPr="00463D05">
          <w:rPr>
            <w:rStyle w:val="Hyperkobling"/>
            <w:color w:val="auto"/>
            <w:u w:val="none"/>
          </w:rPr>
          <w:t xml:space="preserve">Forskrift til </w:t>
        </w:r>
        <w:r w:rsidR="002027CC" w:rsidRPr="00463D05">
          <w:rPr>
            <w:rStyle w:val="Hyperkobling"/>
            <w:color w:val="auto"/>
            <w:u w:val="none"/>
          </w:rPr>
          <w:t>opplæringsloven</w:t>
        </w:r>
      </w:hyperlink>
      <w:r w:rsidR="00AF3EBD" w:rsidRPr="00463D05">
        <w:t xml:space="preserve"> forplikter den enkelte </w:t>
      </w:r>
      <w:r w:rsidR="00E917C1" w:rsidRPr="00463D05">
        <w:t xml:space="preserve">skole </w:t>
      </w:r>
      <w:r w:rsidR="00AF3EBD" w:rsidRPr="00463D05">
        <w:t xml:space="preserve">til jevnlig å vurdere </w:t>
      </w:r>
      <w:r w:rsidR="009711E4" w:rsidRPr="00463D05">
        <w:t xml:space="preserve">i hvilken grad elevenes </w:t>
      </w:r>
      <w:r w:rsidR="00E05D0F" w:rsidRPr="00463D05">
        <w:t>opplærings</w:t>
      </w:r>
      <w:r w:rsidR="009711E4" w:rsidRPr="00463D05">
        <w:t xml:space="preserve">tilbud medvirker til å nå de målsettingene som er fastsatt i læreplanverket. Skoleeier </w:t>
      </w:r>
      <w:r w:rsidR="009F24BC" w:rsidRPr="00463D05">
        <w:t xml:space="preserve">har </w:t>
      </w:r>
      <w:r w:rsidR="009711E4" w:rsidRPr="00463D05">
        <w:t xml:space="preserve">ansvar for </w:t>
      </w:r>
      <w:r w:rsidR="009F24BC" w:rsidRPr="00463D05">
        <w:t xml:space="preserve">å påse </w:t>
      </w:r>
      <w:r w:rsidR="009711E4" w:rsidRPr="00463D05">
        <w:t xml:space="preserve">at </w:t>
      </w:r>
      <w:r w:rsidR="00E05D0F" w:rsidRPr="00463D05">
        <w:t xml:space="preserve">den skolebaserte vurderingen blir </w:t>
      </w:r>
      <w:r w:rsidR="009F24BC" w:rsidRPr="00463D05">
        <w:t xml:space="preserve">gjennomført </w:t>
      </w:r>
      <w:r w:rsidR="00E05D0F" w:rsidRPr="00463D05">
        <w:t>i samsvar med forskriften.</w:t>
      </w:r>
      <w:r w:rsidR="009F24BC" w:rsidRPr="00463D05">
        <w:t xml:space="preserve"> Dette innebærer blant annet at skoleeier skal ha systemer for innhenting av opplysninger som trengs for å vurdere tilstanden og utviklingen innenfor opplæringen.</w:t>
      </w:r>
      <w:r w:rsidR="00595453" w:rsidRPr="00463D05">
        <w:t xml:space="preserve"> </w:t>
      </w:r>
    </w:p>
    <w:p w14:paraId="6F491431" w14:textId="77777777" w:rsidR="009711E4" w:rsidRPr="00463D05" w:rsidRDefault="00E05D0F" w:rsidP="00463D05">
      <w:pPr>
        <w:pStyle w:val="Ingenmellomrom"/>
      </w:pPr>
      <w:r w:rsidRPr="00463D05">
        <w:t xml:space="preserve"> </w:t>
      </w:r>
    </w:p>
    <w:p w14:paraId="61989B41" w14:textId="77777777" w:rsidR="00AB5917" w:rsidRPr="00463D05" w:rsidRDefault="00AB5917" w:rsidP="00463D05">
      <w:pPr>
        <w:pStyle w:val="Ingenmellomrom"/>
      </w:pPr>
      <w:r w:rsidRPr="00463D05">
        <w:t xml:space="preserve">Begrepet kvalitet har ulike dimensjoner. </w:t>
      </w:r>
      <w:r w:rsidR="00F52C3A" w:rsidRPr="00463D05">
        <w:t>Stavanger kommune le</w:t>
      </w:r>
      <w:r w:rsidRPr="00463D05">
        <w:t>gge</w:t>
      </w:r>
      <w:r w:rsidR="00F52C3A" w:rsidRPr="00463D05">
        <w:t>r</w:t>
      </w:r>
      <w:r w:rsidRPr="00463D05">
        <w:t xml:space="preserve"> vekt på at kvalitetsbegrepet </w:t>
      </w:r>
      <w:r w:rsidR="004502F5" w:rsidRPr="00463D05">
        <w:t>både inn</w:t>
      </w:r>
      <w:r w:rsidR="007D1D37" w:rsidRPr="00463D05">
        <w:t>befatter</w:t>
      </w:r>
      <w:r w:rsidR="004502F5" w:rsidRPr="00463D05">
        <w:t xml:space="preserve"> </w:t>
      </w:r>
      <w:r w:rsidR="00523C1F" w:rsidRPr="00463D05">
        <w:t>elev</w:t>
      </w:r>
      <w:r w:rsidR="004502F5" w:rsidRPr="00463D05">
        <w:t>resultater</w:t>
      </w:r>
      <w:r w:rsidR="004076E5" w:rsidRPr="00463D05">
        <w:t xml:space="preserve"> som karakter</w:t>
      </w:r>
      <w:r w:rsidR="00C11917" w:rsidRPr="00463D05">
        <w:t xml:space="preserve">er </w:t>
      </w:r>
      <w:r w:rsidR="004076E5" w:rsidRPr="00463D05">
        <w:t>og n</w:t>
      </w:r>
      <w:r w:rsidR="004502F5" w:rsidRPr="00463D05">
        <w:t>asjonale prøveresultater</w:t>
      </w:r>
      <w:r w:rsidR="007D1D37" w:rsidRPr="00463D05">
        <w:t>,</w:t>
      </w:r>
      <w:r w:rsidR="004502F5" w:rsidRPr="00463D05">
        <w:t xml:space="preserve"> og </w:t>
      </w:r>
      <w:r w:rsidRPr="00463D05">
        <w:t>elevenes og de foresattes opplevelse av skolen og</w:t>
      </w:r>
      <w:r w:rsidR="00F52C3A" w:rsidRPr="00463D05">
        <w:t xml:space="preserve"> </w:t>
      </w:r>
      <w:r w:rsidRPr="00463D05">
        <w:t>opplæringstilbudet.</w:t>
      </w:r>
      <w:r w:rsidR="00E917C1" w:rsidRPr="00463D05">
        <w:t xml:space="preserve"> </w:t>
      </w:r>
    </w:p>
    <w:p w14:paraId="3688F3CA" w14:textId="77777777" w:rsidR="00F52C3A" w:rsidRPr="00463D05" w:rsidRDefault="00F52C3A" w:rsidP="00463D05">
      <w:pPr>
        <w:pStyle w:val="Ingenmellomrom"/>
      </w:pPr>
    </w:p>
    <w:p w14:paraId="514903BE" w14:textId="4D63E370" w:rsidR="003D7DC9" w:rsidRPr="00463D05" w:rsidRDefault="00AB5917" w:rsidP="00463D05">
      <w:pPr>
        <w:pStyle w:val="Ingenmellomrom"/>
      </w:pPr>
      <w:r w:rsidRPr="00463D05">
        <w:t xml:space="preserve">Resultater </w:t>
      </w:r>
      <w:r w:rsidR="00D84CC1">
        <w:t>fra nasjonale prøver og ulike kartlegginger skal brukes t</w:t>
      </w:r>
      <w:r w:rsidRPr="00463D05">
        <w:t>il veiledning og</w:t>
      </w:r>
      <w:r w:rsidR="003D7DC9" w:rsidRPr="00463D05">
        <w:t xml:space="preserve"> </w:t>
      </w:r>
      <w:r w:rsidRPr="00463D05">
        <w:t>utvikling av enkeltelever</w:t>
      </w:r>
      <w:r w:rsidR="00D84CC1">
        <w:t>. Resultatene</w:t>
      </w:r>
      <w:r w:rsidRPr="00463D05">
        <w:t xml:space="preserve"> danner samtidig grunnlag</w:t>
      </w:r>
      <w:r w:rsidR="003D7DC9" w:rsidRPr="00463D05">
        <w:t xml:space="preserve"> </w:t>
      </w:r>
      <w:r w:rsidRPr="00463D05">
        <w:t>for utvikling av skolen som en lærende organisasjon.</w:t>
      </w:r>
      <w:r w:rsidR="003D7DC9" w:rsidRPr="00463D05">
        <w:t xml:space="preserve"> </w:t>
      </w:r>
      <w:r w:rsidRPr="00463D05">
        <w:t>Dette innebærer ikke nødvendigvis at skolen skal tilegne</w:t>
      </w:r>
      <w:r w:rsidR="003D7DC9" w:rsidRPr="00463D05">
        <w:t xml:space="preserve"> </w:t>
      </w:r>
      <w:r w:rsidRPr="00463D05">
        <w:t>seg mer kunnskap, men at de</w:t>
      </w:r>
      <w:r w:rsidR="007D1D37" w:rsidRPr="00463D05">
        <w:t xml:space="preserve"> ansatte på den enkelte skole</w:t>
      </w:r>
      <w:r w:rsidRPr="00463D05">
        <w:t xml:space="preserve"> i større grad nyttiggjør</w:t>
      </w:r>
      <w:r w:rsidR="003D7DC9" w:rsidRPr="00463D05">
        <w:t xml:space="preserve"> </w:t>
      </w:r>
      <w:r w:rsidRPr="00463D05">
        <w:t>seg den kunnskapen som allerede finnes, som grunnlag</w:t>
      </w:r>
      <w:r w:rsidR="003D7DC9" w:rsidRPr="00463D05">
        <w:t xml:space="preserve"> </w:t>
      </w:r>
      <w:r w:rsidRPr="00463D05">
        <w:t>for en bedre opplæring for eleven.</w:t>
      </w:r>
      <w:r w:rsidR="003D7DC9" w:rsidRPr="00463D05">
        <w:t xml:space="preserve"> </w:t>
      </w:r>
    </w:p>
    <w:p w14:paraId="79216510" w14:textId="77777777" w:rsidR="003D7DC9" w:rsidRDefault="003D7DC9" w:rsidP="00AB5917">
      <w:pPr>
        <w:pStyle w:val="Tittel"/>
        <w:rPr>
          <w:rFonts w:ascii="Verdana" w:hAnsi="Verdana"/>
          <w:sz w:val="18"/>
          <w:szCs w:val="18"/>
        </w:rPr>
      </w:pPr>
    </w:p>
    <w:p w14:paraId="57815B8A" w14:textId="77777777" w:rsidR="00F1475B" w:rsidRDefault="00F1475B" w:rsidP="00752B66">
      <w:pPr>
        <w:pStyle w:val="Overskrift2"/>
      </w:pPr>
      <w:r>
        <w:t>K</w:t>
      </w:r>
      <w:r w:rsidRPr="00AB5917">
        <w:t>valitets</w:t>
      </w:r>
      <w:r>
        <w:t>vurdering og skole</w:t>
      </w:r>
      <w:r w:rsidRPr="00AB5917">
        <w:t>utvikling</w:t>
      </w:r>
    </w:p>
    <w:p w14:paraId="18A1A7AF" w14:textId="77777777" w:rsidR="00752B66" w:rsidRPr="00752B66" w:rsidRDefault="00752B66" w:rsidP="00752B66">
      <w:pPr>
        <w:pStyle w:val="Ingenmellomrom"/>
        <w:rPr>
          <w:rFonts w:ascii="Verdana" w:hAnsi="Verdana"/>
          <w:sz w:val="18"/>
          <w:szCs w:val="18"/>
        </w:rPr>
      </w:pPr>
    </w:p>
    <w:p w14:paraId="0CAAA34B" w14:textId="77777777" w:rsidR="00AB5917" w:rsidRPr="0083037B" w:rsidRDefault="00AB5917" w:rsidP="00AB5917">
      <w:pPr>
        <w:pStyle w:val="Tittel"/>
        <w:rPr>
          <w:rFonts w:asciiTheme="minorHAnsi" w:hAnsiTheme="minorHAnsi"/>
          <w:sz w:val="22"/>
          <w:szCs w:val="22"/>
        </w:rPr>
      </w:pPr>
      <w:r w:rsidRPr="0083037B">
        <w:rPr>
          <w:rFonts w:asciiTheme="minorHAnsi" w:hAnsiTheme="minorHAnsi"/>
          <w:sz w:val="22"/>
          <w:szCs w:val="22"/>
        </w:rPr>
        <w:t>Systemet for kvalitets</w:t>
      </w:r>
      <w:r w:rsidR="007D1D37" w:rsidRPr="0083037B">
        <w:rPr>
          <w:rFonts w:asciiTheme="minorHAnsi" w:hAnsiTheme="minorHAnsi"/>
          <w:sz w:val="22"/>
          <w:szCs w:val="22"/>
        </w:rPr>
        <w:t>vurdering og skole</w:t>
      </w:r>
      <w:r w:rsidRPr="0083037B">
        <w:rPr>
          <w:rFonts w:asciiTheme="minorHAnsi" w:hAnsiTheme="minorHAnsi"/>
          <w:sz w:val="22"/>
          <w:szCs w:val="22"/>
        </w:rPr>
        <w:t>utvikling av Stavangerskolen</w:t>
      </w:r>
      <w:r w:rsidR="003D7DC9" w:rsidRPr="0083037B">
        <w:rPr>
          <w:rFonts w:asciiTheme="minorHAnsi" w:hAnsiTheme="minorHAnsi"/>
          <w:sz w:val="22"/>
          <w:szCs w:val="22"/>
        </w:rPr>
        <w:t xml:space="preserve"> </w:t>
      </w:r>
      <w:r w:rsidR="00C11917" w:rsidRPr="0083037B">
        <w:rPr>
          <w:rFonts w:asciiTheme="minorHAnsi" w:hAnsiTheme="minorHAnsi"/>
          <w:sz w:val="22"/>
          <w:szCs w:val="22"/>
        </w:rPr>
        <w:t>bygger på:</w:t>
      </w:r>
    </w:p>
    <w:p w14:paraId="09472900" w14:textId="77777777" w:rsidR="003D7DC9" w:rsidRPr="0083037B" w:rsidRDefault="003D7DC9" w:rsidP="00AB5917">
      <w:pPr>
        <w:pStyle w:val="Tittel"/>
        <w:rPr>
          <w:rFonts w:asciiTheme="minorHAnsi" w:hAnsiTheme="minorHAnsi"/>
          <w:sz w:val="22"/>
          <w:szCs w:val="22"/>
        </w:rPr>
      </w:pPr>
    </w:p>
    <w:p w14:paraId="09FC93AF" w14:textId="77777777" w:rsidR="00B375A7" w:rsidRPr="0083037B" w:rsidRDefault="0090209D" w:rsidP="0077404C">
      <w:pPr>
        <w:pStyle w:val="Overskrift3"/>
        <w:rPr>
          <w:rFonts w:asciiTheme="minorHAnsi" w:hAnsiTheme="minorHAnsi"/>
          <w:sz w:val="22"/>
          <w:szCs w:val="22"/>
        </w:rPr>
      </w:pPr>
      <w:r w:rsidRPr="0083037B">
        <w:rPr>
          <w:rFonts w:asciiTheme="minorHAnsi" w:hAnsiTheme="minorHAnsi"/>
          <w:sz w:val="22"/>
          <w:szCs w:val="22"/>
        </w:rPr>
        <w:t xml:space="preserve">Ståstedsanalysen </w:t>
      </w:r>
    </w:p>
    <w:p w14:paraId="39BA5A45" w14:textId="70EDE4F1" w:rsidR="005B4600" w:rsidRPr="0083037B" w:rsidRDefault="00080E13" w:rsidP="00463D05">
      <w:pPr>
        <w:pStyle w:val="Ingenmellomrom"/>
      </w:pPr>
      <w:hyperlink r:id="rId27" w:history="1">
        <w:r w:rsidR="00B375A7" w:rsidRPr="0083037B">
          <w:rPr>
            <w:rStyle w:val="Hyperkobling"/>
            <w:u w:val="none"/>
          </w:rPr>
          <w:t>Ståstedsanalysen</w:t>
        </w:r>
      </w:hyperlink>
      <w:r w:rsidR="00060681" w:rsidRPr="0083037B">
        <w:t xml:space="preserve"> er et nettbasert verktøy </w:t>
      </w:r>
      <w:r w:rsidR="00B375A7" w:rsidRPr="0083037B">
        <w:t>utviklet av Utdanningsdirektoratet</w:t>
      </w:r>
      <w:r w:rsidR="00060681" w:rsidRPr="0083037B">
        <w:t>. Ståstedsanalysen</w:t>
      </w:r>
      <w:r w:rsidR="00B375A7" w:rsidRPr="0083037B">
        <w:t xml:space="preserve"> </w:t>
      </w:r>
      <w:r w:rsidR="005B4600" w:rsidRPr="0083037B">
        <w:rPr>
          <w:shd w:val="clear" w:color="auto" w:fill="FFFFFF"/>
        </w:rPr>
        <w:t xml:space="preserve">skal bidra til gode refleksjonsprosesser og er et hjelpemiddel for skolebasert vurdering. Den skal hjelpe </w:t>
      </w:r>
      <w:r w:rsidR="00B375A7" w:rsidRPr="0083037B">
        <w:rPr>
          <w:shd w:val="clear" w:color="auto" w:fill="FFFFFF"/>
        </w:rPr>
        <w:t>skolel</w:t>
      </w:r>
      <w:r w:rsidR="005B4600" w:rsidRPr="0083037B">
        <w:rPr>
          <w:shd w:val="clear" w:color="auto" w:fill="FFFFFF"/>
        </w:rPr>
        <w:t>eder</w:t>
      </w:r>
      <w:r w:rsidR="00B375A7" w:rsidRPr="0083037B">
        <w:rPr>
          <w:shd w:val="clear" w:color="auto" w:fill="FFFFFF"/>
        </w:rPr>
        <w:t>ne</w:t>
      </w:r>
      <w:r w:rsidR="005B4600" w:rsidRPr="0083037B">
        <w:rPr>
          <w:shd w:val="clear" w:color="auto" w:fill="FFFFFF"/>
        </w:rPr>
        <w:t xml:space="preserve"> til å prioritere skolens utviklingsområder. Samtidig skal arbeidet med analysen føre til profesjonsutvikling for skolens personale. Dette krever at personalet er involvert i alle fasene i arbeidet. </w:t>
      </w:r>
      <w:r w:rsidR="0082192C" w:rsidRPr="0083037B">
        <w:rPr>
          <w:shd w:val="clear" w:color="auto" w:fill="FFFFFF"/>
        </w:rPr>
        <w:t xml:space="preserve">Rektor </w:t>
      </w:r>
      <w:r w:rsidR="005B4600" w:rsidRPr="0083037B">
        <w:rPr>
          <w:shd w:val="clear" w:color="auto" w:fill="FFFFFF"/>
        </w:rPr>
        <w:t xml:space="preserve">har ansvar for å legge til rette for prosessen og </w:t>
      </w:r>
      <w:r w:rsidR="004502F5" w:rsidRPr="0083037B">
        <w:rPr>
          <w:shd w:val="clear" w:color="auto" w:fill="FFFFFF"/>
        </w:rPr>
        <w:t xml:space="preserve">for </w:t>
      </w:r>
      <w:r w:rsidR="005B4600" w:rsidRPr="0083037B">
        <w:rPr>
          <w:shd w:val="clear" w:color="auto" w:fill="FFFFFF"/>
        </w:rPr>
        <w:t>å involvere skoleeier. Vurderingsprosessen og det videre utviklingsarbeidet har som mål å føre til økt læringsutbytte og bedre læringsmiljø for skolens elever.</w:t>
      </w:r>
      <w:r w:rsidR="005B4600" w:rsidRPr="0083037B">
        <w:t xml:space="preserve"> </w:t>
      </w:r>
    </w:p>
    <w:p w14:paraId="3D25DDA9" w14:textId="77777777" w:rsidR="005B4600" w:rsidRPr="0083037B" w:rsidRDefault="005B4600" w:rsidP="00463D05">
      <w:pPr>
        <w:pStyle w:val="Ingenmellomrom"/>
      </w:pPr>
    </w:p>
    <w:p w14:paraId="5AEDD1CF" w14:textId="3EE8996D" w:rsidR="00463D05" w:rsidRPr="0083037B" w:rsidRDefault="00463D05" w:rsidP="00463D05">
      <w:pPr>
        <w:pStyle w:val="Ingenmellomrom"/>
      </w:pPr>
      <w:r w:rsidRPr="0083037B">
        <w:t xml:space="preserve">Stavanger kommune </w:t>
      </w:r>
      <w:r w:rsidR="00C815BF" w:rsidRPr="0083037B">
        <w:t>ønsker at</w:t>
      </w:r>
      <w:r w:rsidRPr="0083037B">
        <w:t xml:space="preserve"> Ståstedsanalysen </w:t>
      </w:r>
      <w:r w:rsidR="00C815BF" w:rsidRPr="0083037B">
        <w:t>g</w:t>
      </w:r>
      <w:r w:rsidRPr="0083037B">
        <w:t>jennomføre</w:t>
      </w:r>
      <w:r w:rsidR="00C815BF" w:rsidRPr="0083037B">
        <w:t>s</w:t>
      </w:r>
      <w:r w:rsidRPr="0083037B">
        <w:t xml:space="preserve"> </w:t>
      </w:r>
      <w:r w:rsidR="00C815BF" w:rsidRPr="0083037B">
        <w:t xml:space="preserve">ved den enkelte skole </w:t>
      </w:r>
      <w:r w:rsidRPr="0083037B">
        <w:t xml:space="preserve">hvert tredje år. Skolen bruker de mellomliggende årene til å følge opp de utviklingsområder som fremkommer i </w:t>
      </w:r>
      <w:r w:rsidRPr="0083037B">
        <w:rPr>
          <w:i/>
        </w:rPr>
        <w:t>Avtale om oppfølging</w:t>
      </w:r>
      <w:r w:rsidRPr="0083037B">
        <w:t xml:space="preserve">.   </w:t>
      </w:r>
    </w:p>
    <w:p w14:paraId="7096D254" w14:textId="77777777" w:rsidR="00463D05" w:rsidRPr="0083037B" w:rsidRDefault="00463D05" w:rsidP="00463D05">
      <w:pPr>
        <w:pStyle w:val="Ingenmellomrom"/>
      </w:pPr>
    </w:p>
    <w:p w14:paraId="650FE270" w14:textId="6279AE2A" w:rsidR="00463D05" w:rsidRPr="0083037B" w:rsidRDefault="00463D05" w:rsidP="00463D05">
      <w:pPr>
        <w:pStyle w:val="Ingenmellomrom"/>
      </w:pPr>
      <w:r w:rsidRPr="0083037B">
        <w:t xml:space="preserve">Skoler med avdelinger for særskilt tilrettelagte opplæringstilbud har </w:t>
      </w:r>
      <w:r w:rsidR="00C815BF" w:rsidRPr="0083037B">
        <w:t>tidligere</w:t>
      </w:r>
      <w:r w:rsidRPr="0083037B">
        <w:t xml:space="preserve"> ikke hatt </w:t>
      </w:r>
      <w:r w:rsidR="00234A8A">
        <w:t>tilfredsstillende</w:t>
      </w:r>
      <w:r w:rsidRPr="0083037B">
        <w:t xml:space="preserve"> </w:t>
      </w:r>
      <w:r w:rsidR="00C815BF" w:rsidRPr="0083037B">
        <w:t>verktøy</w:t>
      </w:r>
      <w:r w:rsidRPr="0083037B">
        <w:t xml:space="preserve"> for vurdering av disse avdelingenes opplæringstilbud. Fra 2015 </w:t>
      </w:r>
      <w:r w:rsidR="00C815BF" w:rsidRPr="0083037B">
        <w:t xml:space="preserve">har </w:t>
      </w:r>
      <w:r w:rsidRPr="0083037B">
        <w:t>skolene kunne</w:t>
      </w:r>
      <w:r w:rsidR="00C815BF" w:rsidRPr="0083037B">
        <w:t>t</w:t>
      </w:r>
      <w:r w:rsidRPr="0083037B">
        <w:t xml:space="preserve"> ta i bruk en tilpasset versjon av Utdanningsdirektoratets Ståste</w:t>
      </w:r>
      <w:r w:rsidR="00540455" w:rsidRPr="0083037B">
        <w:t xml:space="preserve">dsanalyse, utviklet av </w:t>
      </w:r>
      <w:r w:rsidRPr="0083037B">
        <w:t>skoleledere</w:t>
      </w:r>
      <w:r w:rsidR="00C815BF" w:rsidRPr="0083037B">
        <w:t>,</w:t>
      </w:r>
      <w:r w:rsidRPr="0083037B">
        <w:t xml:space="preserve"> PPT og Oppvekst og levekår.  </w:t>
      </w:r>
    </w:p>
    <w:p w14:paraId="2D6EE1B1" w14:textId="77777777" w:rsidR="00463D05" w:rsidRPr="0083037B" w:rsidRDefault="00463D05" w:rsidP="0077404C">
      <w:pPr>
        <w:pStyle w:val="Overskrift3"/>
        <w:rPr>
          <w:rFonts w:asciiTheme="minorHAnsi" w:hAnsiTheme="minorHAnsi"/>
          <w:sz w:val="22"/>
          <w:szCs w:val="22"/>
        </w:rPr>
      </w:pPr>
    </w:p>
    <w:p w14:paraId="70B57901" w14:textId="77777777" w:rsidR="0076507D" w:rsidRPr="0083037B" w:rsidRDefault="00AB5917" w:rsidP="0077404C">
      <w:pPr>
        <w:pStyle w:val="Overskrift3"/>
        <w:rPr>
          <w:rFonts w:asciiTheme="minorHAnsi" w:hAnsiTheme="minorHAnsi"/>
          <w:sz w:val="22"/>
          <w:szCs w:val="22"/>
        </w:rPr>
      </w:pPr>
      <w:r w:rsidRPr="0083037B">
        <w:rPr>
          <w:rFonts w:asciiTheme="minorHAnsi" w:hAnsiTheme="minorHAnsi"/>
          <w:sz w:val="22"/>
          <w:szCs w:val="22"/>
        </w:rPr>
        <w:t>Dialog</w:t>
      </w:r>
      <w:r w:rsidR="005B4600" w:rsidRPr="0083037B">
        <w:rPr>
          <w:rFonts w:asciiTheme="minorHAnsi" w:hAnsiTheme="minorHAnsi"/>
          <w:sz w:val="22"/>
          <w:szCs w:val="22"/>
        </w:rPr>
        <w:t xml:space="preserve">møtet </w:t>
      </w:r>
    </w:p>
    <w:p w14:paraId="7CF008AE" w14:textId="77777777" w:rsidR="00504690" w:rsidRPr="0083037B" w:rsidRDefault="0076507D" w:rsidP="007937B7">
      <w:pPr>
        <w:pStyle w:val="Ingenmellomrom"/>
      </w:pPr>
      <w:r w:rsidRPr="0083037B">
        <w:t xml:space="preserve">Dialogmøtet </w:t>
      </w:r>
      <w:r w:rsidR="005B4600" w:rsidRPr="0083037B">
        <w:t>er</w:t>
      </w:r>
      <w:r w:rsidR="00AB5917" w:rsidRPr="0083037B">
        <w:t xml:space="preserve"> en oppfølgende samtale mellom</w:t>
      </w:r>
      <w:r w:rsidR="005B4600" w:rsidRPr="0083037B">
        <w:t xml:space="preserve"> </w:t>
      </w:r>
      <w:r w:rsidR="00AB5917" w:rsidRPr="0083037B">
        <w:t>skole og skoleeier</w:t>
      </w:r>
      <w:r w:rsidR="005B4600" w:rsidRPr="0083037B">
        <w:t>. Samtalen tar utgangspunkt i drøftinger og prioriteringer som har fremkommet i forbindelse med skolens arbeid med Ståstedsanalysen.</w:t>
      </w:r>
    </w:p>
    <w:p w14:paraId="1F89FC04" w14:textId="77777777" w:rsidR="0082192C" w:rsidRPr="0083037B" w:rsidRDefault="0082192C" w:rsidP="007937B7">
      <w:pPr>
        <w:pStyle w:val="Ingenmellomrom"/>
      </w:pPr>
    </w:p>
    <w:p w14:paraId="05E9CAE8" w14:textId="77777777" w:rsidR="00506D73" w:rsidRDefault="00506D73" w:rsidP="007937B7">
      <w:pPr>
        <w:pStyle w:val="Ingenmellomrom"/>
      </w:pPr>
    </w:p>
    <w:p w14:paraId="7519D569" w14:textId="77777777" w:rsidR="00506D73" w:rsidRDefault="00506D73" w:rsidP="007937B7">
      <w:pPr>
        <w:pStyle w:val="Ingenmellomrom"/>
      </w:pPr>
    </w:p>
    <w:p w14:paraId="7B1D00A5" w14:textId="77777777" w:rsidR="00506D73" w:rsidRDefault="00506D73" w:rsidP="007937B7">
      <w:pPr>
        <w:pStyle w:val="Ingenmellomrom"/>
      </w:pPr>
    </w:p>
    <w:p w14:paraId="22AEC28A" w14:textId="77777777" w:rsidR="00506D73" w:rsidRDefault="00506D73" w:rsidP="007937B7">
      <w:pPr>
        <w:pStyle w:val="Ingenmellomrom"/>
      </w:pPr>
    </w:p>
    <w:p w14:paraId="2569E0B5" w14:textId="77777777" w:rsidR="00506D73" w:rsidRDefault="00506D73" w:rsidP="007937B7">
      <w:pPr>
        <w:pStyle w:val="Ingenmellomrom"/>
      </w:pPr>
    </w:p>
    <w:p w14:paraId="69DE388C" w14:textId="77777777" w:rsidR="00506D73" w:rsidRDefault="00506D73" w:rsidP="007937B7">
      <w:pPr>
        <w:pStyle w:val="Ingenmellomrom"/>
      </w:pPr>
    </w:p>
    <w:p w14:paraId="0D2C46ED" w14:textId="77777777" w:rsidR="00506D73" w:rsidRDefault="00506D73" w:rsidP="007937B7">
      <w:pPr>
        <w:pStyle w:val="Ingenmellomrom"/>
      </w:pPr>
    </w:p>
    <w:p w14:paraId="76A9B36F" w14:textId="77777777" w:rsidR="00506D73" w:rsidRDefault="00506D73" w:rsidP="007937B7">
      <w:pPr>
        <w:pStyle w:val="Ingenmellomrom"/>
      </w:pPr>
    </w:p>
    <w:p w14:paraId="0B95E239" w14:textId="77777777" w:rsidR="00B375A7" w:rsidRPr="0083037B" w:rsidRDefault="00B375A7" w:rsidP="007937B7">
      <w:pPr>
        <w:pStyle w:val="Ingenmellomrom"/>
      </w:pPr>
      <w:r w:rsidRPr="0083037B">
        <w:t>Fra skolen deltar skolens ledelse, representanter for de ansatte, foreldrerepresentant(er)</w:t>
      </w:r>
      <w:r w:rsidR="0076507D" w:rsidRPr="0083037B">
        <w:t xml:space="preserve"> og gjerne elevrepresentanter. PPT deltar også på disse møtene.</w:t>
      </w:r>
      <w:r w:rsidRPr="0083037B">
        <w:t xml:space="preserve"> </w:t>
      </w:r>
    </w:p>
    <w:p w14:paraId="1765BA5D" w14:textId="77777777" w:rsidR="00463D05" w:rsidRPr="0083037B" w:rsidRDefault="00463D05" w:rsidP="0076507D">
      <w:pPr>
        <w:pStyle w:val="Ingenmellomrom"/>
      </w:pPr>
    </w:p>
    <w:p w14:paraId="7950E02E" w14:textId="21422F86" w:rsidR="00AB5917" w:rsidRPr="0083037B" w:rsidRDefault="00AB5917" w:rsidP="0076507D">
      <w:pPr>
        <w:pStyle w:val="Ingenmellomrom"/>
      </w:pPr>
      <w:r w:rsidRPr="0083037B">
        <w:t>Et mål med Dialogen er at Oppvekst og levekår</w:t>
      </w:r>
      <w:r w:rsidR="005B4600" w:rsidRPr="0083037B">
        <w:t xml:space="preserve"> </w:t>
      </w:r>
      <w:r w:rsidRPr="0083037B">
        <w:t>skal få innblikk i skolens hverdag og praksis.</w:t>
      </w:r>
    </w:p>
    <w:p w14:paraId="2EB54165" w14:textId="3261DAB3" w:rsidR="00AB5917" w:rsidRPr="0083037B" w:rsidRDefault="00AB5917" w:rsidP="0076507D">
      <w:pPr>
        <w:pStyle w:val="Ingenmellomrom"/>
      </w:pPr>
      <w:r w:rsidRPr="0083037B">
        <w:t>Samtidig er det ønskelig at Dialogen skal</w:t>
      </w:r>
      <w:r w:rsidR="005B4600" w:rsidRPr="0083037B">
        <w:t xml:space="preserve"> </w:t>
      </w:r>
      <w:r w:rsidRPr="0083037B">
        <w:t xml:space="preserve">føre til at skolen får bekreftelse og støtte </w:t>
      </w:r>
      <w:r w:rsidR="005B4600" w:rsidRPr="0083037B">
        <w:t>på «god</w:t>
      </w:r>
      <w:r w:rsidRPr="0083037B">
        <w:t xml:space="preserve"> praksis</w:t>
      </w:r>
      <w:r w:rsidR="005B4600" w:rsidRPr="0083037B">
        <w:t>»</w:t>
      </w:r>
      <w:r w:rsidR="00463D05" w:rsidRPr="0083037B">
        <w:t xml:space="preserve"> og</w:t>
      </w:r>
      <w:r w:rsidRPr="0083037B">
        <w:t xml:space="preserve"> at eksisterende praksis blir</w:t>
      </w:r>
      <w:r w:rsidR="005B4600" w:rsidRPr="0083037B">
        <w:t xml:space="preserve"> </w:t>
      </w:r>
      <w:r w:rsidRPr="0083037B">
        <w:t>utfordret</w:t>
      </w:r>
      <w:r w:rsidR="005B4600" w:rsidRPr="0083037B">
        <w:t>.</w:t>
      </w:r>
    </w:p>
    <w:p w14:paraId="7A9A7CC1" w14:textId="77777777" w:rsidR="005B4600" w:rsidRPr="0083037B" w:rsidRDefault="005B4600" w:rsidP="00AB5917">
      <w:pPr>
        <w:pStyle w:val="Tittel"/>
        <w:rPr>
          <w:rFonts w:asciiTheme="minorHAnsi" w:hAnsiTheme="minorHAnsi"/>
          <w:sz w:val="22"/>
          <w:szCs w:val="22"/>
        </w:rPr>
      </w:pPr>
    </w:p>
    <w:p w14:paraId="13B0F9BE" w14:textId="77777777" w:rsidR="00B375A7" w:rsidRPr="0083037B" w:rsidRDefault="00AB5917" w:rsidP="0077404C">
      <w:pPr>
        <w:pStyle w:val="Overskrift3"/>
        <w:rPr>
          <w:rFonts w:asciiTheme="minorHAnsi" w:hAnsiTheme="minorHAnsi"/>
          <w:sz w:val="22"/>
          <w:szCs w:val="22"/>
        </w:rPr>
      </w:pPr>
      <w:r w:rsidRPr="0083037B">
        <w:rPr>
          <w:rFonts w:asciiTheme="minorHAnsi" w:hAnsiTheme="minorHAnsi"/>
          <w:sz w:val="22"/>
          <w:szCs w:val="22"/>
        </w:rPr>
        <w:t xml:space="preserve">Avtale om oppfølging </w:t>
      </w:r>
    </w:p>
    <w:p w14:paraId="0769AACB" w14:textId="77777777" w:rsidR="00AB5917" w:rsidRPr="0083037B" w:rsidRDefault="0082192C" w:rsidP="00AB5917">
      <w:pPr>
        <w:pStyle w:val="Tittel"/>
        <w:rPr>
          <w:rFonts w:asciiTheme="minorHAnsi" w:hAnsiTheme="minorHAnsi"/>
          <w:sz w:val="22"/>
          <w:szCs w:val="22"/>
        </w:rPr>
      </w:pPr>
      <w:r w:rsidRPr="0083037B">
        <w:rPr>
          <w:rFonts w:asciiTheme="minorHAnsi" w:hAnsiTheme="minorHAnsi"/>
          <w:sz w:val="22"/>
          <w:szCs w:val="22"/>
        </w:rPr>
        <w:t xml:space="preserve">I etterkant av </w:t>
      </w:r>
      <w:r w:rsidR="00AB5917" w:rsidRPr="0083037B">
        <w:rPr>
          <w:rFonts w:asciiTheme="minorHAnsi" w:hAnsiTheme="minorHAnsi"/>
          <w:sz w:val="22"/>
          <w:szCs w:val="22"/>
        </w:rPr>
        <w:t>hver</w:t>
      </w:r>
      <w:r w:rsidR="00B375A7" w:rsidRPr="0083037B">
        <w:rPr>
          <w:rFonts w:asciiTheme="minorHAnsi" w:hAnsiTheme="minorHAnsi"/>
          <w:sz w:val="22"/>
          <w:szCs w:val="22"/>
        </w:rPr>
        <w:t xml:space="preserve"> </w:t>
      </w:r>
      <w:r w:rsidR="00AB5917" w:rsidRPr="0083037B">
        <w:rPr>
          <w:rFonts w:asciiTheme="minorHAnsi" w:hAnsiTheme="minorHAnsi"/>
          <w:sz w:val="22"/>
          <w:szCs w:val="22"/>
        </w:rPr>
        <w:t>Dialogsamtale lages det en kort, skriftlig avtale</w:t>
      </w:r>
      <w:r w:rsidR="00B375A7" w:rsidRPr="0083037B">
        <w:rPr>
          <w:rFonts w:asciiTheme="minorHAnsi" w:hAnsiTheme="minorHAnsi"/>
          <w:sz w:val="22"/>
          <w:szCs w:val="22"/>
        </w:rPr>
        <w:t xml:space="preserve"> </w:t>
      </w:r>
      <w:r w:rsidR="00AB5917" w:rsidRPr="0083037B">
        <w:rPr>
          <w:rFonts w:asciiTheme="minorHAnsi" w:hAnsiTheme="minorHAnsi"/>
          <w:sz w:val="22"/>
          <w:szCs w:val="22"/>
        </w:rPr>
        <w:t>om oppfølging innenfor de områder skolen</w:t>
      </w:r>
      <w:r w:rsidR="00B375A7" w:rsidRPr="0083037B">
        <w:rPr>
          <w:rFonts w:asciiTheme="minorHAnsi" w:hAnsiTheme="minorHAnsi"/>
          <w:sz w:val="22"/>
          <w:szCs w:val="22"/>
        </w:rPr>
        <w:t xml:space="preserve"> </w:t>
      </w:r>
      <w:r w:rsidR="00AB5917" w:rsidRPr="0083037B">
        <w:rPr>
          <w:rFonts w:asciiTheme="minorHAnsi" w:hAnsiTheme="minorHAnsi"/>
          <w:sz w:val="22"/>
          <w:szCs w:val="22"/>
        </w:rPr>
        <w:t>ønsker å videreutvikle.</w:t>
      </w:r>
      <w:r w:rsidR="00B375A7" w:rsidRPr="0083037B">
        <w:rPr>
          <w:rFonts w:asciiTheme="minorHAnsi" w:hAnsiTheme="minorHAnsi"/>
          <w:sz w:val="22"/>
          <w:szCs w:val="22"/>
        </w:rPr>
        <w:t xml:space="preserve"> Avtalen legges fram for skolens driftsstyre.</w:t>
      </w:r>
    </w:p>
    <w:p w14:paraId="7BC9ED22" w14:textId="77777777" w:rsidR="0076507D" w:rsidRPr="0083037B" w:rsidRDefault="0076507D" w:rsidP="00AB5917">
      <w:pPr>
        <w:pStyle w:val="Tittel"/>
        <w:rPr>
          <w:rFonts w:asciiTheme="minorHAnsi" w:hAnsiTheme="minorHAnsi"/>
          <w:sz w:val="22"/>
          <w:szCs w:val="22"/>
        </w:rPr>
      </w:pPr>
    </w:p>
    <w:p w14:paraId="0C9B24D2" w14:textId="77777777" w:rsidR="00B375A7" w:rsidRPr="0083037B" w:rsidRDefault="00B375A7" w:rsidP="0077404C">
      <w:pPr>
        <w:pStyle w:val="Overskrift3"/>
        <w:rPr>
          <w:rFonts w:asciiTheme="minorHAnsi" w:hAnsiTheme="minorHAnsi"/>
          <w:sz w:val="22"/>
          <w:szCs w:val="22"/>
        </w:rPr>
      </w:pPr>
      <w:r w:rsidRPr="0083037B">
        <w:rPr>
          <w:rFonts w:asciiTheme="minorHAnsi" w:hAnsiTheme="minorHAnsi"/>
          <w:sz w:val="22"/>
          <w:szCs w:val="22"/>
        </w:rPr>
        <w:t>Skolesjefens ledersamtale</w:t>
      </w:r>
    </w:p>
    <w:p w14:paraId="36E03C52" w14:textId="77777777" w:rsidR="00AB5917" w:rsidRPr="0083037B" w:rsidRDefault="00AB5917" w:rsidP="00AB5917">
      <w:pPr>
        <w:pStyle w:val="Tittel"/>
        <w:rPr>
          <w:rFonts w:asciiTheme="minorHAnsi" w:hAnsiTheme="minorHAnsi"/>
          <w:sz w:val="22"/>
          <w:szCs w:val="22"/>
        </w:rPr>
      </w:pPr>
      <w:r w:rsidRPr="0083037B">
        <w:rPr>
          <w:rFonts w:asciiTheme="minorHAnsi" w:hAnsiTheme="minorHAnsi"/>
          <w:sz w:val="22"/>
          <w:szCs w:val="22"/>
        </w:rPr>
        <w:t>Skolens oppfølgingsavtale inngår som ett av</w:t>
      </w:r>
      <w:r w:rsidR="00B375A7" w:rsidRPr="0083037B">
        <w:rPr>
          <w:rFonts w:asciiTheme="minorHAnsi" w:hAnsiTheme="minorHAnsi"/>
          <w:sz w:val="22"/>
          <w:szCs w:val="22"/>
        </w:rPr>
        <w:t xml:space="preserve"> </w:t>
      </w:r>
      <w:r w:rsidRPr="0083037B">
        <w:rPr>
          <w:rFonts w:asciiTheme="minorHAnsi" w:hAnsiTheme="minorHAnsi"/>
          <w:sz w:val="22"/>
          <w:szCs w:val="22"/>
        </w:rPr>
        <w:t>punktene i skolesjefens ledersamtale med den</w:t>
      </w:r>
      <w:r w:rsidR="00B375A7" w:rsidRPr="0083037B">
        <w:rPr>
          <w:rFonts w:asciiTheme="minorHAnsi" w:hAnsiTheme="minorHAnsi"/>
          <w:sz w:val="22"/>
          <w:szCs w:val="22"/>
        </w:rPr>
        <w:t xml:space="preserve"> </w:t>
      </w:r>
      <w:r w:rsidRPr="0083037B">
        <w:rPr>
          <w:rFonts w:asciiTheme="minorHAnsi" w:hAnsiTheme="minorHAnsi"/>
          <w:sz w:val="22"/>
          <w:szCs w:val="22"/>
        </w:rPr>
        <w:t>enkelte rektor.</w:t>
      </w:r>
    </w:p>
    <w:p w14:paraId="72A2E7C2" w14:textId="77777777" w:rsidR="00F1475B" w:rsidRPr="0083037B" w:rsidRDefault="00F1475B" w:rsidP="007B72A4">
      <w:pPr>
        <w:pStyle w:val="Ingenmellomrom"/>
      </w:pPr>
    </w:p>
    <w:p w14:paraId="5731D218" w14:textId="06188572" w:rsidR="00C75B67" w:rsidRPr="00506D73" w:rsidRDefault="00386008" w:rsidP="00506D73">
      <w:pPr>
        <w:pStyle w:val="Overskrift2"/>
      </w:pPr>
      <w:r w:rsidRPr="00506D73">
        <w:t>Årlig tilstandsrapport</w:t>
      </w:r>
    </w:p>
    <w:p w14:paraId="2D55D3F0" w14:textId="72B32542" w:rsidR="00C75B67" w:rsidRPr="0083037B" w:rsidRDefault="00C75B67" w:rsidP="006F2CAC">
      <w:pPr>
        <w:pStyle w:val="Ingenmellomrom"/>
      </w:pPr>
    </w:p>
    <w:p w14:paraId="50B06345" w14:textId="4477C6FC" w:rsidR="007B72A4" w:rsidRPr="0083037B" w:rsidRDefault="007B72A4" w:rsidP="007B72A4">
      <w:pPr>
        <w:pStyle w:val="Ingenmellomrom"/>
      </w:pPr>
      <w:r w:rsidRPr="0083037B">
        <w:t xml:space="preserve">Det er fastsatt i </w:t>
      </w:r>
      <w:r w:rsidR="002027CC" w:rsidRPr="0083037B">
        <w:t>opplæringsloven</w:t>
      </w:r>
      <w:r w:rsidRPr="0083037B">
        <w:t xml:space="preserve"> at</w:t>
      </w:r>
      <w:r w:rsidR="00386008" w:rsidRPr="0083037B">
        <w:t xml:space="preserve"> </w:t>
      </w:r>
      <w:r w:rsidRPr="0083037B">
        <w:t>skoleeiere plikter å utarbeide en årlig rapport om tilstanden</w:t>
      </w:r>
      <w:r w:rsidR="00386008" w:rsidRPr="0083037B">
        <w:t xml:space="preserve"> </w:t>
      </w:r>
      <w:r w:rsidRPr="0083037B">
        <w:t>i opplæringen. I St.meld. nr</w:t>
      </w:r>
      <w:r w:rsidR="00F97C16" w:rsidRPr="0083037B">
        <w:t>.</w:t>
      </w:r>
      <w:r w:rsidRPr="0083037B">
        <w:t xml:space="preserve"> 31 (2007–2008) </w:t>
      </w:r>
      <w:r w:rsidR="0019598E" w:rsidRPr="0083037B">
        <w:rPr>
          <w:i/>
        </w:rPr>
        <w:t>Kvalitet i skolen</w:t>
      </w:r>
      <w:r w:rsidR="0019598E" w:rsidRPr="0083037B">
        <w:t xml:space="preserve"> </w:t>
      </w:r>
      <w:r w:rsidRPr="0083037B">
        <w:t>frem</w:t>
      </w:r>
      <w:r w:rsidR="00386008" w:rsidRPr="0083037B">
        <w:t>heve</w:t>
      </w:r>
      <w:r w:rsidR="0082192C" w:rsidRPr="0083037B">
        <w:t>s</w:t>
      </w:r>
      <w:r w:rsidR="00386008" w:rsidRPr="0083037B">
        <w:t xml:space="preserve"> viktigheten av at </w:t>
      </w:r>
      <w:r w:rsidRPr="0083037B">
        <w:t>styringsorganene i kommuner</w:t>
      </w:r>
      <w:r w:rsidR="00386008" w:rsidRPr="0083037B">
        <w:t xml:space="preserve"> </w:t>
      </w:r>
      <w:r w:rsidRPr="0083037B">
        <w:t>og fylkeskommuner har et bevisst og kunnskapsbasert</w:t>
      </w:r>
      <w:r w:rsidR="00386008" w:rsidRPr="0083037B">
        <w:t xml:space="preserve"> </w:t>
      </w:r>
      <w:r w:rsidRPr="0083037B">
        <w:t>forhold til kvaliteten på grunnopplæringen. Dette er</w:t>
      </w:r>
      <w:r w:rsidR="00386008" w:rsidRPr="0083037B">
        <w:t xml:space="preserve"> </w:t>
      </w:r>
      <w:r w:rsidRPr="0083037B">
        <w:t>nødvendig for å følge opp utviklingen av sektoren på</w:t>
      </w:r>
      <w:r w:rsidR="00386008" w:rsidRPr="0083037B">
        <w:t xml:space="preserve"> </w:t>
      </w:r>
      <w:r w:rsidRPr="0083037B">
        <w:t>en god måte.</w:t>
      </w:r>
    </w:p>
    <w:p w14:paraId="19DD3A0A" w14:textId="5FCCF123" w:rsidR="00386008" w:rsidRPr="0083037B" w:rsidRDefault="00386008" w:rsidP="007B72A4">
      <w:pPr>
        <w:pStyle w:val="Ingenmellomrom"/>
      </w:pPr>
    </w:p>
    <w:p w14:paraId="570861A8" w14:textId="1BCCE779" w:rsidR="007B72A4" w:rsidRPr="0083037B" w:rsidRDefault="007B72A4" w:rsidP="007B72A4">
      <w:pPr>
        <w:pStyle w:val="Ingenmellomrom"/>
      </w:pPr>
      <w:r w:rsidRPr="0083037B">
        <w:t>Rapporten om tilstanden (tilstandsrapporten) i opplæringen skal omhandle læringsresultater, frafall og</w:t>
      </w:r>
      <w:r w:rsidR="00386008" w:rsidRPr="0083037B">
        <w:t xml:space="preserve"> </w:t>
      </w:r>
      <w:r w:rsidRPr="0083037B">
        <w:t>læringsmiljø.</w:t>
      </w:r>
      <w:r w:rsidR="00386008" w:rsidRPr="0083037B">
        <w:t xml:space="preserve"> </w:t>
      </w:r>
      <w:r w:rsidRPr="0083037B">
        <w:t>Den årlige rapporten skal drøftes av skoleeier dvs.</w:t>
      </w:r>
      <w:r w:rsidR="00386008" w:rsidRPr="0083037B">
        <w:t xml:space="preserve"> bystyret</w:t>
      </w:r>
      <w:r w:rsidRPr="0083037B">
        <w:t>.</w:t>
      </w:r>
    </w:p>
    <w:p w14:paraId="77974391" w14:textId="77777777" w:rsidR="00B418EF" w:rsidRPr="0083037B" w:rsidRDefault="00B418EF" w:rsidP="00B418EF">
      <w:pPr>
        <w:pStyle w:val="Ingenmellomrom"/>
      </w:pPr>
    </w:p>
    <w:p w14:paraId="01081434" w14:textId="36092D00" w:rsidR="00B418EF" w:rsidRPr="0083037B" w:rsidRDefault="00B418EF" w:rsidP="00B418EF">
      <w:pPr>
        <w:pStyle w:val="Ingenmellomrom"/>
      </w:pPr>
      <w:r w:rsidRPr="0083037B">
        <w:t>Tilstandsrapporten er et sentralt element i det nasjonale kvalitetsvurderingssystemet. Regjeringen har fastsatt mål knyttet til læringsresultater, frafall og læringsmiljø som grunnlag for å vurdere kvaliteten i grunnopplæringen. Til de nasjonale målsettingene har regjeringen stilt opp indikatorer som skal gi grunnlag for å vurdere hvor langt skoleeier er kommet i å nå målene.</w:t>
      </w:r>
    </w:p>
    <w:p w14:paraId="2DFBD28D" w14:textId="317B0ED7" w:rsidR="00386008" w:rsidRPr="0083037B" w:rsidRDefault="00386008" w:rsidP="007B72A4">
      <w:pPr>
        <w:pStyle w:val="Ingenmellomrom"/>
      </w:pPr>
    </w:p>
    <w:p w14:paraId="30C945E3" w14:textId="5E09F898" w:rsidR="00C75B67" w:rsidRPr="0083037B" w:rsidRDefault="007B72A4" w:rsidP="007B72A4">
      <w:pPr>
        <w:pStyle w:val="Ingenmellomrom"/>
      </w:pPr>
      <w:r w:rsidRPr="0083037B">
        <w:t xml:space="preserve">I Stavanger har </w:t>
      </w:r>
      <w:r w:rsidRPr="0083037B">
        <w:rPr>
          <w:i/>
        </w:rPr>
        <w:t>Kvalitets- og utviklingsmeldingen</w:t>
      </w:r>
      <w:r w:rsidRPr="0083037B">
        <w:t xml:space="preserve"> vært</w:t>
      </w:r>
      <w:r w:rsidR="00386008" w:rsidRPr="0083037B">
        <w:t xml:space="preserve"> </w:t>
      </w:r>
      <w:r w:rsidRPr="0083037B">
        <w:t>gjenstand for årlig behandling i bystyret siden den første</w:t>
      </w:r>
      <w:r w:rsidR="00386008" w:rsidRPr="0083037B">
        <w:t xml:space="preserve"> </w:t>
      </w:r>
      <w:r w:rsidRPr="0083037B">
        <w:t>meldingen ble skrevet i 2008. De folkevalgte har gitt</w:t>
      </w:r>
      <w:r w:rsidR="00386008" w:rsidRPr="0083037B">
        <w:t xml:space="preserve"> </w:t>
      </w:r>
      <w:r w:rsidRPr="0083037B">
        <w:t>innspill til en rekke oppfølgende tiltak på kommunenivå</w:t>
      </w:r>
      <w:r w:rsidR="00386008" w:rsidRPr="0083037B">
        <w:t xml:space="preserve"> </w:t>
      </w:r>
      <w:r w:rsidRPr="0083037B">
        <w:t>med utgangspunkt i resultater fra kartlegginger,</w:t>
      </w:r>
      <w:r w:rsidR="00386008" w:rsidRPr="0083037B">
        <w:t xml:space="preserve"> </w:t>
      </w:r>
      <w:r w:rsidRPr="0083037B">
        <w:t>foreldre- og elevundersøkelser, analyser og vurderinger</w:t>
      </w:r>
      <w:r w:rsidR="00386008" w:rsidRPr="0083037B">
        <w:t xml:space="preserve"> </w:t>
      </w:r>
      <w:r w:rsidRPr="0083037B">
        <w:t>i meldingen.</w:t>
      </w:r>
    </w:p>
    <w:p w14:paraId="348AF290" w14:textId="573BB6D8" w:rsidR="00C75B67" w:rsidRPr="0083037B" w:rsidRDefault="00C75B67" w:rsidP="006F2CAC">
      <w:pPr>
        <w:pStyle w:val="Ingenmellomrom"/>
      </w:pPr>
    </w:p>
    <w:p w14:paraId="51885F62" w14:textId="59F93FAC" w:rsidR="00F1475B" w:rsidRPr="00506D73" w:rsidRDefault="00F1475B" w:rsidP="00506D73">
      <w:pPr>
        <w:pStyle w:val="Overskrift2"/>
      </w:pPr>
      <w:bookmarkStart w:id="10" w:name="_Fortløpende_oppfølging_av"/>
      <w:bookmarkEnd w:id="10"/>
      <w:r w:rsidRPr="00506D73">
        <w:t>Fortløpende oppfølging av resultater</w:t>
      </w:r>
    </w:p>
    <w:p w14:paraId="77C0055B" w14:textId="4AF60597" w:rsidR="00E16969" w:rsidRPr="0083037B" w:rsidRDefault="00E16969" w:rsidP="006F2CAC">
      <w:pPr>
        <w:pStyle w:val="Ingenmellomrom"/>
      </w:pPr>
    </w:p>
    <w:p w14:paraId="1C9A78FC" w14:textId="68E7D779" w:rsidR="00E16969" w:rsidRPr="0083037B" w:rsidRDefault="00E16969" w:rsidP="006F2CAC">
      <w:pPr>
        <w:pStyle w:val="Ingenmellomrom"/>
      </w:pPr>
      <w:r w:rsidRPr="0083037B">
        <w:t xml:space="preserve">Stavanger kommune forventer at </w:t>
      </w:r>
      <w:r w:rsidR="000F01EF" w:rsidRPr="0083037B">
        <w:t>skolelederne</w:t>
      </w:r>
      <w:r w:rsidRPr="0083037B">
        <w:t xml:space="preserve"> utarbeider et lokalt tilpasset system for kvalitetsvurdering for sin </w:t>
      </w:r>
      <w:r w:rsidR="000F01EF" w:rsidRPr="0083037B">
        <w:t>skole</w:t>
      </w:r>
      <w:r w:rsidRPr="0083037B">
        <w:t xml:space="preserve">. Systemet </w:t>
      </w:r>
      <w:r w:rsidR="006371F9" w:rsidRPr="0083037B">
        <w:t>skal</w:t>
      </w:r>
      <w:r w:rsidRPr="0083037B">
        <w:t xml:space="preserve"> inneholde en oversikt over hvilke </w:t>
      </w:r>
      <w:r w:rsidR="000F01EF" w:rsidRPr="0083037B">
        <w:t>foreldre- og elev</w:t>
      </w:r>
      <w:r w:rsidRPr="0083037B">
        <w:t xml:space="preserve">undersøkelser, kartlegginger etc. som </w:t>
      </w:r>
      <w:r w:rsidR="006371F9" w:rsidRPr="0083037B">
        <w:t>a</w:t>
      </w:r>
      <w:r w:rsidRPr="0083037B">
        <w:t xml:space="preserve">vholdes, og tidspunkt for gjennomføring. Videre, hvem som har ansvar for gjennomføring og oppfølging, </w:t>
      </w:r>
      <w:r w:rsidR="0082192C" w:rsidRPr="0083037B">
        <w:t>og</w:t>
      </w:r>
      <w:r w:rsidRPr="0083037B">
        <w:t xml:space="preserve"> hvem som skal informeres om resultater og</w:t>
      </w:r>
      <w:r w:rsidR="006371F9" w:rsidRPr="0083037B">
        <w:t xml:space="preserve"> </w:t>
      </w:r>
      <w:r w:rsidRPr="0083037B">
        <w:t>involveres i drøfting av resultater.</w:t>
      </w:r>
    </w:p>
    <w:p w14:paraId="5FA65376" w14:textId="77777777" w:rsidR="00E626FB" w:rsidRPr="00760DB5" w:rsidRDefault="00E626FB" w:rsidP="00760DB5">
      <w:pPr>
        <w:pStyle w:val="Overskrift1"/>
        <w:rPr>
          <w:color w:val="auto"/>
          <w:sz w:val="56"/>
          <w:szCs w:val="56"/>
        </w:rPr>
      </w:pPr>
      <w:bookmarkStart w:id="11" w:name="_Resultatmålsettinger"/>
      <w:bookmarkEnd w:id="11"/>
      <w:r w:rsidRPr="00760DB5">
        <w:rPr>
          <w:color w:val="auto"/>
          <w:sz w:val="56"/>
          <w:szCs w:val="56"/>
        </w:rPr>
        <w:t>Resultatmålsettinger</w:t>
      </w:r>
    </w:p>
    <w:p w14:paraId="0ADCB75A" w14:textId="77777777" w:rsidR="000D106D" w:rsidRPr="000D106D" w:rsidRDefault="000D106D" w:rsidP="000D106D"/>
    <w:p w14:paraId="5072B73C" w14:textId="000785C3" w:rsidR="00752B66" w:rsidRPr="0083037B" w:rsidRDefault="00752B66" w:rsidP="00752B66">
      <w:pPr>
        <w:pStyle w:val="Tittel"/>
        <w:rPr>
          <w:rFonts w:asciiTheme="minorHAnsi" w:hAnsiTheme="minorHAnsi"/>
          <w:sz w:val="22"/>
          <w:szCs w:val="22"/>
        </w:rPr>
      </w:pPr>
      <w:r w:rsidRPr="0083037B">
        <w:rPr>
          <w:rFonts w:asciiTheme="minorHAnsi" w:hAnsiTheme="minorHAnsi"/>
          <w:sz w:val="22"/>
          <w:szCs w:val="22"/>
        </w:rPr>
        <w:lastRenderedPageBreak/>
        <w:t>Hensikten med en plan for kvalitet er at grunnskolene</w:t>
      </w:r>
      <w:r w:rsidR="00C53F0E" w:rsidRPr="0083037B">
        <w:rPr>
          <w:rFonts w:asciiTheme="minorHAnsi" w:hAnsiTheme="minorHAnsi"/>
          <w:sz w:val="22"/>
          <w:szCs w:val="22"/>
        </w:rPr>
        <w:t xml:space="preserve"> </w:t>
      </w:r>
      <w:r w:rsidRPr="0083037B">
        <w:rPr>
          <w:rFonts w:asciiTheme="minorHAnsi" w:hAnsiTheme="minorHAnsi"/>
          <w:sz w:val="22"/>
          <w:szCs w:val="22"/>
        </w:rPr>
        <w:t>i Stavanger over tid skal videreutvikle sin kompetanse</w:t>
      </w:r>
      <w:r w:rsidR="00C53F0E" w:rsidRPr="0083037B">
        <w:rPr>
          <w:rFonts w:asciiTheme="minorHAnsi" w:hAnsiTheme="minorHAnsi"/>
          <w:sz w:val="22"/>
          <w:szCs w:val="22"/>
        </w:rPr>
        <w:t xml:space="preserve"> </w:t>
      </w:r>
      <w:r w:rsidRPr="0083037B">
        <w:rPr>
          <w:rFonts w:asciiTheme="minorHAnsi" w:hAnsiTheme="minorHAnsi"/>
          <w:sz w:val="22"/>
          <w:szCs w:val="22"/>
        </w:rPr>
        <w:t>og bedre sine resultater innenfor hvert av de valgte</w:t>
      </w:r>
      <w:r w:rsidR="00C53F0E" w:rsidRPr="0083037B">
        <w:rPr>
          <w:rFonts w:asciiTheme="minorHAnsi" w:hAnsiTheme="minorHAnsi"/>
          <w:sz w:val="22"/>
          <w:szCs w:val="22"/>
        </w:rPr>
        <w:t xml:space="preserve"> utviklings</w:t>
      </w:r>
      <w:r w:rsidRPr="0083037B">
        <w:rPr>
          <w:rFonts w:asciiTheme="minorHAnsi" w:hAnsiTheme="minorHAnsi"/>
          <w:sz w:val="22"/>
          <w:szCs w:val="22"/>
        </w:rPr>
        <w:t xml:space="preserve">områdene. </w:t>
      </w:r>
      <w:r w:rsidR="00C53F0E" w:rsidRPr="0083037B">
        <w:rPr>
          <w:rFonts w:asciiTheme="minorHAnsi" w:hAnsiTheme="minorHAnsi"/>
          <w:sz w:val="22"/>
          <w:szCs w:val="22"/>
        </w:rPr>
        <w:t>I dette kapittelet</w:t>
      </w:r>
      <w:r w:rsidRPr="0083037B">
        <w:rPr>
          <w:rFonts w:asciiTheme="minorHAnsi" w:hAnsiTheme="minorHAnsi"/>
          <w:sz w:val="22"/>
          <w:szCs w:val="22"/>
        </w:rPr>
        <w:t xml:space="preserve"> presenteres ulike </w:t>
      </w:r>
      <w:r w:rsidR="00710786">
        <w:rPr>
          <w:rFonts w:asciiTheme="minorHAnsi" w:hAnsiTheme="minorHAnsi"/>
          <w:sz w:val="22"/>
          <w:szCs w:val="22"/>
        </w:rPr>
        <w:t>data</w:t>
      </w:r>
      <w:r w:rsidR="00C53F0E" w:rsidRPr="0083037B">
        <w:rPr>
          <w:rFonts w:asciiTheme="minorHAnsi" w:hAnsiTheme="minorHAnsi"/>
          <w:sz w:val="22"/>
          <w:szCs w:val="22"/>
        </w:rPr>
        <w:t xml:space="preserve"> </w:t>
      </w:r>
      <w:r w:rsidRPr="0083037B">
        <w:rPr>
          <w:rFonts w:asciiTheme="minorHAnsi" w:hAnsiTheme="minorHAnsi"/>
          <w:sz w:val="22"/>
          <w:szCs w:val="22"/>
        </w:rPr>
        <w:t>som samlet sett tar sikte på å gi informasjon</w:t>
      </w:r>
      <w:r w:rsidR="00C53F0E" w:rsidRPr="0083037B">
        <w:rPr>
          <w:rFonts w:asciiTheme="minorHAnsi" w:hAnsiTheme="minorHAnsi"/>
          <w:sz w:val="22"/>
          <w:szCs w:val="22"/>
        </w:rPr>
        <w:t xml:space="preserve"> </w:t>
      </w:r>
      <w:r w:rsidRPr="0083037B">
        <w:rPr>
          <w:rFonts w:asciiTheme="minorHAnsi" w:hAnsiTheme="minorHAnsi"/>
          <w:sz w:val="22"/>
          <w:szCs w:val="22"/>
        </w:rPr>
        <w:t xml:space="preserve">om grad av resultatoppnåelse innenfor hvert </w:t>
      </w:r>
      <w:r w:rsidR="000259D4" w:rsidRPr="0083037B">
        <w:rPr>
          <w:rFonts w:asciiTheme="minorHAnsi" w:hAnsiTheme="minorHAnsi"/>
          <w:sz w:val="22"/>
          <w:szCs w:val="22"/>
        </w:rPr>
        <w:t xml:space="preserve">av </w:t>
      </w:r>
      <w:r w:rsidR="00C53F0E" w:rsidRPr="0083037B">
        <w:rPr>
          <w:rFonts w:asciiTheme="minorHAnsi" w:hAnsiTheme="minorHAnsi"/>
          <w:sz w:val="22"/>
          <w:szCs w:val="22"/>
        </w:rPr>
        <w:t>utviklings</w:t>
      </w:r>
      <w:r w:rsidRPr="0083037B">
        <w:rPr>
          <w:rFonts w:asciiTheme="minorHAnsi" w:hAnsiTheme="minorHAnsi"/>
          <w:sz w:val="22"/>
          <w:szCs w:val="22"/>
        </w:rPr>
        <w:t>område</w:t>
      </w:r>
      <w:r w:rsidR="000259D4" w:rsidRPr="0083037B">
        <w:rPr>
          <w:rFonts w:asciiTheme="minorHAnsi" w:hAnsiTheme="minorHAnsi"/>
          <w:sz w:val="22"/>
          <w:szCs w:val="22"/>
        </w:rPr>
        <w:t>ne</w:t>
      </w:r>
      <w:r w:rsidRPr="0083037B">
        <w:rPr>
          <w:rFonts w:asciiTheme="minorHAnsi" w:hAnsiTheme="minorHAnsi"/>
          <w:sz w:val="22"/>
          <w:szCs w:val="22"/>
        </w:rPr>
        <w:t>.</w:t>
      </w:r>
    </w:p>
    <w:p w14:paraId="5BEC53D5" w14:textId="77777777" w:rsidR="00C53F0E" w:rsidRPr="0083037B" w:rsidRDefault="00C53F0E" w:rsidP="00752B66">
      <w:pPr>
        <w:pStyle w:val="Tittel"/>
        <w:rPr>
          <w:rFonts w:asciiTheme="minorHAnsi" w:hAnsiTheme="minorHAnsi"/>
          <w:sz w:val="22"/>
          <w:szCs w:val="22"/>
        </w:rPr>
      </w:pPr>
    </w:p>
    <w:p w14:paraId="519A07C7" w14:textId="28309F56" w:rsidR="00A36F82" w:rsidRDefault="00752B66" w:rsidP="00A36F82">
      <w:pPr>
        <w:pStyle w:val="Tittel"/>
        <w:rPr>
          <w:rFonts w:asciiTheme="minorHAnsi" w:hAnsiTheme="minorHAnsi"/>
          <w:sz w:val="22"/>
          <w:szCs w:val="22"/>
        </w:rPr>
      </w:pPr>
      <w:r w:rsidRPr="0083037B">
        <w:rPr>
          <w:rFonts w:asciiTheme="minorHAnsi" w:hAnsiTheme="minorHAnsi"/>
          <w:sz w:val="22"/>
          <w:szCs w:val="22"/>
        </w:rPr>
        <w:t xml:space="preserve">I </w:t>
      </w:r>
      <w:r w:rsidR="004601D3" w:rsidRPr="0083037B">
        <w:rPr>
          <w:rFonts w:asciiTheme="minorHAnsi" w:hAnsiTheme="minorHAnsi"/>
          <w:sz w:val="22"/>
          <w:szCs w:val="22"/>
        </w:rPr>
        <w:t>tabellen under</w:t>
      </w:r>
      <w:r w:rsidRPr="0083037B">
        <w:rPr>
          <w:rFonts w:asciiTheme="minorHAnsi" w:hAnsiTheme="minorHAnsi"/>
          <w:sz w:val="22"/>
          <w:szCs w:val="22"/>
        </w:rPr>
        <w:t xml:space="preserve"> presenteres resultatmålsettinger for</w:t>
      </w:r>
      <w:r w:rsidR="00C53F0E" w:rsidRPr="0083037B">
        <w:rPr>
          <w:rFonts w:asciiTheme="minorHAnsi" w:hAnsiTheme="minorHAnsi"/>
          <w:sz w:val="22"/>
          <w:szCs w:val="22"/>
        </w:rPr>
        <w:t xml:space="preserve"> </w:t>
      </w:r>
      <w:r w:rsidRPr="0083037B">
        <w:rPr>
          <w:rFonts w:asciiTheme="minorHAnsi" w:hAnsiTheme="minorHAnsi"/>
          <w:sz w:val="22"/>
          <w:szCs w:val="22"/>
        </w:rPr>
        <w:t>planperioden. Det fremgår hvilke kartlegginger</w:t>
      </w:r>
      <w:r w:rsidR="00C53F0E" w:rsidRPr="0083037B">
        <w:rPr>
          <w:rFonts w:asciiTheme="minorHAnsi" w:hAnsiTheme="minorHAnsi"/>
          <w:sz w:val="22"/>
          <w:szCs w:val="22"/>
        </w:rPr>
        <w:t xml:space="preserve"> </w:t>
      </w:r>
      <w:r w:rsidRPr="0083037B">
        <w:rPr>
          <w:rFonts w:asciiTheme="minorHAnsi" w:hAnsiTheme="minorHAnsi"/>
          <w:sz w:val="22"/>
          <w:szCs w:val="22"/>
        </w:rPr>
        <w:t>og brukerundersøkelser de ulike data hentes fra.</w:t>
      </w:r>
      <w:r w:rsidR="00C53F0E" w:rsidRPr="0083037B">
        <w:rPr>
          <w:rFonts w:asciiTheme="minorHAnsi" w:hAnsiTheme="minorHAnsi"/>
          <w:sz w:val="22"/>
          <w:szCs w:val="22"/>
        </w:rPr>
        <w:t xml:space="preserve"> </w:t>
      </w:r>
      <w:r w:rsidRPr="0083037B">
        <w:rPr>
          <w:rFonts w:asciiTheme="minorHAnsi" w:hAnsiTheme="minorHAnsi"/>
          <w:sz w:val="22"/>
          <w:szCs w:val="22"/>
        </w:rPr>
        <w:t>M</w:t>
      </w:r>
      <w:r w:rsidR="00F15315" w:rsidRPr="0083037B">
        <w:rPr>
          <w:rFonts w:asciiTheme="minorHAnsi" w:hAnsiTheme="minorHAnsi"/>
          <w:sz w:val="22"/>
          <w:szCs w:val="22"/>
        </w:rPr>
        <w:t>ålsettingene bygger på Læringslabens grenseverdier</w:t>
      </w:r>
      <w:r w:rsidR="009E5A89" w:rsidRPr="0083037B">
        <w:rPr>
          <w:rFonts w:asciiTheme="minorHAnsi" w:hAnsiTheme="minorHAnsi"/>
          <w:sz w:val="22"/>
          <w:szCs w:val="22"/>
        </w:rPr>
        <w:t xml:space="preserve"> slik disse fremkommer i PULS</w:t>
      </w:r>
      <w:r w:rsidR="00BB212E">
        <w:rPr>
          <w:rStyle w:val="Fotnotereferanse"/>
          <w:rFonts w:asciiTheme="minorHAnsi" w:hAnsiTheme="minorHAnsi"/>
          <w:sz w:val="22"/>
          <w:szCs w:val="22"/>
        </w:rPr>
        <w:footnoteReference w:id="2"/>
      </w:r>
      <w:r w:rsidR="00F15315" w:rsidRPr="0083037B">
        <w:rPr>
          <w:rFonts w:asciiTheme="minorHAnsi" w:hAnsiTheme="minorHAnsi"/>
          <w:sz w:val="22"/>
          <w:szCs w:val="22"/>
        </w:rPr>
        <w:t xml:space="preserve">. </w:t>
      </w:r>
    </w:p>
    <w:p w14:paraId="3667641B" w14:textId="77777777" w:rsidR="00F15315" w:rsidRPr="0083037B" w:rsidRDefault="00F15315" w:rsidP="00752B66">
      <w:pPr>
        <w:pStyle w:val="Tittel"/>
        <w:rPr>
          <w:rFonts w:asciiTheme="minorHAnsi" w:hAnsiTheme="minorHAnsi"/>
          <w:sz w:val="22"/>
          <w:szCs w:val="22"/>
        </w:rPr>
      </w:pPr>
    </w:p>
    <w:p w14:paraId="37783407" w14:textId="51CEAE87" w:rsidR="008F0980" w:rsidRPr="0083037B" w:rsidRDefault="008F0980" w:rsidP="008F0980">
      <w:pPr>
        <w:pStyle w:val="Tittel"/>
        <w:rPr>
          <w:rFonts w:asciiTheme="minorHAnsi" w:hAnsiTheme="minorHAnsi"/>
          <w:sz w:val="22"/>
          <w:szCs w:val="22"/>
        </w:rPr>
      </w:pPr>
      <w:r w:rsidRPr="0083037B">
        <w:rPr>
          <w:rFonts w:asciiTheme="minorHAnsi" w:hAnsiTheme="minorHAnsi"/>
          <w:sz w:val="22"/>
          <w:szCs w:val="22"/>
        </w:rPr>
        <w:t xml:space="preserve">I tillegg til bruk av kvantitative data blir skolene årlig bedt om å gjennomføre en egenvurdering i forhold til grad av resultatoppnåelse for hvert av </w:t>
      </w:r>
      <w:r w:rsidR="009E5A89" w:rsidRPr="0083037B">
        <w:rPr>
          <w:rFonts w:asciiTheme="minorHAnsi" w:hAnsiTheme="minorHAnsi"/>
          <w:sz w:val="22"/>
          <w:szCs w:val="22"/>
        </w:rPr>
        <w:t>utviklings</w:t>
      </w:r>
      <w:r w:rsidRPr="0083037B">
        <w:rPr>
          <w:rFonts w:asciiTheme="minorHAnsi" w:hAnsiTheme="minorHAnsi"/>
          <w:sz w:val="22"/>
          <w:szCs w:val="22"/>
        </w:rPr>
        <w:t>områdene. Til sammen gir dette er grunnlag for drøfting om</w:t>
      </w:r>
      <w:r w:rsidR="009E5A89" w:rsidRPr="0083037B">
        <w:rPr>
          <w:rFonts w:asciiTheme="minorHAnsi" w:hAnsiTheme="minorHAnsi"/>
          <w:sz w:val="22"/>
          <w:szCs w:val="22"/>
        </w:rPr>
        <w:t xml:space="preserve"> skolens praksis og </w:t>
      </w:r>
      <w:r w:rsidRPr="0083037B">
        <w:rPr>
          <w:rFonts w:asciiTheme="minorHAnsi" w:hAnsiTheme="minorHAnsi"/>
          <w:sz w:val="22"/>
          <w:szCs w:val="22"/>
        </w:rPr>
        <w:t>videre satsing</w:t>
      </w:r>
      <w:r w:rsidR="009E5A89" w:rsidRPr="0083037B">
        <w:rPr>
          <w:rFonts w:asciiTheme="minorHAnsi" w:hAnsiTheme="minorHAnsi"/>
          <w:sz w:val="22"/>
          <w:szCs w:val="22"/>
        </w:rPr>
        <w:t xml:space="preserve"> på den enkelte skole.</w:t>
      </w:r>
    </w:p>
    <w:tbl>
      <w:tblPr>
        <w:tblpPr w:leftFromText="141" w:rightFromText="141" w:vertAnchor="text" w:horzAnchor="margin" w:tblpY="275"/>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862"/>
        <w:gridCol w:w="1985"/>
        <w:gridCol w:w="1827"/>
      </w:tblGrid>
      <w:tr w:rsidR="00710786" w:rsidRPr="00C65829" w14:paraId="763DF3C9" w14:textId="77777777" w:rsidTr="00790199">
        <w:trPr>
          <w:trHeight w:val="380"/>
        </w:trPr>
        <w:tc>
          <w:tcPr>
            <w:tcW w:w="2378" w:type="dxa"/>
            <w:vAlign w:val="center"/>
          </w:tcPr>
          <w:p w14:paraId="40CE6B6E" w14:textId="77777777" w:rsidR="00BA7410" w:rsidRPr="00C65829" w:rsidRDefault="00BA7410" w:rsidP="00BA7410">
            <w:pPr>
              <w:autoSpaceDE w:val="0"/>
              <w:autoSpaceDN w:val="0"/>
              <w:adjustRightInd w:val="0"/>
              <w:jc w:val="center"/>
              <w:rPr>
                <w:b/>
                <w:bCs/>
              </w:rPr>
            </w:pPr>
            <w:r w:rsidRPr="00C65829">
              <w:rPr>
                <w:b/>
                <w:bCs/>
              </w:rPr>
              <w:t>Område</w:t>
            </w:r>
          </w:p>
        </w:tc>
        <w:tc>
          <w:tcPr>
            <w:tcW w:w="2862" w:type="dxa"/>
            <w:vAlign w:val="center"/>
          </w:tcPr>
          <w:p w14:paraId="49FC37CC" w14:textId="77777777" w:rsidR="00BA7410" w:rsidRPr="00C65829" w:rsidRDefault="00BA7410" w:rsidP="00BA7410">
            <w:pPr>
              <w:autoSpaceDE w:val="0"/>
              <w:autoSpaceDN w:val="0"/>
              <w:adjustRightInd w:val="0"/>
              <w:jc w:val="center"/>
              <w:rPr>
                <w:b/>
                <w:bCs/>
              </w:rPr>
            </w:pPr>
            <w:r w:rsidRPr="00C65829">
              <w:rPr>
                <w:b/>
                <w:bCs/>
              </w:rPr>
              <w:t>Kilde</w:t>
            </w:r>
          </w:p>
        </w:tc>
        <w:tc>
          <w:tcPr>
            <w:tcW w:w="1985" w:type="dxa"/>
            <w:vAlign w:val="center"/>
          </w:tcPr>
          <w:p w14:paraId="6BF568F8" w14:textId="77777777" w:rsidR="00BA7410" w:rsidRPr="00C65829" w:rsidRDefault="00BA7410" w:rsidP="00BA7410">
            <w:pPr>
              <w:autoSpaceDE w:val="0"/>
              <w:autoSpaceDN w:val="0"/>
              <w:adjustRightInd w:val="0"/>
              <w:jc w:val="center"/>
              <w:rPr>
                <w:b/>
                <w:bCs/>
              </w:rPr>
            </w:pPr>
            <w:r w:rsidRPr="00C65829">
              <w:rPr>
                <w:b/>
                <w:bCs/>
              </w:rPr>
              <w:t>Indikator</w:t>
            </w:r>
          </w:p>
        </w:tc>
        <w:tc>
          <w:tcPr>
            <w:tcW w:w="1827" w:type="dxa"/>
            <w:vAlign w:val="center"/>
          </w:tcPr>
          <w:p w14:paraId="40C8E675" w14:textId="73C0C073" w:rsidR="00BA7410" w:rsidRPr="00C65829" w:rsidRDefault="00BA7410" w:rsidP="00A17DAB">
            <w:pPr>
              <w:autoSpaceDE w:val="0"/>
              <w:autoSpaceDN w:val="0"/>
              <w:adjustRightInd w:val="0"/>
              <w:jc w:val="center"/>
              <w:rPr>
                <w:b/>
                <w:bCs/>
              </w:rPr>
            </w:pPr>
            <w:r w:rsidRPr="00C65829">
              <w:rPr>
                <w:b/>
                <w:bCs/>
              </w:rPr>
              <w:t>Målsettinger</w:t>
            </w:r>
            <w:r>
              <w:rPr>
                <w:b/>
                <w:bCs/>
              </w:rPr>
              <w:t xml:space="preserve"> </w:t>
            </w:r>
          </w:p>
        </w:tc>
      </w:tr>
      <w:tr w:rsidR="00710786" w:rsidRPr="00C65829" w14:paraId="269987F2" w14:textId="77777777" w:rsidTr="00790199">
        <w:trPr>
          <w:trHeight w:val="380"/>
        </w:trPr>
        <w:tc>
          <w:tcPr>
            <w:tcW w:w="2378" w:type="dxa"/>
            <w:vMerge w:val="restart"/>
            <w:vAlign w:val="center"/>
          </w:tcPr>
          <w:p w14:paraId="41BE6BB1" w14:textId="77777777" w:rsidR="00BA7410" w:rsidRPr="00C65829" w:rsidRDefault="00BA7410" w:rsidP="00BA7410">
            <w:pPr>
              <w:autoSpaceDE w:val="0"/>
              <w:autoSpaceDN w:val="0"/>
              <w:adjustRightInd w:val="0"/>
              <w:jc w:val="center"/>
              <w:rPr>
                <w:b/>
                <w:bCs/>
              </w:rPr>
            </w:pPr>
            <w:r>
              <w:rPr>
                <w:b/>
                <w:bCs/>
              </w:rPr>
              <w:t>Medborgerkompetanse og sosialt medansvar</w:t>
            </w:r>
          </w:p>
        </w:tc>
        <w:tc>
          <w:tcPr>
            <w:tcW w:w="2862" w:type="dxa"/>
            <w:vMerge w:val="restart"/>
            <w:vAlign w:val="center"/>
          </w:tcPr>
          <w:p w14:paraId="45AF3002" w14:textId="0F120B67" w:rsidR="00710786" w:rsidRDefault="00BA7410" w:rsidP="00710786">
            <w:pPr>
              <w:pStyle w:val="Ingenmellomrom"/>
            </w:pPr>
            <w:r w:rsidRPr="00D53BC0">
              <w:t>Elevundersøkelsen</w:t>
            </w:r>
            <w:r w:rsidR="00710786">
              <w:t xml:space="preserve"> </w:t>
            </w:r>
          </w:p>
          <w:p w14:paraId="596616A5" w14:textId="3030708A" w:rsidR="00BA7410" w:rsidRPr="00F412FB" w:rsidRDefault="00F412FB" w:rsidP="00710786">
            <w:pPr>
              <w:pStyle w:val="Ingenmellomrom"/>
              <w:rPr>
                <w:b/>
                <w:i/>
                <w:sz w:val="18"/>
                <w:szCs w:val="18"/>
              </w:rPr>
            </w:pPr>
            <w:r w:rsidRPr="00F412FB">
              <w:rPr>
                <w:i/>
                <w:sz w:val="18"/>
                <w:szCs w:val="18"/>
              </w:rPr>
              <w:t>Skala 1-5. Høy verdi betyr positivt resultat</w:t>
            </w:r>
            <w:r>
              <w:rPr>
                <w:i/>
                <w:sz w:val="18"/>
                <w:szCs w:val="18"/>
              </w:rPr>
              <w:t>.</w:t>
            </w:r>
          </w:p>
        </w:tc>
        <w:tc>
          <w:tcPr>
            <w:tcW w:w="1985" w:type="dxa"/>
            <w:vAlign w:val="center"/>
          </w:tcPr>
          <w:p w14:paraId="3C7FA184" w14:textId="77777777" w:rsidR="00BA7410" w:rsidRPr="00C65829" w:rsidRDefault="00BA7410" w:rsidP="00BA7410">
            <w:pPr>
              <w:autoSpaceDE w:val="0"/>
              <w:autoSpaceDN w:val="0"/>
              <w:adjustRightInd w:val="0"/>
              <w:rPr>
                <w:b/>
                <w:bCs/>
              </w:rPr>
            </w:pPr>
            <w:r w:rsidRPr="00D53BC0">
              <w:rPr>
                <w:bCs/>
              </w:rPr>
              <w:t>Trivsel</w:t>
            </w:r>
          </w:p>
        </w:tc>
        <w:tc>
          <w:tcPr>
            <w:tcW w:w="1827" w:type="dxa"/>
            <w:shd w:val="clear" w:color="auto" w:fill="C5E0B3" w:themeFill="accent6" w:themeFillTint="66"/>
            <w:vAlign w:val="center"/>
          </w:tcPr>
          <w:p w14:paraId="07641C2C" w14:textId="334CA5D7" w:rsidR="00BA7410" w:rsidRPr="00C65829" w:rsidRDefault="00BA7410" w:rsidP="00FD7147">
            <w:pPr>
              <w:autoSpaceDE w:val="0"/>
              <w:autoSpaceDN w:val="0"/>
              <w:adjustRightInd w:val="0"/>
              <w:jc w:val="center"/>
              <w:rPr>
                <w:b/>
                <w:bCs/>
              </w:rPr>
            </w:pPr>
            <w:r w:rsidRPr="00521B9D">
              <w:rPr>
                <w:bCs/>
              </w:rPr>
              <w:t xml:space="preserve">4,1 </w:t>
            </w:r>
            <w:r w:rsidR="00FD7147">
              <w:rPr>
                <w:bCs/>
              </w:rPr>
              <w:t>-</w:t>
            </w:r>
            <w:r w:rsidRPr="00521B9D">
              <w:rPr>
                <w:bCs/>
              </w:rPr>
              <w:t xml:space="preserve"> 5,0</w:t>
            </w:r>
          </w:p>
        </w:tc>
      </w:tr>
      <w:tr w:rsidR="00710786" w:rsidRPr="00C65829" w14:paraId="1B861E8F" w14:textId="77777777" w:rsidTr="00790199">
        <w:trPr>
          <w:trHeight w:val="380"/>
        </w:trPr>
        <w:tc>
          <w:tcPr>
            <w:tcW w:w="2378" w:type="dxa"/>
            <w:vMerge/>
          </w:tcPr>
          <w:p w14:paraId="6B011F16" w14:textId="77777777" w:rsidR="00BA7410" w:rsidRPr="00C65829" w:rsidRDefault="00BA7410" w:rsidP="00BA7410">
            <w:pPr>
              <w:autoSpaceDE w:val="0"/>
              <w:autoSpaceDN w:val="0"/>
              <w:adjustRightInd w:val="0"/>
              <w:jc w:val="center"/>
              <w:rPr>
                <w:b/>
                <w:bCs/>
              </w:rPr>
            </w:pPr>
          </w:p>
        </w:tc>
        <w:tc>
          <w:tcPr>
            <w:tcW w:w="2862" w:type="dxa"/>
            <w:vMerge/>
            <w:vAlign w:val="center"/>
          </w:tcPr>
          <w:p w14:paraId="25127678" w14:textId="77777777" w:rsidR="00BA7410" w:rsidRPr="00C65829" w:rsidRDefault="00BA7410" w:rsidP="00710786">
            <w:pPr>
              <w:autoSpaceDE w:val="0"/>
              <w:autoSpaceDN w:val="0"/>
              <w:adjustRightInd w:val="0"/>
              <w:rPr>
                <w:b/>
                <w:bCs/>
              </w:rPr>
            </w:pPr>
          </w:p>
        </w:tc>
        <w:tc>
          <w:tcPr>
            <w:tcW w:w="1985" w:type="dxa"/>
            <w:vAlign w:val="center"/>
          </w:tcPr>
          <w:p w14:paraId="5057AD96" w14:textId="77777777" w:rsidR="00BA7410" w:rsidRPr="00C65829" w:rsidRDefault="00BA7410" w:rsidP="00BA7410">
            <w:pPr>
              <w:autoSpaceDE w:val="0"/>
              <w:autoSpaceDN w:val="0"/>
              <w:adjustRightInd w:val="0"/>
              <w:rPr>
                <w:b/>
                <w:bCs/>
              </w:rPr>
            </w:pPr>
            <w:r w:rsidRPr="00D53BC0">
              <w:rPr>
                <w:bCs/>
              </w:rPr>
              <w:t>Mobbing på skolen</w:t>
            </w:r>
          </w:p>
        </w:tc>
        <w:tc>
          <w:tcPr>
            <w:tcW w:w="1827" w:type="dxa"/>
            <w:shd w:val="clear" w:color="auto" w:fill="C5E0B3" w:themeFill="accent6" w:themeFillTint="66"/>
            <w:vAlign w:val="center"/>
          </w:tcPr>
          <w:p w14:paraId="4EAB4515" w14:textId="77777777" w:rsidR="00BA7410" w:rsidRPr="00C65829" w:rsidRDefault="00BA7410" w:rsidP="00BA7410">
            <w:pPr>
              <w:autoSpaceDE w:val="0"/>
              <w:autoSpaceDN w:val="0"/>
              <w:adjustRightInd w:val="0"/>
              <w:jc w:val="center"/>
              <w:rPr>
                <w:b/>
                <w:bCs/>
              </w:rPr>
            </w:pPr>
            <w:r>
              <w:rPr>
                <w:bCs/>
              </w:rPr>
              <w:t>5,0</w:t>
            </w:r>
          </w:p>
        </w:tc>
      </w:tr>
      <w:tr w:rsidR="00710786" w:rsidRPr="00C65829" w14:paraId="24AC92CC" w14:textId="77777777" w:rsidTr="00790199">
        <w:trPr>
          <w:trHeight w:val="589"/>
        </w:trPr>
        <w:tc>
          <w:tcPr>
            <w:tcW w:w="2378" w:type="dxa"/>
            <w:vMerge/>
            <w:textDirection w:val="tbRl"/>
          </w:tcPr>
          <w:p w14:paraId="034F04F5" w14:textId="77777777" w:rsidR="00BA7410" w:rsidRPr="00C65829" w:rsidRDefault="00BA7410" w:rsidP="00BA7410">
            <w:pPr>
              <w:autoSpaceDE w:val="0"/>
              <w:autoSpaceDN w:val="0"/>
              <w:adjustRightInd w:val="0"/>
              <w:jc w:val="center"/>
              <w:rPr>
                <w:b/>
                <w:bCs/>
              </w:rPr>
            </w:pPr>
          </w:p>
        </w:tc>
        <w:tc>
          <w:tcPr>
            <w:tcW w:w="2862" w:type="dxa"/>
            <w:vMerge/>
            <w:vAlign w:val="center"/>
          </w:tcPr>
          <w:p w14:paraId="097DD68A" w14:textId="77777777" w:rsidR="00BA7410" w:rsidRPr="00C65829" w:rsidRDefault="00BA7410" w:rsidP="00710786">
            <w:pPr>
              <w:autoSpaceDE w:val="0"/>
              <w:autoSpaceDN w:val="0"/>
              <w:adjustRightInd w:val="0"/>
              <w:rPr>
                <w:b/>
                <w:bCs/>
              </w:rPr>
            </w:pPr>
          </w:p>
        </w:tc>
        <w:tc>
          <w:tcPr>
            <w:tcW w:w="1985" w:type="dxa"/>
            <w:vAlign w:val="center"/>
          </w:tcPr>
          <w:p w14:paraId="3B9C3411" w14:textId="77777777" w:rsidR="00BA7410" w:rsidRPr="00C65829" w:rsidRDefault="00BA7410" w:rsidP="00BA7410">
            <w:pPr>
              <w:autoSpaceDE w:val="0"/>
              <w:autoSpaceDN w:val="0"/>
              <w:adjustRightInd w:val="0"/>
              <w:rPr>
                <w:b/>
                <w:bCs/>
              </w:rPr>
            </w:pPr>
            <w:r w:rsidRPr="00D53BC0">
              <w:rPr>
                <w:bCs/>
              </w:rPr>
              <w:t>Elevdemokrati og medvirkning</w:t>
            </w:r>
          </w:p>
        </w:tc>
        <w:tc>
          <w:tcPr>
            <w:tcW w:w="1827" w:type="dxa"/>
            <w:shd w:val="clear" w:color="auto" w:fill="C5E0B3" w:themeFill="accent6" w:themeFillTint="66"/>
            <w:vAlign w:val="center"/>
          </w:tcPr>
          <w:p w14:paraId="72864907" w14:textId="3F95D61D" w:rsidR="00BA7410" w:rsidRPr="00C65829" w:rsidRDefault="00BA7410" w:rsidP="00FD7147">
            <w:pPr>
              <w:autoSpaceDE w:val="0"/>
              <w:autoSpaceDN w:val="0"/>
              <w:adjustRightInd w:val="0"/>
              <w:jc w:val="center"/>
              <w:rPr>
                <w:b/>
                <w:bCs/>
              </w:rPr>
            </w:pPr>
            <w:r w:rsidRPr="00521B9D">
              <w:rPr>
                <w:bCs/>
              </w:rPr>
              <w:t xml:space="preserve">3,6 </w:t>
            </w:r>
            <w:r w:rsidR="00FD7147">
              <w:rPr>
                <w:bCs/>
              </w:rPr>
              <w:t>-</w:t>
            </w:r>
            <w:r w:rsidRPr="00521B9D">
              <w:rPr>
                <w:bCs/>
              </w:rPr>
              <w:t xml:space="preserve"> 5,0</w:t>
            </w:r>
          </w:p>
        </w:tc>
      </w:tr>
      <w:tr w:rsidR="00710786" w:rsidRPr="00C65829" w14:paraId="349B0EF1" w14:textId="77777777" w:rsidTr="00790199">
        <w:trPr>
          <w:trHeight w:val="380"/>
        </w:trPr>
        <w:tc>
          <w:tcPr>
            <w:tcW w:w="2378" w:type="dxa"/>
            <w:vMerge/>
            <w:textDirection w:val="tbRl"/>
          </w:tcPr>
          <w:p w14:paraId="15F008CE" w14:textId="77777777" w:rsidR="00FD7147" w:rsidRPr="00C65829" w:rsidRDefault="00FD7147" w:rsidP="00BA7410">
            <w:pPr>
              <w:autoSpaceDE w:val="0"/>
              <w:autoSpaceDN w:val="0"/>
              <w:adjustRightInd w:val="0"/>
              <w:jc w:val="center"/>
              <w:rPr>
                <w:b/>
                <w:bCs/>
              </w:rPr>
            </w:pPr>
          </w:p>
        </w:tc>
        <w:tc>
          <w:tcPr>
            <w:tcW w:w="2862" w:type="dxa"/>
            <w:vMerge w:val="restart"/>
            <w:vAlign w:val="center"/>
          </w:tcPr>
          <w:p w14:paraId="7CAD327E" w14:textId="68DD7A00" w:rsidR="00FD7147" w:rsidRDefault="00FD7147" w:rsidP="00710786">
            <w:pPr>
              <w:pStyle w:val="Ingenmellomrom"/>
            </w:pPr>
            <w:r w:rsidRPr="00BA7410">
              <w:t>Foreldreundersøkelsen</w:t>
            </w:r>
          </w:p>
          <w:p w14:paraId="348E7452" w14:textId="4D5A3294" w:rsidR="00710786" w:rsidRPr="00F412FB" w:rsidRDefault="00F412FB" w:rsidP="00710786">
            <w:pPr>
              <w:pStyle w:val="Ingenmellomrom"/>
              <w:rPr>
                <w:b/>
                <w:i/>
                <w:sz w:val="18"/>
                <w:szCs w:val="18"/>
              </w:rPr>
            </w:pPr>
            <w:r w:rsidRPr="00F412FB">
              <w:rPr>
                <w:i/>
                <w:sz w:val="18"/>
                <w:szCs w:val="18"/>
              </w:rPr>
              <w:t>Skala 1-5. Høy verdi betyr positivt resultat</w:t>
            </w:r>
            <w:r>
              <w:rPr>
                <w:i/>
                <w:sz w:val="18"/>
                <w:szCs w:val="18"/>
              </w:rPr>
              <w:t>.</w:t>
            </w:r>
          </w:p>
        </w:tc>
        <w:tc>
          <w:tcPr>
            <w:tcW w:w="1985" w:type="dxa"/>
            <w:vAlign w:val="center"/>
          </w:tcPr>
          <w:p w14:paraId="58112B14" w14:textId="3B990C7E" w:rsidR="00FD7147" w:rsidRPr="00D53BC0" w:rsidRDefault="00FD7147" w:rsidP="00BA7410">
            <w:pPr>
              <w:autoSpaceDE w:val="0"/>
              <w:autoSpaceDN w:val="0"/>
              <w:adjustRightInd w:val="0"/>
              <w:rPr>
                <w:bCs/>
              </w:rPr>
            </w:pPr>
            <w:r>
              <w:rPr>
                <w:bCs/>
              </w:rPr>
              <w:t>Trivsel</w:t>
            </w:r>
          </w:p>
        </w:tc>
        <w:tc>
          <w:tcPr>
            <w:tcW w:w="1827" w:type="dxa"/>
            <w:shd w:val="clear" w:color="auto" w:fill="C5E0B3" w:themeFill="accent6" w:themeFillTint="66"/>
            <w:vAlign w:val="center"/>
          </w:tcPr>
          <w:p w14:paraId="25AE8E6F" w14:textId="5774F9CD" w:rsidR="00FD7147" w:rsidRPr="00521B9D" w:rsidRDefault="00FD7147" w:rsidP="00BA7410">
            <w:pPr>
              <w:autoSpaceDE w:val="0"/>
              <w:autoSpaceDN w:val="0"/>
              <w:adjustRightInd w:val="0"/>
              <w:jc w:val="center"/>
              <w:rPr>
                <w:bCs/>
              </w:rPr>
            </w:pPr>
            <w:r>
              <w:rPr>
                <w:bCs/>
              </w:rPr>
              <w:t>4,6 - 5,0</w:t>
            </w:r>
          </w:p>
        </w:tc>
      </w:tr>
      <w:tr w:rsidR="00710786" w:rsidRPr="00C65829" w14:paraId="1731A6E4" w14:textId="77777777" w:rsidTr="00790199">
        <w:trPr>
          <w:trHeight w:val="380"/>
        </w:trPr>
        <w:tc>
          <w:tcPr>
            <w:tcW w:w="2378" w:type="dxa"/>
            <w:vMerge/>
            <w:textDirection w:val="tbRl"/>
          </w:tcPr>
          <w:p w14:paraId="0B885C54" w14:textId="77777777" w:rsidR="00FD7147" w:rsidRPr="00C65829" w:rsidRDefault="00FD7147" w:rsidP="00BA7410">
            <w:pPr>
              <w:autoSpaceDE w:val="0"/>
              <w:autoSpaceDN w:val="0"/>
              <w:adjustRightInd w:val="0"/>
              <w:jc w:val="center"/>
              <w:rPr>
                <w:b/>
                <w:bCs/>
              </w:rPr>
            </w:pPr>
          </w:p>
        </w:tc>
        <w:tc>
          <w:tcPr>
            <w:tcW w:w="2862" w:type="dxa"/>
            <w:vMerge/>
            <w:vAlign w:val="center"/>
          </w:tcPr>
          <w:p w14:paraId="094AA92F" w14:textId="3BEDE55C" w:rsidR="00FD7147" w:rsidRPr="00BA7410" w:rsidRDefault="00FD7147" w:rsidP="00710786">
            <w:pPr>
              <w:autoSpaceDE w:val="0"/>
              <w:autoSpaceDN w:val="0"/>
              <w:adjustRightInd w:val="0"/>
              <w:rPr>
                <w:bCs/>
              </w:rPr>
            </w:pPr>
          </w:p>
        </w:tc>
        <w:tc>
          <w:tcPr>
            <w:tcW w:w="1985" w:type="dxa"/>
            <w:vAlign w:val="center"/>
          </w:tcPr>
          <w:p w14:paraId="10491910" w14:textId="2B48E08C" w:rsidR="00FD7147" w:rsidRPr="00D53BC0" w:rsidRDefault="00DB3017" w:rsidP="00FD7147">
            <w:pPr>
              <w:autoSpaceDE w:val="0"/>
              <w:autoSpaceDN w:val="0"/>
              <w:adjustRightInd w:val="0"/>
              <w:rPr>
                <w:bCs/>
              </w:rPr>
            </w:pPr>
            <w:r>
              <w:rPr>
                <w:rFonts w:ascii="Calibri" w:eastAsia="Calibri" w:hAnsi="Calibri"/>
              </w:rPr>
              <w:t>Foreldreaktivitet</w:t>
            </w:r>
          </w:p>
        </w:tc>
        <w:tc>
          <w:tcPr>
            <w:tcW w:w="1827" w:type="dxa"/>
            <w:shd w:val="clear" w:color="auto" w:fill="C5E0B3" w:themeFill="accent6" w:themeFillTint="66"/>
            <w:vAlign w:val="center"/>
          </w:tcPr>
          <w:p w14:paraId="5F533C00" w14:textId="17AC8A16" w:rsidR="00FD7147" w:rsidRPr="00521B9D" w:rsidRDefault="00DB3017" w:rsidP="00DB3017">
            <w:pPr>
              <w:autoSpaceDE w:val="0"/>
              <w:autoSpaceDN w:val="0"/>
              <w:adjustRightInd w:val="0"/>
              <w:jc w:val="center"/>
              <w:rPr>
                <w:bCs/>
              </w:rPr>
            </w:pPr>
            <w:r>
              <w:rPr>
                <w:bCs/>
              </w:rPr>
              <w:t>3</w:t>
            </w:r>
            <w:r w:rsidR="00FD7147">
              <w:rPr>
                <w:bCs/>
              </w:rPr>
              <w:t>,</w:t>
            </w:r>
            <w:r>
              <w:rPr>
                <w:bCs/>
              </w:rPr>
              <w:t>9</w:t>
            </w:r>
            <w:r w:rsidR="00FD7147">
              <w:rPr>
                <w:bCs/>
              </w:rPr>
              <w:t xml:space="preserve"> - 5,0</w:t>
            </w:r>
          </w:p>
        </w:tc>
      </w:tr>
      <w:tr w:rsidR="00AF1C97" w:rsidRPr="00C65829" w14:paraId="2A6F170A" w14:textId="77777777" w:rsidTr="00790199">
        <w:tc>
          <w:tcPr>
            <w:tcW w:w="2378" w:type="dxa"/>
            <w:vMerge w:val="restart"/>
          </w:tcPr>
          <w:p w14:paraId="30B78713" w14:textId="687F6B3A" w:rsidR="00AF1C97" w:rsidRDefault="00AF1C97" w:rsidP="00BA7410">
            <w:pPr>
              <w:autoSpaceDE w:val="0"/>
              <w:autoSpaceDN w:val="0"/>
              <w:adjustRightInd w:val="0"/>
              <w:jc w:val="center"/>
              <w:rPr>
                <w:b/>
                <w:bCs/>
              </w:rPr>
            </w:pPr>
          </w:p>
          <w:p w14:paraId="7E406C67" w14:textId="77777777" w:rsidR="00AF1C97" w:rsidRPr="00C65829" w:rsidRDefault="00AF1C97" w:rsidP="00BA7410">
            <w:pPr>
              <w:autoSpaceDE w:val="0"/>
              <w:autoSpaceDN w:val="0"/>
              <w:adjustRightInd w:val="0"/>
              <w:jc w:val="center"/>
              <w:rPr>
                <w:b/>
                <w:bCs/>
              </w:rPr>
            </w:pPr>
            <w:r>
              <w:rPr>
                <w:b/>
                <w:bCs/>
              </w:rPr>
              <w:t>Lese- og skrivekompetanse</w:t>
            </w:r>
          </w:p>
        </w:tc>
        <w:tc>
          <w:tcPr>
            <w:tcW w:w="2862" w:type="dxa"/>
            <w:vMerge w:val="restart"/>
            <w:vAlign w:val="center"/>
          </w:tcPr>
          <w:p w14:paraId="768C3936" w14:textId="77777777" w:rsidR="00AF1C97" w:rsidRDefault="00AF1C97" w:rsidP="00896AD2">
            <w:pPr>
              <w:pStyle w:val="Ingenmellomrom"/>
            </w:pPr>
            <w:r>
              <w:t>Nasjonale leseprøver</w:t>
            </w:r>
          </w:p>
          <w:p w14:paraId="088B95F8" w14:textId="7B7DA71B" w:rsidR="00AF1C97" w:rsidRPr="00710786" w:rsidRDefault="00AF1C97" w:rsidP="00896AD2">
            <w:pPr>
              <w:pStyle w:val="Ingenmellomrom"/>
            </w:pPr>
            <w:r w:rsidRPr="00F412FB">
              <w:rPr>
                <w:i/>
                <w:sz w:val="18"/>
                <w:szCs w:val="18"/>
              </w:rPr>
              <w:t>Skala 1-</w:t>
            </w:r>
            <w:r>
              <w:rPr>
                <w:i/>
                <w:sz w:val="18"/>
                <w:szCs w:val="18"/>
              </w:rPr>
              <w:t>100</w:t>
            </w:r>
            <w:r w:rsidRPr="00F412FB">
              <w:rPr>
                <w:i/>
                <w:sz w:val="18"/>
                <w:szCs w:val="18"/>
              </w:rPr>
              <w:t>. Høy verdi betyr positivt resultat</w:t>
            </w:r>
            <w:r>
              <w:rPr>
                <w:i/>
                <w:sz w:val="18"/>
                <w:szCs w:val="18"/>
              </w:rPr>
              <w:t>.</w:t>
            </w:r>
          </w:p>
        </w:tc>
        <w:tc>
          <w:tcPr>
            <w:tcW w:w="1985" w:type="dxa"/>
            <w:vAlign w:val="center"/>
          </w:tcPr>
          <w:p w14:paraId="6E0509F5" w14:textId="289D6452" w:rsidR="00AF1C97" w:rsidRPr="00857CB8" w:rsidRDefault="00AF1C97" w:rsidP="00BA7410">
            <w:pPr>
              <w:autoSpaceDE w:val="0"/>
              <w:autoSpaceDN w:val="0"/>
              <w:adjustRightInd w:val="0"/>
              <w:rPr>
                <w:bCs/>
              </w:rPr>
            </w:pPr>
            <w:r w:rsidRPr="00857CB8">
              <w:rPr>
                <w:rFonts w:ascii="Calibri" w:eastAsia="Calibri" w:hAnsi="Calibri"/>
              </w:rPr>
              <w:t>5.trinn</w:t>
            </w:r>
          </w:p>
        </w:tc>
        <w:tc>
          <w:tcPr>
            <w:tcW w:w="1827" w:type="dxa"/>
            <w:vMerge w:val="restart"/>
            <w:shd w:val="clear" w:color="auto" w:fill="C5E0B3" w:themeFill="accent6" w:themeFillTint="66"/>
            <w:vAlign w:val="center"/>
          </w:tcPr>
          <w:p w14:paraId="525BE50D" w14:textId="04E451F8" w:rsidR="00AF1C97" w:rsidRPr="00C54DF9" w:rsidRDefault="00AF1C97" w:rsidP="00710786">
            <w:pPr>
              <w:autoSpaceDE w:val="0"/>
              <w:autoSpaceDN w:val="0"/>
              <w:adjustRightInd w:val="0"/>
              <w:spacing w:line="240" w:lineRule="auto"/>
              <w:jc w:val="center"/>
              <w:rPr>
                <w:bCs/>
                <w:color w:val="FF0000"/>
              </w:rPr>
            </w:pPr>
            <w:r w:rsidRPr="00896AD2">
              <w:rPr>
                <w:bCs/>
              </w:rPr>
              <w:t>52,5</w:t>
            </w:r>
            <w:r>
              <w:rPr>
                <w:bCs/>
              </w:rPr>
              <w:t xml:space="preserve"> eller bedre</w:t>
            </w:r>
          </w:p>
        </w:tc>
      </w:tr>
      <w:tr w:rsidR="00AF1C97" w:rsidRPr="00C65829" w14:paraId="3B756BF1" w14:textId="77777777" w:rsidTr="00790199">
        <w:tc>
          <w:tcPr>
            <w:tcW w:w="2378" w:type="dxa"/>
            <w:vMerge/>
            <w:vAlign w:val="center"/>
          </w:tcPr>
          <w:p w14:paraId="02D3A305" w14:textId="77777777" w:rsidR="00AF1C97" w:rsidRPr="00C65829" w:rsidRDefault="00AF1C97" w:rsidP="00BA7410">
            <w:pPr>
              <w:autoSpaceDE w:val="0"/>
              <w:autoSpaceDN w:val="0"/>
              <w:adjustRightInd w:val="0"/>
              <w:jc w:val="center"/>
              <w:rPr>
                <w:b/>
                <w:bCs/>
              </w:rPr>
            </w:pPr>
          </w:p>
        </w:tc>
        <w:tc>
          <w:tcPr>
            <w:tcW w:w="2862" w:type="dxa"/>
            <w:vMerge/>
            <w:vAlign w:val="center"/>
          </w:tcPr>
          <w:p w14:paraId="0C2195C4" w14:textId="77777777" w:rsidR="00AF1C97" w:rsidRPr="007F7132" w:rsidRDefault="00AF1C97" w:rsidP="00710786"/>
        </w:tc>
        <w:tc>
          <w:tcPr>
            <w:tcW w:w="1985" w:type="dxa"/>
            <w:vAlign w:val="center"/>
          </w:tcPr>
          <w:p w14:paraId="7F7B345A" w14:textId="77777777" w:rsidR="00AF1C97" w:rsidRPr="00857CB8" w:rsidRDefault="00AF1C97" w:rsidP="00BA7410">
            <w:pPr>
              <w:autoSpaceDE w:val="0"/>
              <w:autoSpaceDN w:val="0"/>
              <w:adjustRightInd w:val="0"/>
              <w:rPr>
                <w:bCs/>
              </w:rPr>
            </w:pPr>
            <w:r w:rsidRPr="00857CB8">
              <w:rPr>
                <w:bCs/>
              </w:rPr>
              <w:t>8.trinn</w:t>
            </w:r>
            <w:r w:rsidRPr="00857CB8">
              <w:t xml:space="preserve"> </w:t>
            </w:r>
          </w:p>
        </w:tc>
        <w:tc>
          <w:tcPr>
            <w:tcW w:w="1827" w:type="dxa"/>
            <w:vMerge/>
            <w:shd w:val="clear" w:color="auto" w:fill="C5E0B3" w:themeFill="accent6" w:themeFillTint="66"/>
            <w:vAlign w:val="center"/>
          </w:tcPr>
          <w:p w14:paraId="349461B7" w14:textId="77777777" w:rsidR="00AF1C97" w:rsidRPr="000D106D" w:rsidRDefault="00AF1C97" w:rsidP="00BA7410">
            <w:pPr>
              <w:autoSpaceDE w:val="0"/>
              <w:autoSpaceDN w:val="0"/>
              <w:adjustRightInd w:val="0"/>
              <w:spacing w:line="240" w:lineRule="auto"/>
              <w:jc w:val="center"/>
              <w:rPr>
                <w:bCs/>
                <w:color w:val="FF0000"/>
              </w:rPr>
            </w:pPr>
          </w:p>
        </w:tc>
      </w:tr>
      <w:tr w:rsidR="00AF1C97" w:rsidRPr="00AF1C97" w14:paraId="0CB1351D" w14:textId="77777777" w:rsidTr="00790199">
        <w:tc>
          <w:tcPr>
            <w:tcW w:w="2378" w:type="dxa"/>
            <w:vMerge/>
            <w:vAlign w:val="center"/>
          </w:tcPr>
          <w:p w14:paraId="22BADAD0" w14:textId="77777777" w:rsidR="00896AD2" w:rsidRPr="00C65829" w:rsidRDefault="00896AD2" w:rsidP="00BA7410">
            <w:pPr>
              <w:autoSpaceDE w:val="0"/>
              <w:autoSpaceDN w:val="0"/>
              <w:adjustRightInd w:val="0"/>
              <w:jc w:val="center"/>
              <w:rPr>
                <w:b/>
                <w:bCs/>
              </w:rPr>
            </w:pPr>
          </w:p>
        </w:tc>
        <w:tc>
          <w:tcPr>
            <w:tcW w:w="2862" w:type="dxa"/>
            <w:vMerge/>
            <w:vAlign w:val="center"/>
          </w:tcPr>
          <w:p w14:paraId="7569245E" w14:textId="77777777" w:rsidR="00896AD2" w:rsidRPr="007F7132" w:rsidRDefault="00896AD2" w:rsidP="00710786"/>
        </w:tc>
        <w:tc>
          <w:tcPr>
            <w:tcW w:w="1985" w:type="dxa"/>
            <w:vAlign w:val="center"/>
          </w:tcPr>
          <w:p w14:paraId="5DA51CF0" w14:textId="77777777" w:rsidR="00896AD2" w:rsidRPr="00857CB8" w:rsidRDefault="00896AD2" w:rsidP="00BA7410">
            <w:pPr>
              <w:autoSpaceDE w:val="0"/>
              <w:autoSpaceDN w:val="0"/>
              <w:adjustRightInd w:val="0"/>
              <w:rPr>
                <w:bCs/>
              </w:rPr>
            </w:pPr>
            <w:r w:rsidRPr="00857CB8">
              <w:rPr>
                <w:bCs/>
              </w:rPr>
              <w:t>9.trinn</w:t>
            </w:r>
            <w:r w:rsidRPr="00857CB8">
              <w:t xml:space="preserve"> </w:t>
            </w:r>
          </w:p>
        </w:tc>
        <w:tc>
          <w:tcPr>
            <w:tcW w:w="1827" w:type="dxa"/>
            <w:shd w:val="clear" w:color="auto" w:fill="C5E0B3" w:themeFill="accent6" w:themeFillTint="66"/>
            <w:vAlign w:val="center"/>
          </w:tcPr>
          <w:p w14:paraId="22540785" w14:textId="357F804D" w:rsidR="00896AD2" w:rsidRPr="00AF1C97" w:rsidRDefault="00AF1C97" w:rsidP="00BA7410">
            <w:pPr>
              <w:autoSpaceDE w:val="0"/>
              <w:autoSpaceDN w:val="0"/>
              <w:adjustRightInd w:val="0"/>
              <w:spacing w:line="240" w:lineRule="auto"/>
              <w:jc w:val="center"/>
              <w:rPr>
                <w:bCs/>
              </w:rPr>
            </w:pPr>
            <w:r w:rsidRPr="00AF1C97">
              <w:rPr>
                <w:bCs/>
              </w:rPr>
              <w:t>56 eller bedre</w:t>
            </w:r>
          </w:p>
        </w:tc>
      </w:tr>
      <w:tr w:rsidR="00710786" w:rsidRPr="00C65829" w14:paraId="1B98838E" w14:textId="77777777" w:rsidTr="00790199">
        <w:trPr>
          <w:trHeight w:val="409"/>
        </w:trPr>
        <w:tc>
          <w:tcPr>
            <w:tcW w:w="2378" w:type="dxa"/>
            <w:vMerge/>
            <w:vAlign w:val="center"/>
          </w:tcPr>
          <w:p w14:paraId="054F4B11" w14:textId="77777777" w:rsidR="00BA7410" w:rsidRPr="00C65829" w:rsidRDefault="00BA7410" w:rsidP="00BA7410">
            <w:pPr>
              <w:autoSpaceDE w:val="0"/>
              <w:autoSpaceDN w:val="0"/>
              <w:adjustRightInd w:val="0"/>
              <w:jc w:val="center"/>
              <w:rPr>
                <w:b/>
                <w:bCs/>
              </w:rPr>
            </w:pPr>
          </w:p>
        </w:tc>
        <w:tc>
          <w:tcPr>
            <w:tcW w:w="2862" w:type="dxa"/>
            <w:vAlign w:val="center"/>
          </w:tcPr>
          <w:p w14:paraId="4DFF8120" w14:textId="77777777" w:rsidR="00BA7410" w:rsidRPr="007F7132" w:rsidRDefault="00BA7410" w:rsidP="00710786">
            <w:r>
              <w:t>Avgangskarakterer</w:t>
            </w:r>
          </w:p>
        </w:tc>
        <w:tc>
          <w:tcPr>
            <w:tcW w:w="1985" w:type="dxa"/>
            <w:vAlign w:val="center"/>
          </w:tcPr>
          <w:p w14:paraId="5E097A12" w14:textId="47B4199F" w:rsidR="00BA7410" w:rsidRPr="00B04359" w:rsidRDefault="00080E13" w:rsidP="00BA7410">
            <w:pPr>
              <w:autoSpaceDE w:val="0"/>
              <w:autoSpaceDN w:val="0"/>
              <w:adjustRightInd w:val="0"/>
              <w:rPr>
                <w:bCs/>
              </w:rPr>
            </w:pPr>
            <w:hyperlink r:id="rId28" w:history="1">
              <w:r w:rsidR="00BA7410" w:rsidRPr="00B04359">
                <w:rPr>
                  <w:rStyle w:val="Hyperkobling"/>
                  <w:bCs/>
                  <w:u w:val="none"/>
                </w:rPr>
                <w:t>Grunnskolepoeng</w:t>
              </w:r>
            </w:hyperlink>
          </w:p>
        </w:tc>
        <w:tc>
          <w:tcPr>
            <w:tcW w:w="1827" w:type="dxa"/>
            <w:shd w:val="clear" w:color="auto" w:fill="C5E0B3" w:themeFill="accent6" w:themeFillTint="66"/>
            <w:vAlign w:val="center"/>
          </w:tcPr>
          <w:p w14:paraId="2C9CEF63" w14:textId="77777777" w:rsidR="00BA7410" w:rsidRPr="000D106D" w:rsidRDefault="00BA7410" w:rsidP="00BA7410">
            <w:pPr>
              <w:autoSpaceDE w:val="0"/>
              <w:autoSpaceDN w:val="0"/>
              <w:adjustRightInd w:val="0"/>
              <w:spacing w:line="240" w:lineRule="auto"/>
              <w:jc w:val="center"/>
              <w:rPr>
                <w:bCs/>
                <w:color w:val="FF0000"/>
              </w:rPr>
            </w:pPr>
            <w:r w:rsidRPr="00521B9D">
              <w:rPr>
                <w:bCs/>
              </w:rPr>
              <w:t xml:space="preserve">42,0 eller bedre </w:t>
            </w:r>
          </w:p>
        </w:tc>
      </w:tr>
      <w:tr w:rsidR="00896AD2" w:rsidRPr="00C65829" w14:paraId="739EF2C7" w14:textId="77777777" w:rsidTr="00790199">
        <w:tc>
          <w:tcPr>
            <w:tcW w:w="2378" w:type="dxa"/>
            <w:vMerge w:val="restart"/>
            <w:vAlign w:val="center"/>
          </w:tcPr>
          <w:p w14:paraId="44FBA937" w14:textId="2D7EB145" w:rsidR="00896AD2" w:rsidRPr="00C65829" w:rsidRDefault="00896AD2" w:rsidP="00BA7410">
            <w:pPr>
              <w:autoSpaceDE w:val="0"/>
              <w:autoSpaceDN w:val="0"/>
              <w:adjustRightInd w:val="0"/>
              <w:jc w:val="center"/>
              <w:rPr>
                <w:b/>
                <w:bCs/>
              </w:rPr>
            </w:pPr>
            <w:r>
              <w:rPr>
                <w:b/>
                <w:bCs/>
              </w:rPr>
              <w:t>Matematisk kompetanse</w:t>
            </w:r>
          </w:p>
        </w:tc>
        <w:tc>
          <w:tcPr>
            <w:tcW w:w="2862" w:type="dxa"/>
            <w:vMerge w:val="restart"/>
            <w:vAlign w:val="center"/>
          </w:tcPr>
          <w:p w14:paraId="05977987" w14:textId="2333B8E6" w:rsidR="00896AD2" w:rsidRPr="007F7132" w:rsidRDefault="00896AD2" w:rsidP="00710786">
            <w:pPr>
              <w:autoSpaceDE w:val="0"/>
              <w:autoSpaceDN w:val="0"/>
              <w:adjustRightInd w:val="0"/>
              <w:rPr>
                <w:bCs/>
              </w:rPr>
            </w:pPr>
            <w:r w:rsidRPr="007F7132">
              <w:rPr>
                <w:bCs/>
              </w:rPr>
              <w:t>Nasjonale regneprøver</w:t>
            </w:r>
          </w:p>
        </w:tc>
        <w:tc>
          <w:tcPr>
            <w:tcW w:w="1985" w:type="dxa"/>
            <w:vAlign w:val="center"/>
          </w:tcPr>
          <w:p w14:paraId="1F1DDBA7" w14:textId="77777777" w:rsidR="00896AD2" w:rsidRPr="00857CB8" w:rsidRDefault="00896AD2" w:rsidP="00BA7410">
            <w:pPr>
              <w:autoSpaceDE w:val="0"/>
              <w:autoSpaceDN w:val="0"/>
              <w:adjustRightInd w:val="0"/>
              <w:rPr>
                <w:bCs/>
              </w:rPr>
            </w:pPr>
            <w:r w:rsidRPr="00857CB8">
              <w:rPr>
                <w:bCs/>
              </w:rPr>
              <w:t>5.trinn</w:t>
            </w:r>
          </w:p>
        </w:tc>
        <w:tc>
          <w:tcPr>
            <w:tcW w:w="1827" w:type="dxa"/>
            <w:vMerge w:val="restart"/>
            <w:shd w:val="clear" w:color="auto" w:fill="C5E0B3" w:themeFill="accent6" w:themeFillTint="66"/>
            <w:vAlign w:val="center"/>
          </w:tcPr>
          <w:p w14:paraId="57806491" w14:textId="46294BFE" w:rsidR="00896AD2" w:rsidRPr="00896AD2" w:rsidRDefault="00896AD2" w:rsidP="00710786">
            <w:pPr>
              <w:autoSpaceDE w:val="0"/>
              <w:autoSpaceDN w:val="0"/>
              <w:adjustRightInd w:val="0"/>
              <w:spacing w:line="240" w:lineRule="auto"/>
              <w:jc w:val="center"/>
              <w:rPr>
                <w:bCs/>
              </w:rPr>
            </w:pPr>
            <w:r w:rsidRPr="00896AD2">
              <w:rPr>
                <w:bCs/>
              </w:rPr>
              <w:t>52,5</w:t>
            </w:r>
            <w:r>
              <w:rPr>
                <w:bCs/>
              </w:rPr>
              <w:t xml:space="preserve"> eller bedre</w:t>
            </w:r>
          </w:p>
        </w:tc>
      </w:tr>
      <w:tr w:rsidR="00896AD2" w:rsidRPr="00C65829" w14:paraId="69F8510E" w14:textId="77777777" w:rsidTr="00790199">
        <w:tc>
          <w:tcPr>
            <w:tcW w:w="2378" w:type="dxa"/>
            <w:vMerge/>
            <w:vAlign w:val="center"/>
          </w:tcPr>
          <w:p w14:paraId="33D4AFE9" w14:textId="77777777" w:rsidR="00896AD2" w:rsidRPr="00C65829" w:rsidRDefault="00896AD2" w:rsidP="00BA7410">
            <w:pPr>
              <w:autoSpaceDE w:val="0"/>
              <w:autoSpaceDN w:val="0"/>
              <w:adjustRightInd w:val="0"/>
              <w:jc w:val="center"/>
              <w:rPr>
                <w:b/>
                <w:bCs/>
              </w:rPr>
            </w:pPr>
          </w:p>
        </w:tc>
        <w:tc>
          <w:tcPr>
            <w:tcW w:w="2862" w:type="dxa"/>
            <w:vMerge/>
            <w:vAlign w:val="center"/>
          </w:tcPr>
          <w:p w14:paraId="016D3B9D" w14:textId="77777777" w:rsidR="00896AD2" w:rsidRPr="007F7132" w:rsidRDefault="00896AD2" w:rsidP="00710786">
            <w:pPr>
              <w:autoSpaceDE w:val="0"/>
              <w:autoSpaceDN w:val="0"/>
              <w:adjustRightInd w:val="0"/>
              <w:rPr>
                <w:bCs/>
              </w:rPr>
            </w:pPr>
          </w:p>
        </w:tc>
        <w:tc>
          <w:tcPr>
            <w:tcW w:w="1985" w:type="dxa"/>
            <w:vAlign w:val="center"/>
          </w:tcPr>
          <w:p w14:paraId="5694B1D4" w14:textId="77777777" w:rsidR="00896AD2" w:rsidRPr="00857CB8" w:rsidRDefault="00896AD2" w:rsidP="00BA7410">
            <w:pPr>
              <w:autoSpaceDE w:val="0"/>
              <w:autoSpaceDN w:val="0"/>
              <w:adjustRightInd w:val="0"/>
              <w:rPr>
                <w:bCs/>
              </w:rPr>
            </w:pPr>
            <w:r w:rsidRPr="00857CB8">
              <w:rPr>
                <w:bCs/>
              </w:rPr>
              <w:t>8.trinn</w:t>
            </w:r>
          </w:p>
        </w:tc>
        <w:tc>
          <w:tcPr>
            <w:tcW w:w="1827" w:type="dxa"/>
            <w:vMerge/>
            <w:shd w:val="clear" w:color="auto" w:fill="C5E0B3" w:themeFill="accent6" w:themeFillTint="66"/>
            <w:vAlign w:val="center"/>
          </w:tcPr>
          <w:p w14:paraId="2176E9E9" w14:textId="77777777" w:rsidR="00896AD2" w:rsidRPr="000D106D" w:rsidRDefault="00896AD2" w:rsidP="00BA7410">
            <w:pPr>
              <w:autoSpaceDE w:val="0"/>
              <w:autoSpaceDN w:val="0"/>
              <w:adjustRightInd w:val="0"/>
              <w:spacing w:line="240" w:lineRule="auto"/>
              <w:jc w:val="center"/>
              <w:rPr>
                <w:bCs/>
                <w:color w:val="FF0000"/>
              </w:rPr>
            </w:pPr>
          </w:p>
        </w:tc>
      </w:tr>
      <w:tr w:rsidR="00896AD2" w:rsidRPr="00C65829" w14:paraId="5021E331" w14:textId="77777777" w:rsidTr="00790199">
        <w:tc>
          <w:tcPr>
            <w:tcW w:w="2378" w:type="dxa"/>
            <w:vMerge/>
            <w:vAlign w:val="center"/>
          </w:tcPr>
          <w:p w14:paraId="764A75E0" w14:textId="77777777" w:rsidR="00896AD2" w:rsidRPr="00C65829" w:rsidRDefault="00896AD2" w:rsidP="00BA7410">
            <w:pPr>
              <w:autoSpaceDE w:val="0"/>
              <w:autoSpaceDN w:val="0"/>
              <w:adjustRightInd w:val="0"/>
              <w:jc w:val="center"/>
              <w:rPr>
                <w:b/>
                <w:bCs/>
              </w:rPr>
            </w:pPr>
          </w:p>
        </w:tc>
        <w:tc>
          <w:tcPr>
            <w:tcW w:w="2862" w:type="dxa"/>
            <w:vMerge/>
            <w:vAlign w:val="center"/>
          </w:tcPr>
          <w:p w14:paraId="219912E1" w14:textId="77777777" w:rsidR="00896AD2" w:rsidRPr="007F7132" w:rsidRDefault="00896AD2" w:rsidP="00710786">
            <w:pPr>
              <w:autoSpaceDE w:val="0"/>
              <w:autoSpaceDN w:val="0"/>
              <w:adjustRightInd w:val="0"/>
              <w:rPr>
                <w:bCs/>
              </w:rPr>
            </w:pPr>
          </w:p>
        </w:tc>
        <w:tc>
          <w:tcPr>
            <w:tcW w:w="1985" w:type="dxa"/>
            <w:vAlign w:val="center"/>
          </w:tcPr>
          <w:p w14:paraId="08760900" w14:textId="77777777" w:rsidR="00896AD2" w:rsidRPr="00857CB8" w:rsidRDefault="00896AD2" w:rsidP="00BA7410">
            <w:pPr>
              <w:autoSpaceDE w:val="0"/>
              <w:autoSpaceDN w:val="0"/>
              <w:adjustRightInd w:val="0"/>
              <w:rPr>
                <w:bCs/>
              </w:rPr>
            </w:pPr>
            <w:r w:rsidRPr="00857CB8">
              <w:rPr>
                <w:bCs/>
              </w:rPr>
              <w:t>9.trinn</w:t>
            </w:r>
          </w:p>
        </w:tc>
        <w:tc>
          <w:tcPr>
            <w:tcW w:w="1827" w:type="dxa"/>
            <w:vMerge/>
            <w:shd w:val="clear" w:color="auto" w:fill="C5E0B3" w:themeFill="accent6" w:themeFillTint="66"/>
            <w:vAlign w:val="center"/>
          </w:tcPr>
          <w:p w14:paraId="3343EE83" w14:textId="77777777" w:rsidR="00896AD2" w:rsidRPr="000D106D" w:rsidRDefault="00896AD2" w:rsidP="00BA7410">
            <w:pPr>
              <w:autoSpaceDE w:val="0"/>
              <w:autoSpaceDN w:val="0"/>
              <w:adjustRightInd w:val="0"/>
              <w:spacing w:line="240" w:lineRule="auto"/>
              <w:jc w:val="center"/>
              <w:rPr>
                <w:bCs/>
                <w:color w:val="FF0000"/>
              </w:rPr>
            </w:pPr>
          </w:p>
        </w:tc>
      </w:tr>
      <w:tr w:rsidR="00710786" w:rsidRPr="00C65829" w14:paraId="44F3979E" w14:textId="77777777" w:rsidTr="00B04359">
        <w:trPr>
          <w:trHeight w:val="806"/>
        </w:trPr>
        <w:tc>
          <w:tcPr>
            <w:tcW w:w="2378" w:type="dxa"/>
            <w:vMerge/>
            <w:vAlign w:val="center"/>
          </w:tcPr>
          <w:p w14:paraId="3F15B334" w14:textId="77777777" w:rsidR="00BA7410" w:rsidRPr="00C65829" w:rsidRDefault="00BA7410" w:rsidP="00BA7410">
            <w:pPr>
              <w:autoSpaceDE w:val="0"/>
              <w:autoSpaceDN w:val="0"/>
              <w:adjustRightInd w:val="0"/>
              <w:jc w:val="center"/>
              <w:rPr>
                <w:b/>
                <w:bCs/>
                <w:sz w:val="6"/>
                <w:szCs w:val="6"/>
              </w:rPr>
            </w:pPr>
          </w:p>
        </w:tc>
        <w:tc>
          <w:tcPr>
            <w:tcW w:w="2862" w:type="dxa"/>
            <w:vAlign w:val="center"/>
          </w:tcPr>
          <w:p w14:paraId="19B4F129" w14:textId="19C7D0BA" w:rsidR="00BA7410" w:rsidRDefault="00BA7410" w:rsidP="00710786">
            <w:pPr>
              <w:pStyle w:val="Ingenmellomrom"/>
            </w:pPr>
            <w:r>
              <w:t>Avgangskarakter</w:t>
            </w:r>
            <w:r w:rsidRPr="007F7132">
              <w:t>,</w:t>
            </w:r>
            <w:r w:rsidR="00710786">
              <w:t xml:space="preserve"> </w:t>
            </w:r>
            <w:r w:rsidRPr="007F7132">
              <w:t>standpunkt</w:t>
            </w:r>
          </w:p>
          <w:p w14:paraId="5DE52393" w14:textId="77777777" w:rsidR="00F412FB" w:rsidRPr="00F412FB" w:rsidRDefault="00F412FB" w:rsidP="00710786">
            <w:pPr>
              <w:pStyle w:val="Ingenmellomrom"/>
              <w:rPr>
                <w:i/>
                <w:sz w:val="18"/>
                <w:szCs w:val="18"/>
                <w:shd w:val="clear" w:color="auto" w:fill="FFFFFF"/>
              </w:rPr>
            </w:pPr>
            <w:r w:rsidRPr="00F412FB">
              <w:rPr>
                <w:i/>
                <w:sz w:val="18"/>
                <w:szCs w:val="18"/>
                <w:shd w:val="clear" w:color="auto" w:fill="FFFFFF"/>
              </w:rPr>
              <w:t xml:space="preserve">Karakterskalaen er 1-6. </w:t>
            </w:r>
          </w:p>
          <w:p w14:paraId="3E88BB04" w14:textId="3A929F23" w:rsidR="00710786" w:rsidRPr="00F412FB" w:rsidRDefault="00F412FB" w:rsidP="00710786">
            <w:pPr>
              <w:pStyle w:val="Ingenmellomrom"/>
              <w:rPr>
                <w:i/>
              </w:rPr>
            </w:pPr>
            <w:r w:rsidRPr="00F412FB">
              <w:rPr>
                <w:i/>
                <w:sz w:val="18"/>
                <w:szCs w:val="18"/>
                <w:shd w:val="clear" w:color="auto" w:fill="FFFFFF"/>
              </w:rPr>
              <w:t>Beste karakter er 6</w:t>
            </w:r>
          </w:p>
        </w:tc>
        <w:tc>
          <w:tcPr>
            <w:tcW w:w="1985" w:type="dxa"/>
            <w:vAlign w:val="center"/>
          </w:tcPr>
          <w:p w14:paraId="1E7B5C3A" w14:textId="0CE31ED2" w:rsidR="00BA7410" w:rsidRPr="007F7132" w:rsidRDefault="00BA7410" w:rsidP="00710786">
            <w:pPr>
              <w:pStyle w:val="Ingenmellomrom"/>
            </w:pPr>
            <w:r w:rsidRPr="007F7132">
              <w:t xml:space="preserve">Matematikk </w:t>
            </w:r>
          </w:p>
        </w:tc>
        <w:tc>
          <w:tcPr>
            <w:tcW w:w="1827" w:type="dxa"/>
            <w:shd w:val="clear" w:color="auto" w:fill="C5E0B3" w:themeFill="accent6" w:themeFillTint="66"/>
            <w:vAlign w:val="center"/>
          </w:tcPr>
          <w:p w14:paraId="7D8DD364" w14:textId="77777777" w:rsidR="00BA7410" w:rsidRPr="000D106D" w:rsidRDefault="00BA7410" w:rsidP="00BA7410">
            <w:pPr>
              <w:autoSpaceDE w:val="0"/>
              <w:autoSpaceDN w:val="0"/>
              <w:adjustRightInd w:val="0"/>
              <w:spacing w:line="240" w:lineRule="auto"/>
              <w:jc w:val="center"/>
              <w:rPr>
                <w:bCs/>
              </w:rPr>
            </w:pPr>
            <w:r w:rsidRPr="000D106D">
              <w:rPr>
                <w:bCs/>
              </w:rPr>
              <w:t xml:space="preserve">3,9 </w:t>
            </w:r>
            <w:r>
              <w:rPr>
                <w:bCs/>
              </w:rPr>
              <w:t>eller bedre</w:t>
            </w:r>
          </w:p>
        </w:tc>
      </w:tr>
    </w:tbl>
    <w:p w14:paraId="1C7A7643" w14:textId="77777777" w:rsidR="00D53BC0" w:rsidRDefault="00D53BC0" w:rsidP="00D53BC0"/>
    <w:p w14:paraId="590456EE" w14:textId="688DE954" w:rsidR="003C3EAE" w:rsidRPr="003C3EAE" w:rsidRDefault="003C3EAE" w:rsidP="003C3EAE">
      <w:pPr>
        <w:rPr>
          <w:lang w:eastAsia="nb-NO"/>
        </w:rPr>
      </w:pPr>
    </w:p>
    <w:p w14:paraId="02BF0A7E" w14:textId="2F5A5F63" w:rsidR="0049664D" w:rsidRDefault="0049664D" w:rsidP="00E626FB">
      <w:pPr>
        <w:pStyle w:val="Tittel"/>
      </w:pPr>
    </w:p>
    <w:p w14:paraId="760225CA" w14:textId="2DEAB595" w:rsidR="0049664D" w:rsidRDefault="0049664D" w:rsidP="00E626FB">
      <w:pPr>
        <w:pStyle w:val="Tittel"/>
      </w:pPr>
    </w:p>
    <w:p w14:paraId="4B70A20F" w14:textId="0DC6CCFB" w:rsidR="0049664D" w:rsidRDefault="00DB128E" w:rsidP="00E626FB">
      <w:pPr>
        <w:pStyle w:val="Tittel"/>
      </w:pPr>
      <w:r>
        <w:rPr>
          <w:noProof/>
          <w:lang w:eastAsia="nb-NO"/>
        </w:rPr>
        <w:drawing>
          <wp:anchor distT="0" distB="0" distL="114300" distR="114300" simplePos="0" relativeHeight="251713536" behindDoc="0" locked="0" layoutInCell="1" allowOverlap="1" wp14:anchorId="5413DF34" wp14:editId="792DA2B4">
            <wp:simplePos x="0" y="0"/>
            <wp:positionH relativeFrom="page">
              <wp:align>left</wp:align>
            </wp:positionH>
            <wp:positionV relativeFrom="paragraph">
              <wp:posOffset>-890905</wp:posOffset>
            </wp:positionV>
            <wp:extent cx="7543800" cy="11439525"/>
            <wp:effectExtent l="0" t="0" r="0" b="952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43800" cy="11439525"/>
                    </a:xfrm>
                    <a:prstGeom prst="rect">
                      <a:avLst/>
                    </a:prstGeom>
                  </pic:spPr>
                </pic:pic>
              </a:graphicData>
            </a:graphic>
            <wp14:sizeRelH relativeFrom="margin">
              <wp14:pctWidth>0</wp14:pctWidth>
            </wp14:sizeRelH>
            <wp14:sizeRelV relativeFrom="margin">
              <wp14:pctHeight>0</wp14:pctHeight>
            </wp14:sizeRelV>
          </wp:anchor>
        </w:drawing>
      </w:r>
    </w:p>
    <w:p w14:paraId="3B05E49A" w14:textId="3B88E505" w:rsidR="0049664D" w:rsidRDefault="0049664D" w:rsidP="00E626FB">
      <w:pPr>
        <w:pStyle w:val="Tittel"/>
      </w:pPr>
    </w:p>
    <w:p w14:paraId="6C1FC8E6" w14:textId="6409D4FA" w:rsidR="0049664D" w:rsidRDefault="0049664D" w:rsidP="00E626FB">
      <w:pPr>
        <w:pStyle w:val="Tittel"/>
      </w:pPr>
    </w:p>
    <w:p w14:paraId="1A6B2168" w14:textId="447838CE" w:rsidR="0049664D" w:rsidRDefault="0049664D" w:rsidP="00E626FB">
      <w:pPr>
        <w:pStyle w:val="Tittel"/>
      </w:pPr>
    </w:p>
    <w:p w14:paraId="1AED6461" w14:textId="3335246F" w:rsidR="0049664D" w:rsidRDefault="0049664D" w:rsidP="00E626FB">
      <w:pPr>
        <w:pStyle w:val="Tittel"/>
      </w:pPr>
    </w:p>
    <w:p w14:paraId="2030AFA9" w14:textId="3CF83FCE" w:rsidR="0049664D" w:rsidRDefault="0049664D" w:rsidP="00E626FB">
      <w:pPr>
        <w:pStyle w:val="Tittel"/>
      </w:pPr>
    </w:p>
    <w:p w14:paraId="06CFB8BF" w14:textId="6B29FA65" w:rsidR="0049664D" w:rsidRDefault="0049664D" w:rsidP="00E626FB">
      <w:pPr>
        <w:pStyle w:val="Tittel"/>
      </w:pPr>
    </w:p>
    <w:p w14:paraId="69EF1C66" w14:textId="21C25356" w:rsidR="0049664D" w:rsidRDefault="0049664D" w:rsidP="00E626FB">
      <w:pPr>
        <w:pStyle w:val="Tittel"/>
      </w:pPr>
    </w:p>
    <w:p w14:paraId="15216AEB" w14:textId="096FFCF0" w:rsidR="0049664D" w:rsidRDefault="0049664D" w:rsidP="00E626FB">
      <w:pPr>
        <w:pStyle w:val="Tittel"/>
      </w:pPr>
    </w:p>
    <w:p w14:paraId="3E0F887F" w14:textId="0224767B" w:rsidR="0049664D" w:rsidRDefault="0049664D" w:rsidP="00E626FB">
      <w:pPr>
        <w:pStyle w:val="Tittel"/>
      </w:pPr>
    </w:p>
    <w:p w14:paraId="74F442C8" w14:textId="48C27E81" w:rsidR="0049664D" w:rsidRDefault="0049664D" w:rsidP="00E626FB">
      <w:pPr>
        <w:pStyle w:val="Tittel"/>
      </w:pPr>
    </w:p>
    <w:p w14:paraId="59B2D9E8" w14:textId="79AAE96C" w:rsidR="0049664D" w:rsidRDefault="0049664D" w:rsidP="00E626FB">
      <w:pPr>
        <w:pStyle w:val="Tittel"/>
      </w:pPr>
    </w:p>
    <w:p w14:paraId="3D5E7ECF" w14:textId="77777777" w:rsidR="0049664D" w:rsidRDefault="0049664D" w:rsidP="00E626FB">
      <w:pPr>
        <w:pStyle w:val="Tittel"/>
      </w:pPr>
    </w:p>
    <w:p w14:paraId="6D33A9C2" w14:textId="53AAFDE6" w:rsidR="0049664D" w:rsidRDefault="0049664D" w:rsidP="00E626FB">
      <w:pPr>
        <w:pStyle w:val="Tittel"/>
      </w:pPr>
    </w:p>
    <w:p w14:paraId="72045A28" w14:textId="77777777" w:rsidR="0049664D" w:rsidRDefault="0049664D" w:rsidP="00E626FB">
      <w:pPr>
        <w:pStyle w:val="Tittel"/>
      </w:pPr>
    </w:p>
    <w:p w14:paraId="2C0392EA" w14:textId="77777777" w:rsidR="0049664D" w:rsidRDefault="0049664D" w:rsidP="00E626FB">
      <w:pPr>
        <w:pStyle w:val="Tittel"/>
      </w:pPr>
    </w:p>
    <w:p w14:paraId="2027E185" w14:textId="77777777" w:rsidR="0049664D" w:rsidRDefault="0049664D" w:rsidP="00E626FB">
      <w:pPr>
        <w:pStyle w:val="Tittel"/>
      </w:pPr>
    </w:p>
    <w:p w14:paraId="4FDFF7D6" w14:textId="300458EC" w:rsidR="00E626FB" w:rsidRPr="00760DB5" w:rsidRDefault="00300E8C" w:rsidP="00760DB5">
      <w:pPr>
        <w:pStyle w:val="Overskrift1"/>
        <w:rPr>
          <w:color w:val="auto"/>
          <w:sz w:val="56"/>
          <w:szCs w:val="56"/>
        </w:rPr>
      </w:pPr>
      <w:bookmarkStart w:id="12" w:name="_Egenvurdering_av_skolens"/>
      <w:bookmarkEnd w:id="12"/>
      <w:r w:rsidRPr="00760DB5">
        <w:rPr>
          <w:color w:val="auto"/>
          <w:sz w:val="56"/>
          <w:szCs w:val="56"/>
        </w:rPr>
        <w:t>Egenvurdering av skolens ståsted</w:t>
      </w:r>
      <w:r w:rsidR="00752B66" w:rsidRPr="00760DB5">
        <w:rPr>
          <w:color w:val="auto"/>
          <w:sz w:val="56"/>
          <w:szCs w:val="56"/>
        </w:rPr>
        <w:t xml:space="preserve"> </w:t>
      </w:r>
    </w:p>
    <w:p w14:paraId="5E33BDF5" w14:textId="77777777" w:rsidR="00E626FB" w:rsidRDefault="00E626FB"/>
    <w:p w14:paraId="14D2A064" w14:textId="14651C26" w:rsidR="007D203D" w:rsidRDefault="00752B66" w:rsidP="00752B66">
      <w:r>
        <w:t xml:space="preserve">Skolene blir årlig bedt om å </w:t>
      </w:r>
      <w:r w:rsidR="006B5F68">
        <w:t xml:space="preserve">foreta en egenvurdering </w:t>
      </w:r>
      <w:r w:rsidR="00BB212E">
        <w:t>av</w:t>
      </w:r>
      <w:r>
        <w:t xml:space="preserve"> vedtatte </w:t>
      </w:r>
      <w:r w:rsidR="00C53F0E">
        <w:t>utviklings</w:t>
      </w:r>
      <w:r>
        <w:t xml:space="preserve">områder. </w:t>
      </w:r>
      <w:r w:rsidR="006B5F68">
        <w:t>E</w:t>
      </w:r>
      <w:r>
        <w:t>genvurdering</w:t>
      </w:r>
      <w:r w:rsidR="006B5F68">
        <w:t xml:space="preserve">en </w:t>
      </w:r>
      <w:r>
        <w:t xml:space="preserve">har først og fremst til hensikt å </w:t>
      </w:r>
      <w:r w:rsidR="00E23334">
        <w:t>danne</w:t>
      </w:r>
      <w:r>
        <w:t xml:space="preserve"> utgangspunkt for drøftinger</w:t>
      </w:r>
      <w:r w:rsidR="001B4DF3">
        <w:t>,</w:t>
      </w:r>
      <w:r>
        <w:t xml:space="preserve"> refleksjoner</w:t>
      </w:r>
      <w:r w:rsidR="00C53F0E">
        <w:t xml:space="preserve"> </w:t>
      </w:r>
      <w:r w:rsidR="001B4DF3">
        <w:t xml:space="preserve">og tiltak </w:t>
      </w:r>
      <w:r>
        <w:t>ved den enkelte skole.</w:t>
      </w:r>
      <w:r w:rsidR="006B5F68">
        <w:t xml:space="preserve"> </w:t>
      </w:r>
      <w:r w:rsidR="00732FD7">
        <w:t>Noen</w:t>
      </w:r>
      <w:r w:rsidR="006B5F68">
        <w:t xml:space="preserve"> skoler opplever det som mest nyttig å foreta vurderingen på trinn/teamnivå, mens andre skoler har en prosess i samlet personale. </w:t>
      </w:r>
      <w:r w:rsidR="007D203D">
        <w:t xml:space="preserve">Med utgangspunkt i resultatene fra egenvurderingen anbefales skolene å gjennomføre en SWOT-analyse </w:t>
      </w:r>
      <w:r w:rsidR="003B1AFF">
        <w:t>av et eller flere av utviklingsområdene.</w:t>
      </w:r>
    </w:p>
    <w:p w14:paraId="5524A3C6" w14:textId="7BB492EE" w:rsidR="001B4DF3" w:rsidRDefault="001B4DF3" w:rsidP="00752B66">
      <w:r>
        <w:t>For å krysse grønt bør forholdene være jevnt over gode, men ikke nødvendigvis perfekte.</w:t>
      </w:r>
    </w:p>
    <w:tbl>
      <w:tblPr>
        <w:tblpPr w:leftFromText="141" w:rightFromText="141" w:vertAnchor="text" w:horzAnchor="margin" w:tblpXSpec="center" w:tblpY="172"/>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992"/>
        <w:gridCol w:w="992"/>
        <w:gridCol w:w="1281"/>
      </w:tblGrid>
      <w:tr w:rsidR="00DC2B58" w:rsidRPr="00F924C6" w14:paraId="0F9B1F2F" w14:textId="77777777" w:rsidTr="00D4001E">
        <w:trPr>
          <w:trHeight w:val="693"/>
        </w:trPr>
        <w:tc>
          <w:tcPr>
            <w:tcW w:w="7083" w:type="dxa"/>
            <w:shd w:val="clear" w:color="auto" w:fill="F2F2F2" w:themeFill="background1" w:themeFillShade="F2"/>
            <w:vAlign w:val="center"/>
          </w:tcPr>
          <w:p w14:paraId="751BE7A9" w14:textId="77777777" w:rsidR="00DC2B58" w:rsidRPr="00A85563" w:rsidRDefault="00DC2B58" w:rsidP="00DC2B58">
            <w:pPr>
              <w:rPr>
                <w:b/>
              </w:rPr>
            </w:pPr>
            <w:r>
              <w:rPr>
                <w:b/>
              </w:rPr>
              <w:t>Medborgerkompetanse og sosialt medansvar</w:t>
            </w:r>
          </w:p>
        </w:tc>
        <w:tc>
          <w:tcPr>
            <w:tcW w:w="992" w:type="dxa"/>
            <w:shd w:val="clear" w:color="auto" w:fill="FF3300"/>
            <w:vAlign w:val="center"/>
          </w:tcPr>
          <w:p w14:paraId="4A933BE6" w14:textId="77777777" w:rsidR="00DC2B58" w:rsidRPr="00D4001E" w:rsidRDefault="00DC2B58" w:rsidP="00DC2B58">
            <w:pPr>
              <w:jc w:val="center"/>
              <w:rPr>
                <w:b/>
                <w:sz w:val="16"/>
                <w:szCs w:val="16"/>
              </w:rPr>
            </w:pPr>
            <w:r w:rsidRPr="00D4001E">
              <w:rPr>
                <w:b/>
                <w:sz w:val="16"/>
                <w:szCs w:val="16"/>
              </w:rPr>
              <w:t>Praksis må endres</w:t>
            </w:r>
          </w:p>
        </w:tc>
        <w:tc>
          <w:tcPr>
            <w:tcW w:w="992" w:type="dxa"/>
            <w:shd w:val="clear" w:color="auto" w:fill="FFFF00"/>
            <w:vAlign w:val="center"/>
          </w:tcPr>
          <w:p w14:paraId="0D6DC9FD" w14:textId="77777777" w:rsidR="00DC2B58" w:rsidRPr="00D4001E" w:rsidRDefault="00DC2B58" w:rsidP="00DC2B58">
            <w:pPr>
              <w:jc w:val="center"/>
              <w:rPr>
                <w:b/>
                <w:sz w:val="16"/>
                <w:szCs w:val="16"/>
              </w:rPr>
            </w:pPr>
            <w:r w:rsidRPr="00D4001E">
              <w:rPr>
                <w:b/>
                <w:sz w:val="16"/>
                <w:szCs w:val="16"/>
              </w:rPr>
              <w:t>Praksis kan bli bedre</w:t>
            </w:r>
          </w:p>
        </w:tc>
        <w:tc>
          <w:tcPr>
            <w:tcW w:w="1281" w:type="dxa"/>
            <w:shd w:val="clear" w:color="auto" w:fill="92D050"/>
            <w:vAlign w:val="center"/>
          </w:tcPr>
          <w:p w14:paraId="47EAA3CF" w14:textId="77777777" w:rsidR="00DC2B58" w:rsidRPr="00D4001E" w:rsidRDefault="00DC2B58" w:rsidP="00DC2B58">
            <w:pPr>
              <w:jc w:val="center"/>
              <w:rPr>
                <w:b/>
                <w:sz w:val="16"/>
                <w:szCs w:val="16"/>
              </w:rPr>
            </w:pPr>
            <w:r w:rsidRPr="00D4001E">
              <w:rPr>
                <w:b/>
                <w:sz w:val="16"/>
                <w:szCs w:val="16"/>
              </w:rPr>
              <w:t>Praksis er tilfredsstillende</w:t>
            </w:r>
          </w:p>
        </w:tc>
      </w:tr>
      <w:tr w:rsidR="00B442E9" w:rsidRPr="005F7AAE" w14:paraId="1E5F50B4" w14:textId="77777777" w:rsidTr="00541097">
        <w:trPr>
          <w:trHeight w:val="417"/>
        </w:trPr>
        <w:tc>
          <w:tcPr>
            <w:tcW w:w="7083" w:type="dxa"/>
            <w:shd w:val="clear" w:color="auto" w:fill="BDD6EE" w:themeFill="accent1" w:themeFillTint="66"/>
            <w:vAlign w:val="center"/>
          </w:tcPr>
          <w:p w14:paraId="57FE7D89" w14:textId="55140E5C" w:rsidR="00B442E9" w:rsidRPr="00D4001E" w:rsidRDefault="005D42F8" w:rsidP="00D4001E">
            <w:pPr>
              <w:pStyle w:val="Ingenmellomrom"/>
              <w:rPr>
                <w:sz w:val="20"/>
                <w:szCs w:val="20"/>
              </w:rPr>
            </w:pPr>
            <w:r w:rsidRPr="00D4001E">
              <w:rPr>
                <w:sz w:val="20"/>
                <w:szCs w:val="20"/>
              </w:rPr>
              <w:t>Skolens ledelse og lærere utvikler en kultur for at «alle er med».</w:t>
            </w:r>
          </w:p>
        </w:tc>
        <w:tc>
          <w:tcPr>
            <w:tcW w:w="992" w:type="dxa"/>
            <w:shd w:val="clear" w:color="auto" w:fill="BDD6EE" w:themeFill="accent1" w:themeFillTint="66"/>
          </w:tcPr>
          <w:p w14:paraId="5922DC5E" w14:textId="77777777" w:rsidR="00B442E9" w:rsidRPr="00D4001E" w:rsidRDefault="00B442E9" w:rsidP="00D4001E">
            <w:pPr>
              <w:pStyle w:val="Ingenmellomrom"/>
              <w:rPr>
                <w:sz w:val="20"/>
                <w:szCs w:val="20"/>
              </w:rPr>
            </w:pPr>
          </w:p>
        </w:tc>
        <w:tc>
          <w:tcPr>
            <w:tcW w:w="992" w:type="dxa"/>
            <w:shd w:val="clear" w:color="auto" w:fill="BDD6EE" w:themeFill="accent1" w:themeFillTint="66"/>
          </w:tcPr>
          <w:p w14:paraId="296CD5B2" w14:textId="77777777" w:rsidR="00B442E9" w:rsidRPr="00D4001E" w:rsidRDefault="00B442E9" w:rsidP="00D4001E">
            <w:pPr>
              <w:pStyle w:val="Ingenmellomrom"/>
              <w:rPr>
                <w:sz w:val="20"/>
                <w:szCs w:val="20"/>
              </w:rPr>
            </w:pPr>
          </w:p>
        </w:tc>
        <w:tc>
          <w:tcPr>
            <w:tcW w:w="1281" w:type="dxa"/>
            <w:shd w:val="clear" w:color="auto" w:fill="BDD6EE" w:themeFill="accent1" w:themeFillTint="66"/>
          </w:tcPr>
          <w:p w14:paraId="4F4ED572" w14:textId="77777777" w:rsidR="00B442E9" w:rsidRPr="00D4001E" w:rsidRDefault="00B442E9" w:rsidP="00D4001E">
            <w:pPr>
              <w:pStyle w:val="Ingenmellomrom"/>
              <w:rPr>
                <w:sz w:val="20"/>
                <w:szCs w:val="20"/>
              </w:rPr>
            </w:pPr>
          </w:p>
        </w:tc>
      </w:tr>
      <w:tr w:rsidR="00506D73" w:rsidRPr="005F7AAE" w14:paraId="43DDFEC5" w14:textId="77777777" w:rsidTr="00541097">
        <w:trPr>
          <w:trHeight w:val="409"/>
        </w:trPr>
        <w:tc>
          <w:tcPr>
            <w:tcW w:w="7083" w:type="dxa"/>
            <w:shd w:val="clear" w:color="auto" w:fill="FFFFFF" w:themeFill="background1"/>
            <w:vAlign w:val="center"/>
          </w:tcPr>
          <w:p w14:paraId="72D31CBE" w14:textId="406DCCC8" w:rsidR="00506D73" w:rsidRPr="00D4001E" w:rsidRDefault="00506D73" w:rsidP="00D4001E">
            <w:pPr>
              <w:pStyle w:val="Ingenmellomrom"/>
              <w:rPr>
                <w:sz w:val="20"/>
                <w:szCs w:val="20"/>
              </w:rPr>
            </w:pPr>
            <w:r w:rsidRPr="00D4001E">
              <w:rPr>
                <w:sz w:val="20"/>
                <w:szCs w:val="20"/>
              </w:rPr>
              <w:t>Elever læres opp til å være aktive deltakere i skolens rådsorgan.</w:t>
            </w:r>
          </w:p>
        </w:tc>
        <w:tc>
          <w:tcPr>
            <w:tcW w:w="992" w:type="dxa"/>
            <w:shd w:val="clear" w:color="auto" w:fill="FFFFFF" w:themeFill="background1"/>
          </w:tcPr>
          <w:p w14:paraId="2802A142" w14:textId="77777777" w:rsidR="00506D73" w:rsidRPr="00D4001E" w:rsidRDefault="00506D73" w:rsidP="00D4001E">
            <w:pPr>
              <w:pStyle w:val="Ingenmellomrom"/>
              <w:rPr>
                <w:sz w:val="20"/>
                <w:szCs w:val="20"/>
              </w:rPr>
            </w:pPr>
          </w:p>
        </w:tc>
        <w:tc>
          <w:tcPr>
            <w:tcW w:w="992" w:type="dxa"/>
            <w:shd w:val="clear" w:color="auto" w:fill="FFFFFF" w:themeFill="background1"/>
          </w:tcPr>
          <w:p w14:paraId="07F11AC0" w14:textId="77777777" w:rsidR="00506D73" w:rsidRPr="00D4001E" w:rsidRDefault="00506D73" w:rsidP="00D4001E">
            <w:pPr>
              <w:pStyle w:val="Ingenmellomrom"/>
              <w:rPr>
                <w:sz w:val="20"/>
                <w:szCs w:val="20"/>
              </w:rPr>
            </w:pPr>
          </w:p>
        </w:tc>
        <w:tc>
          <w:tcPr>
            <w:tcW w:w="1281" w:type="dxa"/>
            <w:shd w:val="clear" w:color="auto" w:fill="FFFFFF" w:themeFill="background1"/>
          </w:tcPr>
          <w:p w14:paraId="479BECF3" w14:textId="77777777" w:rsidR="00506D73" w:rsidRPr="00D4001E" w:rsidRDefault="00506D73" w:rsidP="00D4001E">
            <w:pPr>
              <w:pStyle w:val="Ingenmellomrom"/>
              <w:rPr>
                <w:sz w:val="20"/>
                <w:szCs w:val="20"/>
              </w:rPr>
            </w:pPr>
          </w:p>
        </w:tc>
      </w:tr>
      <w:tr w:rsidR="00506D73" w:rsidRPr="005F7AAE" w14:paraId="5846F821" w14:textId="77777777" w:rsidTr="00541097">
        <w:tc>
          <w:tcPr>
            <w:tcW w:w="7083" w:type="dxa"/>
            <w:shd w:val="clear" w:color="auto" w:fill="BDD6EE" w:themeFill="accent1" w:themeFillTint="66"/>
            <w:vAlign w:val="center"/>
          </w:tcPr>
          <w:p w14:paraId="23F64188" w14:textId="471CB201" w:rsidR="00506D73" w:rsidRPr="00D4001E" w:rsidRDefault="00506D73" w:rsidP="00D4001E">
            <w:pPr>
              <w:pStyle w:val="Ingenmellomrom"/>
              <w:rPr>
                <w:sz w:val="20"/>
                <w:szCs w:val="20"/>
              </w:rPr>
            </w:pPr>
            <w:r w:rsidRPr="00D4001E">
              <w:rPr>
                <w:sz w:val="20"/>
                <w:szCs w:val="20"/>
              </w:rPr>
              <w:lastRenderedPageBreak/>
              <w:t>Klassereglene er preget av samarbeid, forståelse for hverandre, «det å bety noe for andre» og «stå opp for hverandre», tåle motstand.</w:t>
            </w:r>
          </w:p>
        </w:tc>
        <w:tc>
          <w:tcPr>
            <w:tcW w:w="992" w:type="dxa"/>
            <w:shd w:val="clear" w:color="auto" w:fill="BDD6EE" w:themeFill="accent1" w:themeFillTint="66"/>
          </w:tcPr>
          <w:p w14:paraId="393CCAAF"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6C3871F7"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4C78FB21" w14:textId="77777777" w:rsidR="00506D73" w:rsidRPr="00D4001E" w:rsidRDefault="00506D73" w:rsidP="00D4001E">
            <w:pPr>
              <w:pStyle w:val="Ingenmellomrom"/>
              <w:rPr>
                <w:sz w:val="20"/>
                <w:szCs w:val="20"/>
              </w:rPr>
            </w:pPr>
          </w:p>
        </w:tc>
      </w:tr>
      <w:tr w:rsidR="00541097" w:rsidRPr="005F7AAE" w14:paraId="6703E2ED" w14:textId="77777777" w:rsidTr="00541097">
        <w:trPr>
          <w:trHeight w:val="786"/>
        </w:trPr>
        <w:tc>
          <w:tcPr>
            <w:tcW w:w="7083" w:type="dxa"/>
            <w:vAlign w:val="center"/>
          </w:tcPr>
          <w:p w14:paraId="78AEF221" w14:textId="68C785C9" w:rsidR="00541097" w:rsidRPr="00541097" w:rsidRDefault="00541097" w:rsidP="00541097">
            <w:pPr>
              <w:pStyle w:val="Ingenmellomrom"/>
              <w:rPr>
                <w:sz w:val="20"/>
                <w:szCs w:val="20"/>
              </w:rPr>
            </w:pPr>
            <w:r w:rsidRPr="00541097">
              <w:rPr>
                <w:sz w:val="20"/>
                <w:szCs w:val="20"/>
              </w:rPr>
              <w:t>Skolen bruker ressurspersoner og undervisningsprogram som for eksempel Zippys venner og «Alle har en psykisk helse», for å gi elevene opplæring innen psykisk helse.</w:t>
            </w:r>
          </w:p>
        </w:tc>
        <w:tc>
          <w:tcPr>
            <w:tcW w:w="992" w:type="dxa"/>
          </w:tcPr>
          <w:p w14:paraId="6A8BD37F" w14:textId="77777777" w:rsidR="00541097" w:rsidRPr="00D4001E" w:rsidRDefault="00541097" w:rsidP="00D4001E">
            <w:pPr>
              <w:pStyle w:val="Ingenmellomrom"/>
              <w:rPr>
                <w:sz w:val="20"/>
                <w:szCs w:val="20"/>
              </w:rPr>
            </w:pPr>
          </w:p>
        </w:tc>
        <w:tc>
          <w:tcPr>
            <w:tcW w:w="992" w:type="dxa"/>
          </w:tcPr>
          <w:p w14:paraId="113DA48D" w14:textId="77777777" w:rsidR="00541097" w:rsidRPr="00D4001E" w:rsidRDefault="00541097" w:rsidP="00D4001E">
            <w:pPr>
              <w:pStyle w:val="Ingenmellomrom"/>
              <w:rPr>
                <w:sz w:val="20"/>
                <w:szCs w:val="20"/>
              </w:rPr>
            </w:pPr>
          </w:p>
        </w:tc>
        <w:tc>
          <w:tcPr>
            <w:tcW w:w="1281" w:type="dxa"/>
          </w:tcPr>
          <w:p w14:paraId="04DE80E7" w14:textId="77777777" w:rsidR="00541097" w:rsidRPr="00D4001E" w:rsidRDefault="00541097" w:rsidP="00D4001E">
            <w:pPr>
              <w:pStyle w:val="Ingenmellomrom"/>
              <w:rPr>
                <w:sz w:val="20"/>
                <w:szCs w:val="20"/>
              </w:rPr>
            </w:pPr>
          </w:p>
        </w:tc>
      </w:tr>
      <w:tr w:rsidR="00506D73" w:rsidRPr="005F7AAE" w14:paraId="0B837946" w14:textId="77777777" w:rsidTr="00D4001E">
        <w:trPr>
          <w:trHeight w:val="337"/>
        </w:trPr>
        <w:tc>
          <w:tcPr>
            <w:tcW w:w="7083" w:type="dxa"/>
            <w:shd w:val="clear" w:color="auto" w:fill="BDD6EE" w:themeFill="accent1" w:themeFillTint="66"/>
            <w:vAlign w:val="center"/>
          </w:tcPr>
          <w:p w14:paraId="14651779" w14:textId="01BFC0DE" w:rsidR="00506D73" w:rsidRPr="00D4001E" w:rsidRDefault="00506D73" w:rsidP="00D4001E">
            <w:pPr>
              <w:pStyle w:val="Ingenmellomrom"/>
              <w:rPr>
                <w:sz w:val="20"/>
                <w:szCs w:val="20"/>
              </w:rPr>
            </w:pPr>
            <w:r w:rsidRPr="00D4001E">
              <w:rPr>
                <w:sz w:val="20"/>
                <w:szCs w:val="20"/>
              </w:rPr>
              <w:t>Elevene oppmuntres til kritisk refleksjon.</w:t>
            </w:r>
          </w:p>
        </w:tc>
        <w:tc>
          <w:tcPr>
            <w:tcW w:w="992" w:type="dxa"/>
            <w:shd w:val="clear" w:color="auto" w:fill="BDD6EE" w:themeFill="accent1" w:themeFillTint="66"/>
          </w:tcPr>
          <w:p w14:paraId="05424378"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5A230325"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0C3C9742" w14:textId="77777777" w:rsidR="00506D73" w:rsidRPr="00D4001E" w:rsidRDefault="00506D73" w:rsidP="00D4001E">
            <w:pPr>
              <w:pStyle w:val="Ingenmellomrom"/>
              <w:rPr>
                <w:sz w:val="20"/>
                <w:szCs w:val="20"/>
              </w:rPr>
            </w:pPr>
          </w:p>
        </w:tc>
      </w:tr>
      <w:tr w:rsidR="00506D73" w:rsidRPr="005F7AAE" w14:paraId="511B43D8" w14:textId="77777777" w:rsidTr="00D4001E">
        <w:tc>
          <w:tcPr>
            <w:tcW w:w="7083" w:type="dxa"/>
            <w:vAlign w:val="center"/>
          </w:tcPr>
          <w:p w14:paraId="4564A723" w14:textId="4AF4F56D" w:rsidR="00506D73" w:rsidRPr="00D4001E" w:rsidRDefault="00506D73" w:rsidP="00D4001E">
            <w:pPr>
              <w:pStyle w:val="Ingenmellomrom"/>
              <w:rPr>
                <w:sz w:val="20"/>
                <w:szCs w:val="20"/>
              </w:rPr>
            </w:pPr>
            <w:r w:rsidRPr="00D4001E">
              <w:rPr>
                <w:sz w:val="20"/>
                <w:szCs w:val="20"/>
              </w:rPr>
              <w:t>Elevene kan ta andres perspektiv og kan utsette egne behov til fordel for fellesskapet.</w:t>
            </w:r>
          </w:p>
        </w:tc>
        <w:tc>
          <w:tcPr>
            <w:tcW w:w="992" w:type="dxa"/>
          </w:tcPr>
          <w:p w14:paraId="416CC008" w14:textId="77777777" w:rsidR="00506D73" w:rsidRPr="00D4001E" w:rsidRDefault="00506D73" w:rsidP="00D4001E">
            <w:pPr>
              <w:pStyle w:val="Ingenmellomrom"/>
              <w:rPr>
                <w:sz w:val="20"/>
                <w:szCs w:val="20"/>
              </w:rPr>
            </w:pPr>
          </w:p>
        </w:tc>
        <w:tc>
          <w:tcPr>
            <w:tcW w:w="992" w:type="dxa"/>
          </w:tcPr>
          <w:p w14:paraId="040FD657" w14:textId="77777777" w:rsidR="00506D73" w:rsidRPr="00D4001E" w:rsidRDefault="00506D73" w:rsidP="00D4001E">
            <w:pPr>
              <w:pStyle w:val="Ingenmellomrom"/>
              <w:rPr>
                <w:sz w:val="20"/>
                <w:szCs w:val="20"/>
              </w:rPr>
            </w:pPr>
          </w:p>
        </w:tc>
        <w:tc>
          <w:tcPr>
            <w:tcW w:w="1281" w:type="dxa"/>
          </w:tcPr>
          <w:p w14:paraId="6E9E7C81" w14:textId="77777777" w:rsidR="00506D73" w:rsidRPr="00D4001E" w:rsidRDefault="00506D73" w:rsidP="00D4001E">
            <w:pPr>
              <w:pStyle w:val="Ingenmellomrom"/>
              <w:rPr>
                <w:sz w:val="20"/>
                <w:szCs w:val="20"/>
              </w:rPr>
            </w:pPr>
          </w:p>
        </w:tc>
      </w:tr>
      <w:tr w:rsidR="00506D73" w:rsidRPr="005F7AAE" w14:paraId="2830D4BF" w14:textId="77777777" w:rsidTr="00D4001E">
        <w:trPr>
          <w:trHeight w:val="349"/>
        </w:trPr>
        <w:tc>
          <w:tcPr>
            <w:tcW w:w="7083" w:type="dxa"/>
            <w:shd w:val="clear" w:color="auto" w:fill="BDD6EE" w:themeFill="accent1" w:themeFillTint="66"/>
            <w:vAlign w:val="center"/>
          </w:tcPr>
          <w:p w14:paraId="2581E6D0" w14:textId="4C94C7E6" w:rsidR="00506D73" w:rsidRPr="00D4001E" w:rsidRDefault="00506D73" w:rsidP="00D4001E">
            <w:pPr>
              <w:pStyle w:val="Ingenmellomrom"/>
              <w:rPr>
                <w:sz w:val="20"/>
                <w:szCs w:val="20"/>
              </w:rPr>
            </w:pPr>
            <w:r w:rsidRPr="00D4001E">
              <w:rPr>
                <w:sz w:val="20"/>
                <w:szCs w:val="20"/>
              </w:rPr>
              <w:t>Elevene kan stå i vanskelige situasjoner og kan tåle motstand.</w:t>
            </w:r>
          </w:p>
        </w:tc>
        <w:tc>
          <w:tcPr>
            <w:tcW w:w="992" w:type="dxa"/>
            <w:shd w:val="clear" w:color="auto" w:fill="BDD6EE" w:themeFill="accent1" w:themeFillTint="66"/>
          </w:tcPr>
          <w:p w14:paraId="03808D7C"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75C0924E"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77B9A661" w14:textId="77777777" w:rsidR="00506D73" w:rsidRPr="00D4001E" w:rsidRDefault="00506D73" w:rsidP="00D4001E">
            <w:pPr>
              <w:pStyle w:val="Ingenmellomrom"/>
              <w:rPr>
                <w:sz w:val="20"/>
                <w:szCs w:val="20"/>
              </w:rPr>
            </w:pPr>
          </w:p>
        </w:tc>
      </w:tr>
      <w:tr w:rsidR="00506D73" w:rsidRPr="005F7AAE" w14:paraId="4F6A6D24" w14:textId="77777777" w:rsidTr="00D4001E">
        <w:trPr>
          <w:trHeight w:val="411"/>
        </w:trPr>
        <w:tc>
          <w:tcPr>
            <w:tcW w:w="7083" w:type="dxa"/>
            <w:vAlign w:val="center"/>
          </w:tcPr>
          <w:p w14:paraId="0E21AA1D" w14:textId="3E613891" w:rsidR="00506D73" w:rsidRPr="00D4001E" w:rsidRDefault="00506D73" w:rsidP="00D4001E">
            <w:pPr>
              <w:pStyle w:val="Ingenmellomrom"/>
              <w:rPr>
                <w:sz w:val="20"/>
                <w:szCs w:val="20"/>
              </w:rPr>
            </w:pPr>
            <w:r w:rsidRPr="00D4001E">
              <w:rPr>
                <w:sz w:val="20"/>
                <w:szCs w:val="20"/>
              </w:rPr>
              <w:t>Elevene engasjeres i dugnadsaktiviteter/solidaritetsaksjoner.</w:t>
            </w:r>
          </w:p>
        </w:tc>
        <w:tc>
          <w:tcPr>
            <w:tcW w:w="992" w:type="dxa"/>
          </w:tcPr>
          <w:p w14:paraId="3C87DB20" w14:textId="77777777" w:rsidR="00506D73" w:rsidRPr="00D4001E" w:rsidRDefault="00506D73" w:rsidP="00D4001E">
            <w:pPr>
              <w:pStyle w:val="Ingenmellomrom"/>
              <w:rPr>
                <w:sz w:val="20"/>
                <w:szCs w:val="20"/>
              </w:rPr>
            </w:pPr>
          </w:p>
        </w:tc>
        <w:tc>
          <w:tcPr>
            <w:tcW w:w="992" w:type="dxa"/>
          </w:tcPr>
          <w:p w14:paraId="42EE2421" w14:textId="77777777" w:rsidR="00506D73" w:rsidRPr="00D4001E" w:rsidRDefault="00506D73" w:rsidP="00D4001E">
            <w:pPr>
              <w:pStyle w:val="Ingenmellomrom"/>
              <w:rPr>
                <w:sz w:val="20"/>
                <w:szCs w:val="20"/>
              </w:rPr>
            </w:pPr>
          </w:p>
        </w:tc>
        <w:tc>
          <w:tcPr>
            <w:tcW w:w="1281" w:type="dxa"/>
          </w:tcPr>
          <w:p w14:paraId="44ECE718" w14:textId="77777777" w:rsidR="00506D73" w:rsidRPr="00D4001E" w:rsidRDefault="00506D73" w:rsidP="00D4001E">
            <w:pPr>
              <w:pStyle w:val="Ingenmellomrom"/>
              <w:rPr>
                <w:sz w:val="20"/>
                <w:szCs w:val="20"/>
              </w:rPr>
            </w:pPr>
          </w:p>
        </w:tc>
      </w:tr>
      <w:tr w:rsidR="00506D73" w:rsidRPr="005F7AAE" w14:paraId="4D36E5C1" w14:textId="77777777" w:rsidTr="00D4001E">
        <w:trPr>
          <w:trHeight w:val="418"/>
        </w:trPr>
        <w:tc>
          <w:tcPr>
            <w:tcW w:w="7083" w:type="dxa"/>
            <w:shd w:val="clear" w:color="auto" w:fill="BDD6EE" w:themeFill="accent1" w:themeFillTint="66"/>
            <w:vAlign w:val="center"/>
          </w:tcPr>
          <w:p w14:paraId="38D1F302" w14:textId="60D1B876" w:rsidR="00506D73" w:rsidRPr="00D4001E" w:rsidRDefault="00506D73" w:rsidP="00D4001E">
            <w:pPr>
              <w:pStyle w:val="Ingenmellomrom"/>
              <w:rPr>
                <w:sz w:val="20"/>
                <w:szCs w:val="20"/>
              </w:rPr>
            </w:pPr>
            <w:r w:rsidRPr="00D4001E">
              <w:rPr>
                <w:sz w:val="20"/>
                <w:szCs w:val="20"/>
              </w:rPr>
              <w:t>Elevene og de ansatte ved skolen har en god omgangstone.</w:t>
            </w:r>
          </w:p>
        </w:tc>
        <w:tc>
          <w:tcPr>
            <w:tcW w:w="992" w:type="dxa"/>
            <w:shd w:val="clear" w:color="auto" w:fill="BDD6EE" w:themeFill="accent1" w:themeFillTint="66"/>
          </w:tcPr>
          <w:p w14:paraId="69645B35"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4A0BE508"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455E4982" w14:textId="77777777" w:rsidR="00506D73" w:rsidRPr="00D4001E" w:rsidRDefault="00506D73" w:rsidP="00D4001E">
            <w:pPr>
              <w:pStyle w:val="Ingenmellomrom"/>
              <w:rPr>
                <w:sz w:val="20"/>
                <w:szCs w:val="20"/>
              </w:rPr>
            </w:pPr>
          </w:p>
        </w:tc>
      </w:tr>
      <w:tr w:rsidR="00DC2B58" w:rsidRPr="005F7AAE" w14:paraId="0E907B92" w14:textId="77777777" w:rsidTr="00D4001E">
        <w:trPr>
          <w:trHeight w:val="423"/>
        </w:trPr>
        <w:tc>
          <w:tcPr>
            <w:tcW w:w="7083" w:type="dxa"/>
            <w:vAlign w:val="center"/>
          </w:tcPr>
          <w:p w14:paraId="719449CF" w14:textId="689E7755" w:rsidR="00DC2B58" w:rsidRPr="00D4001E" w:rsidRDefault="00506D73" w:rsidP="00D4001E">
            <w:pPr>
              <w:pStyle w:val="Ingenmellomrom"/>
              <w:rPr>
                <w:color w:val="FF0000"/>
                <w:sz w:val="20"/>
                <w:szCs w:val="20"/>
              </w:rPr>
            </w:pPr>
            <w:r w:rsidRPr="00D4001E">
              <w:rPr>
                <w:sz w:val="20"/>
                <w:szCs w:val="20"/>
              </w:rPr>
              <w:t>Elevene oppmuntres til å delta i samfunnsdebatten.</w:t>
            </w:r>
          </w:p>
        </w:tc>
        <w:tc>
          <w:tcPr>
            <w:tcW w:w="992" w:type="dxa"/>
          </w:tcPr>
          <w:p w14:paraId="60E07678" w14:textId="77777777" w:rsidR="00DC2B58" w:rsidRPr="00D4001E" w:rsidRDefault="00DC2B58" w:rsidP="00D4001E">
            <w:pPr>
              <w:pStyle w:val="Ingenmellomrom"/>
              <w:rPr>
                <w:sz w:val="20"/>
                <w:szCs w:val="20"/>
              </w:rPr>
            </w:pPr>
          </w:p>
        </w:tc>
        <w:tc>
          <w:tcPr>
            <w:tcW w:w="992" w:type="dxa"/>
          </w:tcPr>
          <w:p w14:paraId="1E2DC591" w14:textId="77777777" w:rsidR="00DC2B58" w:rsidRPr="00D4001E" w:rsidRDefault="00DC2B58" w:rsidP="00D4001E">
            <w:pPr>
              <w:pStyle w:val="Ingenmellomrom"/>
              <w:rPr>
                <w:sz w:val="20"/>
                <w:szCs w:val="20"/>
              </w:rPr>
            </w:pPr>
          </w:p>
        </w:tc>
        <w:tc>
          <w:tcPr>
            <w:tcW w:w="1281" w:type="dxa"/>
          </w:tcPr>
          <w:p w14:paraId="5D011BB3" w14:textId="77777777" w:rsidR="00DC2B58" w:rsidRPr="00D4001E" w:rsidRDefault="00DC2B58" w:rsidP="00D4001E">
            <w:pPr>
              <w:pStyle w:val="Ingenmellomrom"/>
              <w:rPr>
                <w:sz w:val="20"/>
                <w:szCs w:val="20"/>
              </w:rPr>
            </w:pPr>
          </w:p>
        </w:tc>
      </w:tr>
      <w:tr w:rsidR="00506D73" w:rsidRPr="005F7AAE" w14:paraId="4C48F87A" w14:textId="77777777" w:rsidTr="00D4001E">
        <w:trPr>
          <w:trHeight w:val="415"/>
        </w:trPr>
        <w:tc>
          <w:tcPr>
            <w:tcW w:w="7083" w:type="dxa"/>
            <w:shd w:val="clear" w:color="auto" w:fill="BDD6EE" w:themeFill="accent1" w:themeFillTint="66"/>
            <w:vAlign w:val="center"/>
          </w:tcPr>
          <w:p w14:paraId="38B70E64" w14:textId="58BDD344" w:rsidR="00506D73" w:rsidRPr="00D4001E" w:rsidRDefault="00506D73" w:rsidP="00D4001E">
            <w:pPr>
              <w:pStyle w:val="Ingenmellomrom"/>
              <w:rPr>
                <w:sz w:val="20"/>
                <w:szCs w:val="20"/>
              </w:rPr>
            </w:pPr>
            <w:r w:rsidRPr="00D4001E">
              <w:rPr>
                <w:sz w:val="20"/>
                <w:szCs w:val="20"/>
              </w:rPr>
              <w:t xml:space="preserve">FAU og alle foresatte tar medansvar for å utvikle et godt lærings- og skolemiljø. </w:t>
            </w:r>
          </w:p>
        </w:tc>
        <w:tc>
          <w:tcPr>
            <w:tcW w:w="992" w:type="dxa"/>
            <w:shd w:val="clear" w:color="auto" w:fill="BDD6EE" w:themeFill="accent1" w:themeFillTint="66"/>
          </w:tcPr>
          <w:p w14:paraId="61AFD77C"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31EAA2FD"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117B8FD1" w14:textId="77777777" w:rsidR="00506D73" w:rsidRPr="00D4001E" w:rsidRDefault="00506D73" w:rsidP="00D4001E">
            <w:pPr>
              <w:pStyle w:val="Ingenmellomrom"/>
              <w:rPr>
                <w:sz w:val="20"/>
                <w:szCs w:val="20"/>
              </w:rPr>
            </w:pPr>
          </w:p>
        </w:tc>
      </w:tr>
    </w:tbl>
    <w:p w14:paraId="6AC0BE37" w14:textId="77777777" w:rsidR="00506D73" w:rsidRDefault="00506D73" w:rsidP="00752B66"/>
    <w:p w14:paraId="26FD191B" w14:textId="77777777" w:rsidR="00EB39E7" w:rsidRDefault="00EB39E7" w:rsidP="00752B66"/>
    <w:p w14:paraId="56B8EE82" w14:textId="77777777" w:rsidR="00EB39E7" w:rsidRDefault="00EB39E7" w:rsidP="00752B66"/>
    <w:p w14:paraId="0FA2D8EE" w14:textId="77777777" w:rsidR="00EB39E7" w:rsidRDefault="00EB39E7" w:rsidP="00752B66"/>
    <w:p w14:paraId="7568E4EB" w14:textId="77777777" w:rsidR="00EB39E7" w:rsidRDefault="00EB39E7" w:rsidP="00752B66"/>
    <w:p w14:paraId="54230FFE" w14:textId="77777777" w:rsidR="00EB39E7" w:rsidRDefault="00EB39E7" w:rsidP="00752B66"/>
    <w:p w14:paraId="60297098" w14:textId="77777777" w:rsidR="00EB39E7" w:rsidRDefault="00EB39E7" w:rsidP="00752B66"/>
    <w:tbl>
      <w:tblPr>
        <w:tblpPr w:leftFromText="141" w:rightFromText="141" w:vertAnchor="page" w:horzAnchor="margin" w:tblpXSpec="center" w:tblpY="121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993"/>
        <w:gridCol w:w="992"/>
        <w:gridCol w:w="1281"/>
      </w:tblGrid>
      <w:tr w:rsidR="00BB212E" w:rsidRPr="00F924C6" w14:paraId="06EDE1D4" w14:textId="77777777" w:rsidTr="00D4001E">
        <w:trPr>
          <w:trHeight w:val="484"/>
        </w:trPr>
        <w:tc>
          <w:tcPr>
            <w:tcW w:w="7366" w:type="dxa"/>
            <w:shd w:val="clear" w:color="auto" w:fill="E7E6E6" w:themeFill="background2"/>
            <w:vAlign w:val="center"/>
          </w:tcPr>
          <w:p w14:paraId="78889351" w14:textId="77777777" w:rsidR="00BB212E" w:rsidRPr="00A85563" w:rsidRDefault="00BB212E" w:rsidP="00E665E8">
            <w:pPr>
              <w:rPr>
                <w:b/>
              </w:rPr>
            </w:pPr>
            <w:r>
              <w:rPr>
                <w:b/>
              </w:rPr>
              <w:lastRenderedPageBreak/>
              <w:t>Lese- og skrivekompetanse</w:t>
            </w:r>
          </w:p>
        </w:tc>
        <w:tc>
          <w:tcPr>
            <w:tcW w:w="993" w:type="dxa"/>
            <w:shd w:val="clear" w:color="auto" w:fill="FF3300"/>
            <w:vAlign w:val="center"/>
          </w:tcPr>
          <w:p w14:paraId="2A888A54" w14:textId="77777777" w:rsidR="00BB212E" w:rsidRPr="00D4001E" w:rsidRDefault="00BB212E" w:rsidP="00E665E8">
            <w:pPr>
              <w:jc w:val="center"/>
              <w:rPr>
                <w:b/>
                <w:sz w:val="16"/>
                <w:szCs w:val="16"/>
              </w:rPr>
            </w:pPr>
            <w:r w:rsidRPr="00D4001E">
              <w:rPr>
                <w:b/>
                <w:sz w:val="16"/>
                <w:szCs w:val="16"/>
              </w:rPr>
              <w:t>Praksis må endres</w:t>
            </w:r>
          </w:p>
        </w:tc>
        <w:tc>
          <w:tcPr>
            <w:tcW w:w="992" w:type="dxa"/>
            <w:shd w:val="clear" w:color="auto" w:fill="FFFF00"/>
            <w:vAlign w:val="center"/>
          </w:tcPr>
          <w:p w14:paraId="532F94C0" w14:textId="77777777" w:rsidR="00BB212E" w:rsidRPr="00D4001E" w:rsidRDefault="00BB212E" w:rsidP="00E665E8">
            <w:pPr>
              <w:jc w:val="center"/>
              <w:rPr>
                <w:b/>
                <w:sz w:val="16"/>
                <w:szCs w:val="16"/>
              </w:rPr>
            </w:pPr>
            <w:r w:rsidRPr="00D4001E">
              <w:rPr>
                <w:b/>
                <w:sz w:val="16"/>
                <w:szCs w:val="16"/>
              </w:rPr>
              <w:t>Praksis kan bli bedre</w:t>
            </w:r>
          </w:p>
        </w:tc>
        <w:tc>
          <w:tcPr>
            <w:tcW w:w="1281" w:type="dxa"/>
            <w:shd w:val="clear" w:color="auto" w:fill="92D050"/>
            <w:vAlign w:val="center"/>
          </w:tcPr>
          <w:p w14:paraId="636A7A97" w14:textId="77777777" w:rsidR="00BB212E" w:rsidRPr="00D4001E" w:rsidRDefault="00BB212E" w:rsidP="00E665E8">
            <w:pPr>
              <w:jc w:val="center"/>
              <w:rPr>
                <w:b/>
                <w:sz w:val="16"/>
                <w:szCs w:val="16"/>
              </w:rPr>
            </w:pPr>
            <w:r w:rsidRPr="00D4001E">
              <w:rPr>
                <w:b/>
                <w:sz w:val="16"/>
                <w:szCs w:val="16"/>
              </w:rPr>
              <w:t>Praksis er tilfredsstillende</w:t>
            </w:r>
          </w:p>
        </w:tc>
      </w:tr>
      <w:tr w:rsidR="00BB212E" w14:paraId="6BBD6260" w14:textId="77777777" w:rsidTr="00D4001E">
        <w:trPr>
          <w:trHeight w:val="365"/>
        </w:trPr>
        <w:tc>
          <w:tcPr>
            <w:tcW w:w="7366" w:type="dxa"/>
            <w:shd w:val="clear" w:color="auto" w:fill="C6D9F1"/>
            <w:vAlign w:val="center"/>
          </w:tcPr>
          <w:p w14:paraId="6EFD35DD" w14:textId="77777777" w:rsidR="00BB212E" w:rsidRPr="00E94D64" w:rsidRDefault="00BB212E" w:rsidP="00E665E8">
            <w:pPr>
              <w:pStyle w:val="Ingenmellomrom"/>
              <w:rPr>
                <w:color w:val="FF0000"/>
                <w:sz w:val="20"/>
                <w:szCs w:val="20"/>
              </w:rPr>
            </w:pPr>
            <w:r w:rsidRPr="00E94D64">
              <w:rPr>
                <w:sz w:val="20"/>
                <w:szCs w:val="20"/>
                <w:lang w:eastAsia="nb-NO"/>
              </w:rPr>
              <w:t>Lærerne bruker skolens plan for leseopplæring aktivt.</w:t>
            </w:r>
          </w:p>
        </w:tc>
        <w:tc>
          <w:tcPr>
            <w:tcW w:w="993" w:type="dxa"/>
            <w:shd w:val="clear" w:color="auto" w:fill="C6D9F1"/>
          </w:tcPr>
          <w:p w14:paraId="030853CD" w14:textId="77777777" w:rsidR="00BB212E" w:rsidRPr="00D4001E" w:rsidRDefault="00BB212E" w:rsidP="00E665E8">
            <w:pPr>
              <w:rPr>
                <w:sz w:val="20"/>
                <w:szCs w:val="20"/>
              </w:rPr>
            </w:pPr>
          </w:p>
        </w:tc>
        <w:tc>
          <w:tcPr>
            <w:tcW w:w="992" w:type="dxa"/>
            <w:shd w:val="clear" w:color="auto" w:fill="C6D9F1"/>
          </w:tcPr>
          <w:p w14:paraId="7183A454" w14:textId="77777777" w:rsidR="00BB212E" w:rsidRPr="00D4001E" w:rsidRDefault="00BB212E" w:rsidP="00E665E8">
            <w:pPr>
              <w:rPr>
                <w:sz w:val="20"/>
                <w:szCs w:val="20"/>
              </w:rPr>
            </w:pPr>
          </w:p>
        </w:tc>
        <w:tc>
          <w:tcPr>
            <w:tcW w:w="1281" w:type="dxa"/>
            <w:shd w:val="clear" w:color="auto" w:fill="C6D9F1"/>
          </w:tcPr>
          <w:p w14:paraId="624427F2" w14:textId="77777777" w:rsidR="00BB212E" w:rsidRPr="00D4001E" w:rsidRDefault="00BB212E" w:rsidP="00E665E8">
            <w:pPr>
              <w:rPr>
                <w:sz w:val="20"/>
                <w:szCs w:val="20"/>
              </w:rPr>
            </w:pPr>
          </w:p>
        </w:tc>
      </w:tr>
      <w:tr w:rsidR="00BB212E" w14:paraId="49D16DAF" w14:textId="77777777" w:rsidTr="00D4001E">
        <w:trPr>
          <w:trHeight w:val="442"/>
        </w:trPr>
        <w:tc>
          <w:tcPr>
            <w:tcW w:w="7366" w:type="dxa"/>
            <w:vAlign w:val="center"/>
          </w:tcPr>
          <w:p w14:paraId="5B73F98E" w14:textId="77777777" w:rsidR="00BB212E" w:rsidRPr="00E94D64" w:rsidRDefault="00BB212E" w:rsidP="00E665E8">
            <w:pPr>
              <w:pStyle w:val="Ingenmellomrom"/>
              <w:rPr>
                <w:sz w:val="20"/>
                <w:szCs w:val="20"/>
              </w:rPr>
            </w:pPr>
            <w:r w:rsidRPr="003B1AFF">
              <w:rPr>
                <w:sz w:val="20"/>
                <w:szCs w:val="20"/>
                <w:lang w:eastAsia="nb-NO"/>
              </w:rPr>
              <w:t>Lærerne tilpasser lese- og skriveopplæringen til hver enkelt elev; eksempelvis veiledet lesing, lesekurs, tilpassede lese- og skrivelekser modellering av tekstskaping i alle fag.</w:t>
            </w:r>
          </w:p>
        </w:tc>
        <w:tc>
          <w:tcPr>
            <w:tcW w:w="993" w:type="dxa"/>
          </w:tcPr>
          <w:p w14:paraId="0B39A005" w14:textId="77777777" w:rsidR="00BB212E" w:rsidRPr="00D4001E" w:rsidRDefault="00BB212E" w:rsidP="00E665E8">
            <w:pPr>
              <w:rPr>
                <w:sz w:val="20"/>
                <w:szCs w:val="20"/>
              </w:rPr>
            </w:pPr>
          </w:p>
        </w:tc>
        <w:tc>
          <w:tcPr>
            <w:tcW w:w="992" w:type="dxa"/>
          </w:tcPr>
          <w:p w14:paraId="3CBC94B7" w14:textId="77777777" w:rsidR="00BB212E" w:rsidRPr="00D4001E" w:rsidRDefault="00BB212E" w:rsidP="00E665E8">
            <w:pPr>
              <w:rPr>
                <w:sz w:val="20"/>
                <w:szCs w:val="20"/>
              </w:rPr>
            </w:pPr>
          </w:p>
        </w:tc>
        <w:tc>
          <w:tcPr>
            <w:tcW w:w="1281" w:type="dxa"/>
          </w:tcPr>
          <w:p w14:paraId="29A21376" w14:textId="77777777" w:rsidR="00BB212E" w:rsidRPr="00D4001E" w:rsidRDefault="00BB212E" w:rsidP="00E665E8">
            <w:pPr>
              <w:rPr>
                <w:sz w:val="20"/>
                <w:szCs w:val="20"/>
              </w:rPr>
            </w:pPr>
          </w:p>
        </w:tc>
      </w:tr>
      <w:tr w:rsidR="00BB212E" w14:paraId="44F8B565" w14:textId="77777777" w:rsidTr="00D4001E">
        <w:trPr>
          <w:trHeight w:val="566"/>
        </w:trPr>
        <w:tc>
          <w:tcPr>
            <w:tcW w:w="7366" w:type="dxa"/>
            <w:shd w:val="clear" w:color="auto" w:fill="C6D9F1"/>
            <w:vAlign w:val="center"/>
          </w:tcPr>
          <w:p w14:paraId="0269A7EC" w14:textId="3A29E12A" w:rsidR="00BB212E" w:rsidRPr="00D4001E" w:rsidRDefault="00131C6E" w:rsidP="00D4001E">
            <w:pPr>
              <w:pStyle w:val="Ingenmellomrom"/>
              <w:rPr>
                <w:sz w:val="20"/>
                <w:szCs w:val="20"/>
              </w:rPr>
            </w:pPr>
            <w:r w:rsidRPr="00D4001E">
              <w:rPr>
                <w:sz w:val="20"/>
                <w:szCs w:val="20"/>
              </w:rPr>
              <w:t>Elevene kommer tidlig i gang med «den andre» lese- og skriveopplæringen, og lærer om og benytter ulike lese- og skrivestrategier.</w:t>
            </w:r>
          </w:p>
        </w:tc>
        <w:tc>
          <w:tcPr>
            <w:tcW w:w="993" w:type="dxa"/>
            <w:shd w:val="clear" w:color="auto" w:fill="C6D9F1"/>
          </w:tcPr>
          <w:p w14:paraId="2A5BB7F1" w14:textId="77777777" w:rsidR="00BB212E" w:rsidRPr="00D4001E" w:rsidRDefault="00BB212E" w:rsidP="00E665E8">
            <w:pPr>
              <w:rPr>
                <w:sz w:val="20"/>
                <w:szCs w:val="20"/>
              </w:rPr>
            </w:pPr>
          </w:p>
        </w:tc>
        <w:tc>
          <w:tcPr>
            <w:tcW w:w="992" w:type="dxa"/>
            <w:shd w:val="clear" w:color="auto" w:fill="C6D9F1"/>
          </w:tcPr>
          <w:p w14:paraId="1BAC5CAA" w14:textId="77777777" w:rsidR="00BB212E" w:rsidRPr="00D4001E" w:rsidRDefault="00BB212E" w:rsidP="00E665E8">
            <w:pPr>
              <w:rPr>
                <w:sz w:val="20"/>
                <w:szCs w:val="20"/>
              </w:rPr>
            </w:pPr>
          </w:p>
        </w:tc>
        <w:tc>
          <w:tcPr>
            <w:tcW w:w="1281" w:type="dxa"/>
            <w:shd w:val="clear" w:color="auto" w:fill="C6D9F1"/>
          </w:tcPr>
          <w:p w14:paraId="3E6BB482" w14:textId="77777777" w:rsidR="00BB212E" w:rsidRPr="00D4001E" w:rsidRDefault="00BB212E" w:rsidP="00E665E8">
            <w:pPr>
              <w:rPr>
                <w:sz w:val="20"/>
                <w:szCs w:val="20"/>
              </w:rPr>
            </w:pPr>
          </w:p>
        </w:tc>
      </w:tr>
      <w:tr w:rsidR="00BB212E" w14:paraId="1E85D733" w14:textId="77777777" w:rsidTr="00D4001E">
        <w:tc>
          <w:tcPr>
            <w:tcW w:w="7366" w:type="dxa"/>
            <w:vAlign w:val="center"/>
          </w:tcPr>
          <w:p w14:paraId="1453B930" w14:textId="77777777" w:rsidR="00BB212E" w:rsidRPr="00D4001E" w:rsidRDefault="00BB212E" w:rsidP="00D4001E">
            <w:pPr>
              <w:pStyle w:val="Ingenmellomrom"/>
              <w:rPr>
                <w:sz w:val="20"/>
                <w:szCs w:val="20"/>
              </w:rPr>
            </w:pPr>
            <w:r w:rsidRPr="00D4001E">
              <w:rPr>
                <w:sz w:val="20"/>
                <w:szCs w:val="20"/>
              </w:rPr>
              <w:t>Lærerne integrerer arbeid med lesestrategier i den ordinære undervisningen i alle fag.</w:t>
            </w:r>
          </w:p>
        </w:tc>
        <w:tc>
          <w:tcPr>
            <w:tcW w:w="993" w:type="dxa"/>
          </w:tcPr>
          <w:p w14:paraId="6AF42394" w14:textId="77777777" w:rsidR="00BB212E" w:rsidRPr="00D4001E" w:rsidRDefault="00BB212E" w:rsidP="00E665E8">
            <w:pPr>
              <w:rPr>
                <w:sz w:val="20"/>
                <w:szCs w:val="20"/>
              </w:rPr>
            </w:pPr>
          </w:p>
        </w:tc>
        <w:tc>
          <w:tcPr>
            <w:tcW w:w="992" w:type="dxa"/>
          </w:tcPr>
          <w:p w14:paraId="3305C6FF" w14:textId="77777777" w:rsidR="00BB212E" w:rsidRPr="00D4001E" w:rsidRDefault="00BB212E" w:rsidP="00E665E8">
            <w:pPr>
              <w:rPr>
                <w:sz w:val="20"/>
                <w:szCs w:val="20"/>
              </w:rPr>
            </w:pPr>
          </w:p>
        </w:tc>
        <w:tc>
          <w:tcPr>
            <w:tcW w:w="1281" w:type="dxa"/>
          </w:tcPr>
          <w:p w14:paraId="7FB00391" w14:textId="77777777" w:rsidR="00BB212E" w:rsidRPr="00D4001E" w:rsidRDefault="00BB212E" w:rsidP="00E665E8">
            <w:pPr>
              <w:rPr>
                <w:sz w:val="20"/>
                <w:szCs w:val="20"/>
              </w:rPr>
            </w:pPr>
          </w:p>
        </w:tc>
      </w:tr>
      <w:tr w:rsidR="00BB212E" w14:paraId="4EECBB66" w14:textId="77777777" w:rsidTr="00D4001E">
        <w:tc>
          <w:tcPr>
            <w:tcW w:w="7366" w:type="dxa"/>
            <w:shd w:val="clear" w:color="auto" w:fill="BDD6EE" w:themeFill="accent1" w:themeFillTint="66"/>
            <w:vAlign w:val="center"/>
          </w:tcPr>
          <w:p w14:paraId="0F9D8D62" w14:textId="39D8DD0F" w:rsidR="00BB212E" w:rsidRPr="00D4001E" w:rsidRDefault="00BB212E" w:rsidP="00D4001E">
            <w:pPr>
              <w:pStyle w:val="Ingenmellomrom"/>
              <w:rPr>
                <w:sz w:val="20"/>
                <w:szCs w:val="20"/>
              </w:rPr>
            </w:pPr>
            <w:r w:rsidRPr="00D4001E">
              <w:rPr>
                <w:sz w:val="20"/>
                <w:szCs w:val="20"/>
              </w:rPr>
              <w:t>Lærerne skaper et klasserom der elever og lærere diskuterer tekst og skriving.</w:t>
            </w:r>
          </w:p>
        </w:tc>
        <w:tc>
          <w:tcPr>
            <w:tcW w:w="993" w:type="dxa"/>
            <w:shd w:val="clear" w:color="auto" w:fill="C6D9F1"/>
          </w:tcPr>
          <w:p w14:paraId="2A459184" w14:textId="77777777" w:rsidR="00BB212E" w:rsidRPr="00D4001E" w:rsidRDefault="00BB212E" w:rsidP="00E665E8">
            <w:pPr>
              <w:rPr>
                <w:sz w:val="20"/>
                <w:szCs w:val="20"/>
              </w:rPr>
            </w:pPr>
          </w:p>
        </w:tc>
        <w:tc>
          <w:tcPr>
            <w:tcW w:w="992" w:type="dxa"/>
            <w:shd w:val="clear" w:color="auto" w:fill="C6D9F1"/>
          </w:tcPr>
          <w:p w14:paraId="49EC2F2C" w14:textId="77777777" w:rsidR="00BB212E" w:rsidRPr="00D4001E" w:rsidRDefault="00BB212E" w:rsidP="00E665E8">
            <w:pPr>
              <w:rPr>
                <w:sz w:val="20"/>
                <w:szCs w:val="20"/>
              </w:rPr>
            </w:pPr>
          </w:p>
        </w:tc>
        <w:tc>
          <w:tcPr>
            <w:tcW w:w="1281" w:type="dxa"/>
            <w:shd w:val="clear" w:color="auto" w:fill="C6D9F1"/>
          </w:tcPr>
          <w:p w14:paraId="04DA89FF" w14:textId="77777777" w:rsidR="00BB212E" w:rsidRPr="00D4001E" w:rsidRDefault="00BB212E" w:rsidP="00E665E8">
            <w:pPr>
              <w:rPr>
                <w:sz w:val="20"/>
                <w:szCs w:val="20"/>
              </w:rPr>
            </w:pPr>
          </w:p>
        </w:tc>
      </w:tr>
      <w:tr w:rsidR="00D4001E" w14:paraId="26F615F0" w14:textId="77777777" w:rsidTr="00D4001E">
        <w:tc>
          <w:tcPr>
            <w:tcW w:w="7366" w:type="dxa"/>
            <w:shd w:val="clear" w:color="auto" w:fill="FFFFFF" w:themeFill="background1"/>
            <w:vAlign w:val="center"/>
          </w:tcPr>
          <w:p w14:paraId="622EDA5C" w14:textId="49B46DFB" w:rsidR="00D4001E" w:rsidRPr="00D4001E" w:rsidRDefault="00D4001E" w:rsidP="00D4001E">
            <w:pPr>
              <w:pStyle w:val="Ingenmellomrom"/>
              <w:rPr>
                <w:sz w:val="20"/>
                <w:szCs w:val="20"/>
              </w:rPr>
            </w:pPr>
            <w:r>
              <w:rPr>
                <w:sz w:val="20"/>
                <w:szCs w:val="20"/>
              </w:rPr>
              <w:t>Lærerne legger til rette for at elevene får bruke det de har lest i meningsfylte sammenhenger, muntlig og skriftlig.</w:t>
            </w:r>
          </w:p>
        </w:tc>
        <w:tc>
          <w:tcPr>
            <w:tcW w:w="993" w:type="dxa"/>
            <w:shd w:val="clear" w:color="auto" w:fill="FFFFFF" w:themeFill="background1"/>
          </w:tcPr>
          <w:p w14:paraId="3A7BE560" w14:textId="77777777" w:rsidR="00D4001E" w:rsidRPr="00D4001E" w:rsidRDefault="00D4001E" w:rsidP="00E665E8">
            <w:pPr>
              <w:rPr>
                <w:sz w:val="20"/>
                <w:szCs w:val="20"/>
              </w:rPr>
            </w:pPr>
          </w:p>
        </w:tc>
        <w:tc>
          <w:tcPr>
            <w:tcW w:w="992" w:type="dxa"/>
            <w:shd w:val="clear" w:color="auto" w:fill="FFFFFF" w:themeFill="background1"/>
          </w:tcPr>
          <w:p w14:paraId="3E1B5836" w14:textId="77777777" w:rsidR="00D4001E" w:rsidRPr="00D4001E" w:rsidRDefault="00D4001E" w:rsidP="00E665E8">
            <w:pPr>
              <w:rPr>
                <w:sz w:val="20"/>
                <w:szCs w:val="20"/>
              </w:rPr>
            </w:pPr>
          </w:p>
        </w:tc>
        <w:tc>
          <w:tcPr>
            <w:tcW w:w="1281" w:type="dxa"/>
            <w:shd w:val="clear" w:color="auto" w:fill="FFFFFF" w:themeFill="background1"/>
          </w:tcPr>
          <w:p w14:paraId="3A13DC45" w14:textId="77777777" w:rsidR="00D4001E" w:rsidRPr="00D4001E" w:rsidRDefault="00D4001E" w:rsidP="00E665E8">
            <w:pPr>
              <w:rPr>
                <w:sz w:val="20"/>
                <w:szCs w:val="20"/>
              </w:rPr>
            </w:pPr>
          </w:p>
        </w:tc>
      </w:tr>
      <w:tr w:rsidR="00BB212E" w14:paraId="7192A566" w14:textId="77777777" w:rsidTr="00D4001E">
        <w:tc>
          <w:tcPr>
            <w:tcW w:w="7366" w:type="dxa"/>
            <w:shd w:val="clear" w:color="auto" w:fill="BDD6EE" w:themeFill="accent1" w:themeFillTint="66"/>
            <w:vAlign w:val="center"/>
          </w:tcPr>
          <w:p w14:paraId="6ADE27FF" w14:textId="77777777" w:rsidR="00BB212E" w:rsidRPr="00E94D64" w:rsidRDefault="00BB212E" w:rsidP="00E665E8">
            <w:pPr>
              <w:pStyle w:val="Ingenmellomrom"/>
              <w:rPr>
                <w:color w:val="FF0000"/>
                <w:sz w:val="20"/>
                <w:szCs w:val="20"/>
              </w:rPr>
            </w:pPr>
            <w:r w:rsidRPr="00E94D64">
              <w:rPr>
                <w:sz w:val="20"/>
                <w:szCs w:val="20"/>
                <w:lang w:eastAsia="nb-NO"/>
              </w:rPr>
              <w:t>Lærerne benytter resultatene fra lesekartlegginger og nasjonale leseprøver til å gi konkrete tilbakemeldinger til hver enkelt elev.</w:t>
            </w:r>
          </w:p>
        </w:tc>
        <w:tc>
          <w:tcPr>
            <w:tcW w:w="993" w:type="dxa"/>
            <w:shd w:val="clear" w:color="auto" w:fill="BDD6EE" w:themeFill="accent1" w:themeFillTint="66"/>
          </w:tcPr>
          <w:p w14:paraId="67B149B6" w14:textId="77777777" w:rsidR="00BB212E" w:rsidRPr="00D4001E" w:rsidRDefault="00BB212E" w:rsidP="00E665E8">
            <w:pPr>
              <w:rPr>
                <w:sz w:val="20"/>
                <w:szCs w:val="20"/>
              </w:rPr>
            </w:pPr>
          </w:p>
        </w:tc>
        <w:tc>
          <w:tcPr>
            <w:tcW w:w="992" w:type="dxa"/>
            <w:shd w:val="clear" w:color="auto" w:fill="BDD6EE" w:themeFill="accent1" w:themeFillTint="66"/>
          </w:tcPr>
          <w:p w14:paraId="1765B07F" w14:textId="77777777" w:rsidR="00BB212E" w:rsidRPr="00D4001E" w:rsidRDefault="00BB212E" w:rsidP="00E665E8">
            <w:pPr>
              <w:rPr>
                <w:sz w:val="20"/>
                <w:szCs w:val="20"/>
              </w:rPr>
            </w:pPr>
          </w:p>
        </w:tc>
        <w:tc>
          <w:tcPr>
            <w:tcW w:w="1281" w:type="dxa"/>
            <w:shd w:val="clear" w:color="auto" w:fill="BDD6EE" w:themeFill="accent1" w:themeFillTint="66"/>
          </w:tcPr>
          <w:p w14:paraId="3330C8C3" w14:textId="77777777" w:rsidR="00BB212E" w:rsidRPr="00D4001E" w:rsidRDefault="00BB212E" w:rsidP="00E665E8">
            <w:pPr>
              <w:rPr>
                <w:sz w:val="20"/>
                <w:szCs w:val="20"/>
              </w:rPr>
            </w:pPr>
          </w:p>
        </w:tc>
      </w:tr>
      <w:tr w:rsidR="00BB212E" w:rsidRPr="00A85563" w14:paraId="08B4F712" w14:textId="77777777" w:rsidTr="00D4001E">
        <w:trPr>
          <w:trHeight w:val="408"/>
        </w:trPr>
        <w:tc>
          <w:tcPr>
            <w:tcW w:w="7366" w:type="dxa"/>
            <w:shd w:val="clear" w:color="auto" w:fill="FFFFFF" w:themeFill="background1"/>
            <w:vAlign w:val="center"/>
          </w:tcPr>
          <w:p w14:paraId="21E01B9D" w14:textId="77777777" w:rsidR="00BB212E" w:rsidRPr="00E94D64" w:rsidRDefault="00BB212E" w:rsidP="00E665E8">
            <w:pPr>
              <w:pStyle w:val="Ingenmellomrom"/>
              <w:rPr>
                <w:color w:val="FF0000"/>
                <w:sz w:val="20"/>
                <w:szCs w:val="20"/>
              </w:rPr>
            </w:pPr>
            <w:r w:rsidRPr="00E94D64">
              <w:rPr>
                <w:sz w:val="20"/>
                <w:szCs w:val="20"/>
                <w:lang w:eastAsia="nb-NO"/>
              </w:rPr>
              <w:t xml:space="preserve">Resultatene fra lesekartlegginger og nasjonale leseprøver drøftes på trinn-/ teammøter. Lærerne drøfter i fellesskap hvilke tiltak som er nødvendige. Tiltakene følges opp. </w:t>
            </w:r>
          </w:p>
        </w:tc>
        <w:tc>
          <w:tcPr>
            <w:tcW w:w="993" w:type="dxa"/>
            <w:shd w:val="clear" w:color="auto" w:fill="FFFFFF" w:themeFill="background1"/>
            <w:vAlign w:val="center"/>
          </w:tcPr>
          <w:p w14:paraId="2D901CB2"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0CA99728"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61189FBD" w14:textId="77777777" w:rsidR="00BB212E" w:rsidRPr="00D4001E" w:rsidRDefault="00BB212E" w:rsidP="00E665E8">
            <w:pPr>
              <w:jc w:val="center"/>
              <w:rPr>
                <w:sz w:val="20"/>
                <w:szCs w:val="20"/>
              </w:rPr>
            </w:pPr>
          </w:p>
        </w:tc>
      </w:tr>
      <w:tr w:rsidR="00BB212E" w:rsidRPr="00A85563" w14:paraId="261AF3ED" w14:textId="77777777" w:rsidTr="00D4001E">
        <w:trPr>
          <w:trHeight w:val="408"/>
        </w:trPr>
        <w:tc>
          <w:tcPr>
            <w:tcW w:w="7366" w:type="dxa"/>
            <w:shd w:val="clear" w:color="auto" w:fill="BDD6EE" w:themeFill="accent1" w:themeFillTint="66"/>
            <w:vAlign w:val="center"/>
          </w:tcPr>
          <w:p w14:paraId="2177261D" w14:textId="259F3D8B" w:rsidR="00BB212E" w:rsidRPr="00E94D64" w:rsidRDefault="00BB212E" w:rsidP="00D4001E">
            <w:pPr>
              <w:pStyle w:val="Ingenmellomrom"/>
              <w:rPr>
                <w:color w:val="FF0000"/>
                <w:sz w:val="20"/>
                <w:szCs w:val="20"/>
              </w:rPr>
            </w:pPr>
            <w:r w:rsidRPr="00E94D64">
              <w:rPr>
                <w:sz w:val="20"/>
                <w:szCs w:val="20"/>
                <w:lang w:eastAsia="nb-NO"/>
              </w:rPr>
              <w:t>Lærerne gir elevene jevnlige underveisvurderinger knyttet til elevenes lese- og skriveutvikling. U</w:t>
            </w:r>
            <w:r w:rsidR="00D4001E">
              <w:rPr>
                <w:sz w:val="20"/>
                <w:szCs w:val="20"/>
                <w:lang w:eastAsia="nb-NO"/>
              </w:rPr>
              <w:t>dirs</w:t>
            </w:r>
            <w:r w:rsidRPr="00E94D64">
              <w:rPr>
                <w:sz w:val="20"/>
                <w:szCs w:val="20"/>
                <w:lang w:eastAsia="nb-NO"/>
              </w:rPr>
              <w:t xml:space="preserve"> læringsstøttende lese- og skriveprøver kan benyttes som en del av denne vurderingen.</w:t>
            </w:r>
          </w:p>
        </w:tc>
        <w:tc>
          <w:tcPr>
            <w:tcW w:w="993" w:type="dxa"/>
            <w:shd w:val="clear" w:color="auto" w:fill="BDD6EE" w:themeFill="accent1" w:themeFillTint="66"/>
            <w:vAlign w:val="center"/>
          </w:tcPr>
          <w:p w14:paraId="72FDDF54"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106D8D95"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5DD4E8A" w14:textId="77777777" w:rsidR="00BB212E" w:rsidRPr="00D4001E" w:rsidRDefault="00BB212E" w:rsidP="00E665E8">
            <w:pPr>
              <w:jc w:val="center"/>
              <w:rPr>
                <w:sz w:val="20"/>
                <w:szCs w:val="20"/>
              </w:rPr>
            </w:pPr>
          </w:p>
        </w:tc>
      </w:tr>
      <w:tr w:rsidR="00BB212E" w:rsidRPr="00A85563" w14:paraId="3113B80B" w14:textId="77777777" w:rsidTr="00D4001E">
        <w:trPr>
          <w:trHeight w:val="408"/>
        </w:trPr>
        <w:tc>
          <w:tcPr>
            <w:tcW w:w="7366" w:type="dxa"/>
            <w:shd w:val="clear" w:color="auto" w:fill="FFFFFF" w:themeFill="background1"/>
            <w:vAlign w:val="center"/>
          </w:tcPr>
          <w:p w14:paraId="730CA53C" w14:textId="77777777" w:rsidR="00BB212E" w:rsidRPr="00E94D64" w:rsidRDefault="00BB212E" w:rsidP="00E665E8">
            <w:pPr>
              <w:pStyle w:val="Ingenmellomrom"/>
              <w:rPr>
                <w:color w:val="FF0000"/>
                <w:sz w:val="20"/>
                <w:szCs w:val="20"/>
              </w:rPr>
            </w:pPr>
            <w:r w:rsidRPr="00E94D64">
              <w:rPr>
                <w:sz w:val="20"/>
                <w:szCs w:val="20"/>
                <w:lang w:eastAsia="nb-NO"/>
              </w:rPr>
              <w:t>Lærerne informerer jevnlig foreldrene om hvordan de best mulig kan støtte opp om sitt barns lese- og skriveutvikling.</w:t>
            </w:r>
          </w:p>
        </w:tc>
        <w:tc>
          <w:tcPr>
            <w:tcW w:w="993" w:type="dxa"/>
            <w:shd w:val="clear" w:color="auto" w:fill="FFFFFF" w:themeFill="background1"/>
            <w:vAlign w:val="center"/>
          </w:tcPr>
          <w:p w14:paraId="472BDC58"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78B0E505"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354EF4D7" w14:textId="77777777" w:rsidR="00BB212E" w:rsidRPr="00D4001E" w:rsidRDefault="00BB212E" w:rsidP="00E665E8">
            <w:pPr>
              <w:jc w:val="center"/>
              <w:rPr>
                <w:sz w:val="20"/>
                <w:szCs w:val="20"/>
              </w:rPr>
            </w:pPr>
          </w:p>
        </w:tc>
      </w:tr>
      <w:tr w:rsidR="00BB212E" w:rsidRPr="00A85563" w14:paraId="4DE46F6C" w14:textId="77777777" w:rsidTr="00D4001E">
        <w:trPr>
          <w:trHeight w:val="408"/>
        </w:trPr>
        <w:tc>
          <w:tcPr>
            <w:tcW w:w="7366" w:type="dxa"/>
            <w:shd w:val="clear" w:color="auto" w:fill="BDD6EE" w:themeFill="accent1" w:themeFillTint="66"/>
            <w:vAlign w:val="center"/>
          </w:tcPr>
          <w:p w14:paraId="5C8852F7" w14:textId="77777777" w:rsidR="00BB212E" w:rsidRPr="00E94D64" w:rsidRDefault="00BB212E" w:rsidP="00E665E8">
            <w:pPr>
              <w:pStyle w:val="Ingenmellomrom"/>
              <w:rPr>
                <w:sz w:val="20"/>
                <w:szCs w:val="20"/>
                <w:lang w:eastAsia="nb-NO"/>
              </w:rPr>
            </w:pPr>
            <w:r>
              <w:rPr>
                <w:sz w:val="20"/>
                <w:szCs w:val="20"/>
                <w:lang w:eastAsia="nb-NO"/>
              </w:rPr>
              <w:t>Foreldre følger opp elevens lese- og skriveopplæring i tett samarbeid med skolen.</w:t>
            </w:r>
          </w:p>
        </w:tc>
        <w:tc>
          <w:tcPr>
            <w:tcW w:w="993" w:type="dxa"/>
            <w:shd w:val="clear" w:color="auto" w:fill="BDD6EE" w:themeFill="accent1" w:themeFillTint="66"/>
            <w:vAlign w:val="center"/>
          </w:tcPr>
          <w:p w14:paraId="74E3A6D1"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5C839F01"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4077C59A" w14:textId="77777777" w:rsidR="00BB212E" w:rsidRPr="00D4001E" w:rsidRDefault="00BB212E" w:rsidP="00E665E8">
            <w:pPr>
              <w:jc w:val="center"/>
              <w:rPr>
                <w:sz w:val="20"/>
                <w:szCs w:val="20"/>
              </w:rPr>
            </w:pPr>
          </w:p>
        </w:tc>
      </w:tr>
      <w:tr w:rsidR="00BB212E" w:rsidRPr="00A85563" w14:paraId="02BB5D45" w14:textId="77777777" w:rsidTr="00D4001E">
        <w:trPr>
          <w:trHeight w:val="408"/>
        </w:trPr>
        <w:tc>
          <w:tcPr>
            <w:tcW w:w="7366" w:type="dxa"/>
            <w:shd w:val="clear" w:color="auto" w:fill="FFFFFF" w:themeFill="background1"/>
            <w:vAlign w:val="center"/>
          </w:tcPr>
          <w:p w14:paraId="4F937134" w14:textId="77777777" w:rsidR="00BB212E" w:rsidRPr="00E94D64" w:rsidRDefault="00BB212E" w:rsidP="00E665E8">
            <w:pPr>
              <w:pStyle w:val="Ingenmellomrom"/>
              <w:rPr>
                <w:sz w:val="20"/>
                <w:szCs w:val="20"/>
                <w:lang w:eastAsia="nb-NO"/>
              </w:rPr>
            </w:pPr>
            <w:r w:rsidRPr="00E94D64">
              <w:rPr>
                <w:sz w:val="20"/>
                <w:szCs w:val="20"/>
                <w:lang w:eastAsia="nb-NO"/>
              </w:rPr>
              <w:t>Skolens ledelse sørger for at elevenes resultater på lesekartlegginger og nasjonale leseprøver følges opp med tiltak på system</w:t>
            </w:r>
            <w:r>
              <w:rPr>
                <w:sz w:val="20"/>
                <w:szCs w:val="20"/>
                <w:lang w:eastAsia="nb-NO"/>
              </w:rPr>
              <w:t>-</w:t>
            </w:r>
            <w:r w:rsidRPr="00E94D64">
              <w:rPr>
                <w:sz w:val="20"/>
                <w:szCs w:val="20"/>
                <w:lang w:eastAsia="nb-NO"/>
              </w:rPr>
              <w:t>, trinn- og elevnivå.</w:t>
            </w:r>
          </w:p>
        </w:tc>
        <w:tc>
          <w:tcPr>
            <w:tcW w:w="993" w:type="dxa"/>
            <w:shd w:val="clear" w:color="auto" w:fill="FFFFFF" w:themeFill="background1"/>
            <w:vAlign w:val="center"/>
          </w:tcPr>
          <w:p w14:paraId="666AB21A"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263F83F6"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6DB63926" w14:textId="77777777" w:rsidR="00BB212E" w:rsidRPr="00D4001E" w:rsidRDefault="00BB212E" w:rsidP="00E665E8">
            <w:pPr>
              <w:jc w:val="center"/>
              <w:rPr>
                <w:sz w:val="20"/>
                <w:szCs w:val="20"/>
              </w:rPr>
            </w:pPr>
          </w:p>
        </w:tc>
      </w:tr>
      <w:tr w:rsidR="00BB212E" w:rsidRPr="00A85563" w14:paraId="0AFFA3D3" w14:textId="77777777" w:rsidTr="00D4001E">
        <w:trPr>
          <w:trHeight w:val="408"/>
        </w:trPr>
        <w:tc>
          <w:tcPr>
            <w:tcW w:w="7366" w:type="dxa"/>
            <w:shd w:val="clear" w:color="auto" w:fill="BDD6EE" w:themeFill="accent1" w:themeFillTint="66"/>
            <w:vAlign w:val="center"/>
          </w:tcPr>
          <w:p w14:paraId="68F5DA49" w14:textId="77777777" w:rsidR="00BB212E" w:rsidRPr="00E94D64" w:rsidRDefault="00BB212E" w:rsidP="00E665E8">
            <w:pPr>
              <w:pStyle w:val="Ingenmellomrom"/>
              <w:rPr>
                <w:sz w:val="20"/>
                <w:szCs w:val="20"/>
                <w:lang w:eastAsia="nb-NO"/>
              </w:rPr>
            </w:pPr>
            <w:r w:rsidRPr="003B1AFF">
              <w:rPr>
                <w:sz w:val="20"/>
                <w:szCs w:val="20"/>
                <w:lang w:eastAsia="nb-NO"/>
              </w:rPr>
              <w:t>Skolens ledelse samarbeider tett med leseveilederne for kontinuerlig å videreutvikle skolens lese- og skriveopplæring.</w:t>
            </w:r>
          </w:p>
        </w:tc>
        <w:tc>
          <w:tcPr>
            <w:tcW w:w="993" w:type="dxa"/>
            <w:shd w:val="clear" w:color="auto" w:fill="BDD6EE" w:themeFill="accent1" w:themeFillTint="66"/>
            <w:vAlign w:val="center"/>
          </w:tcPr>
          <w:p w14:paraId="3AC40188"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0C7B952D"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7C169FDC" w14:textId="77777777" w:rsidR="00BB212E" w:rsidRPr="00D4001E" w:rsidRDefault="00BB212E" w:rsidP="00E665E8">
            <w:pPr>
              <w:jc w:val="center"/>
              <w:rPr>
                <w:sz w:val="20"/>
                <w:szCs w:val="20"/>
              </w:rPr>
            </w:pPr>
          </w:p>
        </w:tc>
      </w:tr>
      <w:tr w:rsidR="00BB212E" w:rsidRPr="00A85563" w14:paraId="350C69BA" w14:textId="77777777" w:rsidTr="00D4001E">
        <w:trPr>
          <w:trHeight w:val="408"/>
        </w:trPr>
        <w:tc>
          <w:tcPr>
            <w:tcW w:w="7366" w:type="dxa"/>
            <w:shd w:val="clear" w:color="auto" w:fill="F2F2F2" w:themeFill="background1" w:themeFillShade="F2"/>
            <w:vAlign w:val="center"/>
          </w:tcPr>
          <w:p w14:paraId="0C3C9485" w14:textId="77777777" w:rsidR="00BB212E" w:rsidRPr="003B1AFF" w:rsidRDefault="00BB212E" w:rsidP="00E665E8">
            <w:pPr>
              <w:pStyle w:val="Ingenmellomrom"/>
              <w:rPr>
                <w:sz w:val="20"/>
                <w:szCs w:val="20"/>
                <w:lang w:eastAsia="nb-NO"/>
              </w:rPr>
            </w:pPr>
            <w:r>
              <w:rPr>
                <w:b/>
              </w:rPr>
              <w:t>Matematisk kompetanse</w:t>
            </w:r>
          </w:p>
        </w:tc>
        <w:tc>
          <w:tcPr>
            <w:tcW w:w="993" w:type="dxa"/>
            <w:shd w:val="clear" w:color="auto" w:fill="FF3300"/>
            <w:vAlign w:val="center"/>
          </w:tcPr>
          <w:p w14:paraId="0B1A7502" w14:textId="7441D768" w:rsidR="00BB212E" w:rsidRPr="00D4001E" w:rsidRDefault="00BB212E" w:rsidP="00E665E8">
            <w:pPr>
              <w:jc w:val="center"/>
              <w:rPr>
                <w:sz w:val="16"/>
                <w:szCs w:val="16"/>
              </w:rPr>
            </w:pPr>
            <w:r w:rsidRPr="00D4001E">
              <w:rPr>
                <w:b/>
                <w:sz w:val="16"/>
                <w:szCs w:val="16"/>
              </w:rPr>
              <w:t>Praksis må endres</w:t>
            </w:r>
          </w:p>
        </w:tc>
        <w:tc>
          <w:tcPr>
            <w:tcW w:w="992" w:type="dxa"/>
            <w:shd w:val="clear" w:color="auto" w:fill="FFFF00"/>
            <w:vAlign w:val="center"/>
          </w:tcPr>
          <w:p w14:paraId="1107742B" w14:textId="1CF1AE70" w:rsidR="00BB212E" w:rsidRPr="00D4001E" w:rsidRDefault="00BB212E" w:rsidP="00E665E8">
            <w:pPr>
              <w:jc w:val="center"/>
              <w:rPr>
                <w:sz w:val="16"/>
                <w:szCs w:val="16"/>
              </w:rPr>
            </w:pPr>
            <w:r w:rsidRPr="00D4001E">
              <w:rPr>
                <w:b/>
                <w:sz w:val="16"/>
                <w:szCs w:val="16"/>
              </w:rPr>
              <w:t>Praksis kan bli bedre</w:t>
            </w:r>
          </w:p>
        </w:tc>
        <w:tc>
          <w:tcPr>
            <w:tcW w:w="1281" w:type="dxa"/>
            <w:shd w:val="clear" w:color="auto" w:fill="92D050"/>
            <w:vAlign w:val="center"/>
          </w:tcPr>
          <w:p w14:paraId="66005010" w14:textId="7EBDC9B0" w:rsidR="00BB212E" w:rsidRPr="00D4001E" w:rsidRDefault="00BB212E" w:rsidP="00E665E8">
            <w:pPr>
              <w:jc w:val="center"/>
              <w:rPr>
                <w:sz w:val="16"/>
                <w:szCs w:val="16"/>
              </w:rPr>
            </w:pPr>
            <w:r w:rsidRPr="00D4001E">
              <w:rPr>
                <w:b/>
                <w:sz w:val="16"/>
                <w:szCs w:val="16"/>
              </w:rPr>
              <w:t>Praksis er tilfredsstillende</w:t>
            </w:r>
          </w:p>
        </w:tc>
      </w:tr>
      <w:tr w:rsidR="00BB212E" w:rsidRPr="00A85563" w14:paraId="79C54A20" w14:textId="77777777" w:rsidTr="00D4001E">
        <w:trPr>
          <w:trHeight w:val="408"/>
        </w:trPr>
        <w:tc>
          <w:tcPr>
            <w:tcW w:w="7366" w:type="dxa"/>
            <w:shd w:val="clear" w:color="auto" w:fill="BDD6EE" w:themeFill="accent1" w:themeFillTint="66"/>
            <w:vAlign w:val="center"/>
          </w:tcPr>
          <w:p w14:paraId="3840DE56" w14:textId="77777777" w:rsidR="00BB212E" w:rsidRPr="003B1AFF" w:rsidRDefault="00BB212E" w:rsidP="00E665E8">
            <w:pPr>
              <w:pStyle w:val="Ingenmellomrom"/>
              <w:rPr>
                <w:sz w:val="20"/>
                <w:szCs w:val="20"/>
                <w:lang w:eastAsia="nb-NO"/>
              </w:rPr>
            </w:pPr>
            <w:r w:rsidRPr="00EA65FA">
              <w:rPr>
                <w:sz w:val="20"/>
                <w:szCs w:val="20"/>
              </w:rPr>
              <w:t>Lærerne har klare læringsmål for sin matematikkundervisning.</w:t>
            </w:r>
          </w:p>
        </w:tc>
        <w:tc>
          <w:tcPr>
            <w:tcW w:w="993" w:type="dxa"/>
            <w:shd w:val="clear" w:color="auto" w:fill="BDD6EE" w:themeFill="accent1" w:themeFillTint="66"/>
            <w:vAlign w:val="center"/>
          </w:tcPr>
          <w:p w14:paraId="2B9E53F3"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7407486C"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6724B72" w14:textId="77777777" w:rsidR="00BB212E" w:rsidRPr="00D4001E" w:rsidRDefault="00BB212E" w:rsidP="00E665E8">
            <w:pPr>
              <w:jc w:val="center"/>
              <w:rPr>
                <w:sz w:val="20"/>
                <w:szCs w:val="20"/>
              </w:rPr>
            </w:pPr>
          </w:p>
        </w:tc>
      </w:tr>
      <w:tr w:rsidR="00BB212E" w:rsidRPr="00A85563" w14:paraId="133F5CC9" w14:textId="77777777" w:rsidTr="00D4001E">
        <w:trPr>
          <w:trHeight w:val="408"/>
        </w:trPr>
        <w:tc>
          <w:tcPr>
            <w:tcW w:w="7366" w:type="dxa"/>
            <w:vAlign w:val="center"/>
          </w:tcPr>
          <w:p w14:paraId="20B9952E" w14:textId="77777777" w:rsidR="00BB212E" w:rsidRPr="003B1AFF" w:rsidRDefault="00BB212E" w:rsidP="00E665E8">
            <w:pPr>
              <w:pStyle w:val="Ingenmellomrom"/>
              <w:rPr>
                <w:sz w:val="20"/>
                <w:szCs w:val="20"/>
                <w:lang w:eastAsia="nb-NO"/>
              </w:rPr>
            </w:pPr>
            <w:r w:rsidRPr="00EA65FA">
              <w:rPr>
                <w:sz w:val="20"/>
                <w:szCs w:val="20"/>
              </w:rPr>
              <w:t>Lærerne lærer elevene å anvende ulike fremgangsmåter gjennom samtale, resonnering og problemløsning.</w:t>
            </w:r>
          </w:p>
        </w:tc>
        <w:tc>
          <w:tcPr>
            <w:tcW w:w="993" w:type="dxa"/>
            <w:shd w:val="clear" w:color="auto" w:fill="FFFFFF" w:themeFill="background1"/>
            <w:vAlign w:val="center"/>
          </w:tcPr>
          <w:p w14:paraId="0A9CBA64"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39A7360A"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5ED101CF" w14:textId="77777777" w:rsidR="00BB212E" w:rsidRPr="00D4001E" w:rsidRDefault="00BB212E" w:rsidP="00E665E8">
            <w:pPr>
              <w:jc w:val="center"/>
              <w:rPr>
                <w:sz w:val="20"/>
                <w:szCs w:val="20"/>
              </w:rPr>
            </w:pPr>
          </w:p>
        </w:tc>
      </w:tr>
      <w:tr w:rsidR="00BB212E" w:rsidRPr="00A85563" w14:paraId="1011E498" w14:textId="77777777" w:rsidTr="00D4001E">
        <w:trPr>
          <w:trHeight w:val="408"/>
        </w:trPr>
        <w:tc>
          <w:tcPr>
            <w:tcW w:w="7366" w:type="dxa"/>
            <w:shd w:val="clear" w:color="auto" w:fill="BDD6EE" w:themeFill="accent1" w:themeFillTint="66"/>
            <w:vAlign w:val="center"/>
          </w:tcPr>
          <w:p w14:paraId="00D744CB" w14:textId="77777777" w:rsidR="00BB212E" w:rsidRPr="003B1AFF" w:rsidRDefault="00BB212E" w:rsidP="00E665E8">
            <w:pPr>
              <w:pStyle w:val="Ingenmellomrom"/>
              <w:rPr>
                <w:sz w:val="20"/>
                <w:szCs w:val="20"/>
                <w:lang w:eastAsia="nb-NO"/>
              </w:rPr>
            </w:pPr>
            <w:r w:rsidRPr="00EA65FA">
              <w:rPr>
                <w:sz w:val="20"/>
                <w:szCs w:val="20"/>
              </w:rPr>
              <w:t>Lærerne synliggjør sammenhengen mellom matematiske problemer og virkelige problemer ved å bruke matematisk modellering.</w:t>
            </w:r>
          </w:p>
        </w:tc>
        <w:tc>
          <w:tcPr>
            <w:tcW w:w="993" w:type="dxa"/>
            <w:shd w:val="clear" w:color="auto" w:fill="BDD6EE" w:themeFill="accent1" w:themeFillTint="66"/>
            <w:vAlign w:val="center"/>
          </w:tcPr>
          <w:p w14:paraId="5D76D4F2"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32D42068"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0EEC0895" w14:textId="77777777" w:rsidR="00BB212E" w:rsidRPr="00D4001E" w:rsidRDefault="00BB212E" w:rsidP="00E665E8">
            <w:pPr>
              <w:jc w:val="center"/>
              <w:rPr>
                <w:sz w:val="20"/>
                <w:szCs w:val="20"/>
              </w:rPr>
            </w:pPr>
          </w:p>
        </w:tc>
      </w:tr>
      <w:tr w:rsidR="00BB212E" w:rsidRPr="00A85563" w14:paraId="0D8E3042" w14:textId="77777777" w:rsidTr="00D4001E">
        <w:trPr>
          <w:trHeight w:val="408"/>
        </w:trPr>
        <w:tc>
          <w:tcPr>
            <w:tcW w:w="7366" w:type="dxa"/>
            <w:shd w:val="clear" w:color="auto" w:fill="FFFFFF"/>
            <w:vAlign w:val="center"/>
          </w:tcPr>
          <w:p w14:paraId="197B51FE" w14:textId="2901BAAD" w:rsidR="00BB212E" w:rsidRPr="003B1AFF" w:rsidRDefault="00BB212E" w:rsidP="00E665E8">
            <w:pPr>
              <w:pStyle w:val="Ingenmellomrom"/>
              <w:rPr>
                <w:sz w:val="20"/>
                <w:szCs w:val="20"/>
                <w:lang w:eastAsia="nb-NO"/>
              </w:rPr>
            </w:pPr>
            <w:r w:rsidRPr="00EA65FA">
              <w:rPr>
                <w:sz w:val="20"/>
                <w:szCs w:val="20"/>
              </w:rPr>
              <w:t>Lærerne fremmer elevenes forståelse for matematiske prosedyrer</w:t>
            </w:r>
            <w:r w:rsidR="00D4001E">
              <w:rPr>
                <w:sz w:val="20"/>
                <w:szCs w:val="20"/>
              </w:rPr>
              <w:t>,</w:t>
            </w:r>
            <w:r w:rsidRPr="00EA65FA">
              <w:rPr>
                <w:sz w:val="20"/>
                <w:szCs w:val="20"/>
              </w:rPr>
              <w:t xml:space="preserve"> slik at elevene kan bruke dem fleksibelt</w:t>
            </w:r>
            <w:r w:rsidR="00D4001E">
              <w:rPr>
                <w:sz w:val="20"/>
                <w:szCs w:val="20"/>
              </w:rPr>
              <w:t xml:space="preserve"> i fag og på tvers av faggrupper</w:t>
            </w:r>
            <w:r w:rsidRPr="00EA65FA">
              <w:rPr>
                <w:sz w:val="20"/>
                <w:szCs w:val="20"/>
              </w:rPr>
              <w:t>.</w:t>
            </w:r>
          </w:p>
        </w:tc>
        <w:tc>
          <w:tcPr>
            <w:tcW w:w="993" w:type="dxa"/>
            <w:shd w:val="clear" w:color="auto" w:fill="FFFFFF" w:themeFill="background1"/>
            <w:vAlign w:val="center"/>
          </w:tcPr>
          <w:p w14:paraId="2B054EA6"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05A6F3D3"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70E49DFF" w14:textId="77777777" w:rsidR="00BB212E" w:rsidRPr="00D4001E" w:rsidRDefault="00BB212E" w:rsidP="00E665E8">
            <w:pPr>
              <w:jc w:val="center"/>
              <w:rPr>
                <w:sz w:val="20"/>
                <w:szCs w:val="20"/>
              </w:rPr>
            </w:pPr>
          </w:p>
        </w:tc>
      </w:tr>
      <w:tr w:rsidR="00BB212E" w:rsidRPr="00A85563" w14:paraId="0F9B6DE1" w14:textId="77777777" w:rsidTr="00D4001E">
        <w:trPr>
          <w:trHeight w:val="408"/>
        </w:trPr>
        <w:tc>
          <w:tcPr>
            <w:tcW w:w="7366" w:type="dxa"/>
            <w:shd w:val="clear" w:color="auto" w:fill="BDD6EE" w:themeFill="accent1" w:themeFillTint="66"/>
            <w:vAlign w:val="center"/>
          </w:tcPr>
          <w:p w14:paraId="22DE07C1" w14:textId="77777777" w:rsidR="00BB212E" w:rsidRPr="003B1AFF" w:rsidRDefault="00BB212E" w:rsidP="00E665E8">
            <w:pPr>
              <w:pStyle w:val="Ingenmellomrom"/>
              <w:rPr>
                <w:sz w:val="20"/>
                <w:szCs w:val="20"/>
                <w:lang w:eastAsia="nb-NO"/>
              </w:rPr>
            </w:pPr>
            <w:r w:rsidRPr="00EA65FA">
              <w:rPr>
                <w:sz w:val="20"/>
                <w:szCs w:val="20"/>
              </w:rPr>
              <w:t>Lærerne har god kunnskap om den enkelte elevs ståsted i matematikk og gir eleven utfordringer som gir mestringsopplevelser og fører til framgang i faget.</w:t>
            </w:r>
          </w:p>
        </w:tc>
        <w:tc>
          <w:tcPr>
            <w:tcW w:w="993" w:type="dxa"/>
            <w:shd w:val="clear" w:color="auto" w:fill="BDD6EE" w:themeFill="accent1" w:themeFillTint="66"/>
            <w:vAlign w:val="center"/>
          </w:tcPr>
          <w:p w14:paraId="3ADC3E4C"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2E4EB284"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1C2341AE" w14:textId="77777777" w:rsidR="00BB212E" w:rsidRPr="00D4001E" w:rsidRDefault="00BB212E" w:rsidP="00E665E8">
            <w:pPr>
              <w:jc w:val="center"/>
              <w:rPr>
                <w:sz w:val="20"/>
                <w:szCs w:val="20"/>
              </w:rPr>
            </w:pPr>
          </w:p>
        </w:tc>
      </w:tr>
      <w:tr w:rsidR="00BB212E" w:rsidRPr="00A85563" w14:paraId="55600A38" w14:textId="77777777" w:rsidTr="00D4001E">
        <w:trPr>
          <w:trHeight w:val="408"/>
        </w:trPr>
        <w:tc>
          <w:tcPr>
            <w:tcW w:w="7366" w:type="dxa"/>
            <w:vAlign w:val="center"/>
          </w:tcPr>
          <w:p w14:paraId="58D31705" w14:textId="77777777" w:rsidR="00BB212E" w:rsidRPr="003B1AFF" w:rsidRDefault="00BB212E" w:rsidP="00E665E8">
            <w:pPr>
              <w:pStyle w:val="Ingenmellomrom"/>
              <w:rPr>
                <w:sz w:val="20"/>
                <w:szCs w:val="20"/>
                <w:lang w:eastAsia="nb-NO"/>
              </w:rPr>
            </w:pPr>
            <w:r w:rsidRPr="00EA65FA">
              <w:rPr>
                <w:sz w:val="20"/>
                <w:szCs w:val="20"/>
              </w:rPr>
              <w:t>Lærerne gir elever med matematisk talent mer komplekse oppgaver der elevene arbeider med problemløsning på høyere nivå.</w:t>
            </w:r>
          </w:p>
        </w:tc>
        <w:tc>
          <w:tcPr>
            <w:tcW w:w="993" w:type="dxa"/>
            <w:shd w:val="clear" w:color="auto" w:fill="FFFFFF" w:themeFill="background1"/>
            <w:vAlign w:val="center"/>
          </w:tcPr>
          <w:p w14:paraId="35270331"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34B2499D"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36BEEB92" w14:textId="77777777" w:rsidR="00BB212E" w:rsidRPr="00D4001E" w:rsidRDefault="00BB212E" w:rsidP="00E665E8">
            <w:pPr>
              <w:jc w:val="center"/>
              <w:rPr>
                <w:sz w:val="20"/>
                <w:szCs w:val="20"/>
              </w:rPr>
            </w:pPr>
          </w:p>
        </w:tc>
      </w:tr>
      <w:tr w:rsidR="00BB212E" w:rsidRPr="00A85563" w14:paraId="16C966BC" w14:textId="77777777" w:rsidTr="00D4001E">
        <w:trPr>
          <w:trHeight w:val="408"/>
        </w:trPr>
        <w:tc>
          <w:tcPr>
            <w:tcW w:w="7366" w:type="dxa"/>
            <w:shd w:val="clear" w:color="auto" w:fill="BDD6EE" w:themeFill="accent1" w:themeFillTint="66"/>
            <w:vAlign w:val="center"/>
          </w:tcPr>
          <w:p w14:paraId="6074D970" w14:textId="77777777" w:rsidR="00BB212E" w:rsidRPr="003B1AFF" w:rsidRDefault="00BB212E" w:rsidP="00E665E8">
            <w:pPr>
              <w:pStyle w:val="Ingenmellomrom"/>
              <w:rPr>
                <w:sz w:val="20"/>
                <w:szCs w:val="20"/>
                <w:lang w:eastAsia="nb-NO"/>
              </w:rPr>
            </w:pPr>
            <w:r w:rsidRPr="00EA65FA">
              <w:rPr>
                <w:sz w:val="20"/>
                <w:szCs w:val="20"/>
              </w:rPr>
              <w:t>Lærerne gir elevene konkret underveisvurdering for å fremme læring i matematikk.</w:t>
            </w:r>
          </w:p>
        </w:tc>
        <w:tc>
          <w:tcPr>
            <w:tcW w:w="993" w:type="dxa"/>
            <w:shd w:val="clear" w:color="auto" w:fill="BDD6EE" w:themeFill="accent1" w:themeFillTint="66"/>
            <w:vAlign w:val="center"/>
          </w:tcPr>
          <w:p w14:paraId="7DC68862"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446B0A9E"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9832258" w14:textId="77777777" w:rsidR="00BB212E" w:rsidRPr="00D4001E" w:rsidRDefault="00BB212E" w:rsidP="00E665E8">
            <w:pPr>
              <w:jc w:val="center"/>
              <w:rPr>
                <w:sz w:val="20"/>
                <w:szCs w:val="20"/>
              </w:rPr>
            </w:pPr>
          </w:p>
        </w:tc>
      </w:tr>
      <w:tr w:rsidR="00BB212E" w:rsidRPr="00A85563" w14:paraId="485F90FE" w14:textId="77777777" w:rsidTr="00D4001E">
        <w:trPr>
          <w:trHeight w:val="408"/>
        </w:trPr>
        <w:tc>
          <w:tcPr>
            <w:tcW w:w="7366" w:type="dxa"/>
            <w:vAlign w:val="center"/>
          </w:tcPr>
          <w:p w14:paraId="4776E8D4" w14:textId="77777777" w:rsidR="00BB212E" w:rsidRPr="003B1AFF" w:rsidRDefault="00BB212E" w:rsidP="00E665E8">
            <w:pPr>
              <w:pStyle w:val="Ingenmellomrom"/>
              <w:rPr>
                <w:sz w:val="20"/>
                <w:szCs w:val="20"/>
                <w:lang w:eastAsia="nb-NO"/>
              </w:rPr>
            </w:pPr>
            <w:r w:rsidRPr="00787E8F">
              <w:rPr>
                <w:sz w:val="20"/>
                <w:szCs w:val="20"/>
              </w:rPr>
              <w:t xml:space="preserve">Lærerne informerer jevnlig foreldrene om hvordan de best mulig kan gi elevene mestringsopplevelser </w:t>
            </w:r>
            <w:r>
              <w:rPr>
                <w:sz w:val="20"/>
                <w:szCs w:val="20"/>
              </w:rPr>
              <w:t>for å øke motivasjonen i faget.</w:t>
            </w:r>
            <w:r w:rsidRPr="00787E8F">
              <w:rPr>
                <w:sz w:val="20"/>
                <w:szCs w:val="20"/>
              </w:rPr>
              <w:t xml:space="preserve"> </w:t>
            </w:r>
            <w:r w:rsidRPr="00787E8F">
              <w:rPr>
                <w:sz w:val="20"/>
                <w:szCs w:val="20"/>
              </w:rPr>
              <w:tab/>
            </w:r>
          </w:p>
        </w:tc>
        <w:tc>
          <w:tcPr>
            <w:tcW w:w="993" w:type="dxa"/>
            <w:shd w:val="clear" w:color="auto" w:fill="FFFFFF" w:themeFill="background1"/>
            <w:vAlign w:val="center"/>
          </w:tcPr>
          <w:p w14:paraId="37CEDF23"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16531E8E"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0DC7E317" w14:textId="77777777" w:rsidR="00BB212E" w:rsidRPr="00D4001E" w:rsidRDefault="00BB212E" w:rsidP="00E665E8">
            <w:pPr>
              <w:jc w:val="center"/>
              <w:rPr>
                <w:sz w:val="20"/>
                <w:szCs w:val="20"/>
              </w:rPr>
            </w:pPr>
          </w:p>
        </w:tc>
      </w:tr>
      <w:tr w:rsidR="00BB212E" w:rsidRPr="00A85563" w14:paraId="13B546FB" w14:textId="77777777" w:rsidTr="00D4001E">
        <w:trPr>
          <w:trHeight w:val="408"/>
        </w:trPr>
        <w:tc>
          <w:tcPr>
            <w:tcW w:w="7366" w:type="dxa"/>
            <w:shd w:val="clear" w:color="auto" w:fill="BDD6EE" w:themeFill="accent1" w:themeFillTint="66"/>
            <w:vAlign w:val="center"/>
          </w:tcPr>
          <w:p w14:paraId="154A3D7D" w14:textId="77777777" w:rsidR="00BB212E" w:rsidRPr="003B1AFF" w:rsidRDefault="00BB212E" w:rsidP="00E665E8">
            <w:pPr>
              <w:pStyle w:val="Ingenmellomrom"/>
              <w:rPr>
                <w:sz w:val="20"/>
                <w:szCs w:val="20"/>
                <w:lang w:eastAsia="nb-NO"/>
              </w:rPr>
            </w:pPr>
            <w:r w:rsidRPr="00787E8F">
              <w:rPr>
                <w:sz w:val="20"/>
                <w:szCs w:val="20"/>
              </w:rPr>
              <w:t>Foreldrene følger opp elevens arbeid med matematisk kompetanse i tett samarbeid med skolen.</w:t>
            </w:r>
          </w:p>
        </w:tc>
        <w:tc>
          <w:tcPr>
            <w:tcW w:w="993" w:type="dxa"/>
            <w:shd w:val="clear" w:color="auto" w:fill="BDD6EE" w:themeFill="accent1" w:themeFillTint="66"/>
            <w:vAlign w:val="center"/>
          </w:tcPr>
          <w:p w14:paraId="5C259663"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290733BA"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14581F4B" w14:textId="77777777" w:rsidR="00BB212E" w:rsidRPr="00D4001E" w:rsidRDefault="00BB212E" w:rsidP="00E665E8">
            <w:pPr>
              <w:jc w:val="center"/>
              <w:rPr>
                <w:sz w:val="20"/>
                <w:szCs w:val="20"/>
              </w:rPr>
            </w:pPr>
          </w:p>
        </w:tc>
      </w:tr>
      <w:tr w:rsidR="00BB212E" w:rsidRPr="00A85563" w14:paraId="7D82BE19" w14:textId="77777777" w:rsidTr="00D4001E">
        <w:trPr>
          <w:trHeight w:val="408"/>
        </w:trPr>
        <w:tc>
          <w:tcPr>
            <w:tcW w:w="7366" w:type="dxa"/>
            <w:shd w:val="clear" w:color="auto" w:fill="FFFFFF" w:themeFill="background1"/>
            <w:vAlign w:val="center"/>
          </w:tcPr>
          <w:p w14:paraId="2C70D0A5" w14:textId="23E48C14" w:rsidR="00BB212E" w:rsidRPr="003B1AFF" w:rsidRDefault="00BB212E" w:rsidP="00E665E8">
            <w:pPr>
              <w:pStyle w:val="Ingenmellomrom"/>
              <w:rPr>
                <w:sz w:val="20"/>
                <w:szCs w:val="20"/>
                <w:lang w:eastAsia="nb-NO"/>
              </w:rPr>
            </w:pPr>
            <w:r>
              <w:rPr>
                <w:sz w:val="20"/>
                <w:szCs w:val="20"/>
                <w:lang w:eastAsia="nb-NO"/>
              </w:rPr>
              <w:t>Skolens ledelse sørger for at elevenes resultater på regnekartlegginger og nasjonale regneprøver følges opp med nødvendige tiltak både på systemnivå, trinn- og elevnivå.</w:t>
            </w:r>
          </w:p>
        </w:tc>
        <w:tc>
          <w:tcPr>
            <w:tcW w:w="993" w:type="dxa"/>
            <w:shd w:val="clear" w:color="auto" w:fill="FFFFFF" w:themeFill="background1"/>
            <w:vAlign w:val="center"/>
          </w:tcPr>
          <w:p w14:paraId="7F010C06"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66374A53"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722B2DA3" w14:textId="77777777" w:rsidR="00BB212E" w:rsidRPr="00D4001E" w:rsidRDefault="00BB212E" w:rsidP="00E665E8">
            <w:pPr>
              <w:jc w:val="center"/>
              <w:rPr>
                <w:sz w:val="20"/>
                <w:szCs w:val="20"/>
              </w:rPr>
            </w:pPr>
          </w:p>
        </w:tc>
      </w:tr>
      <w:tr w:rsidR="00BB212E" w:rsidRPr="00A85563" w14:paraId="3FD387A7" w14:textId="77777777" w:rsidTr="00D4001E">
        <w:trPr>
          <w:trHeight w:val="408"/>
        </w:trPr>
        <w:tc>
          <w:tcPr>
            <w:tcW w:w="7366" w:type="dxa"/>
            <w:shd w:val="clear" w:color="auto" w:fill="BDD6EE" w:themeFill="accent1" w:themeFillTint="66"/>
            <w:vAlign w:val="center"/>
          </w:tcPr>
          <w:p w14:paraId="1BC3B6E7" w14:textId="5C60D64B" w:rsidR="00BB212E" w:rsidRPr="003B1AFF" w:rsidRDefault="00BB212E" w:rsidP="00E665E8">
            <w:pPr>
              <w:pStyle w:val="Ingenmellomrom"/>
              <w:rPr>
                <w:sz w:val="20"/>
                <w:szCs w:val="20"/>
                <w:lang w:eastAsia="nb-NO"/>
              </w:rPr>
            </w:pPr>
            <w:r>
              <w:rPr>
                <w:sz w:val="20"/>
                <w:szCs w:val="20"/>
                <w:lang w:eastAsia="nb-NO"/>
              </w:rPr>
              <w:t>Skolens ledelse samarbeider tett med regneveilederne for kontinuerlig å videreutvikle skolens matematikkundervisning for at elevene skal få best mulig faglig utbytte av opplæringen</w:t>
            </w:r>
            <w:r w:rsidR="00E665E8">
              <w:rPr>
                <w:sz w:val="20"/>
                <w:szCs w:val="20"/>
                <w:lang w:eastAsia="nb-NO"/>
              </w:rPr>
              <w:t>.</w:t>
            </w:r>
          </w:p>
        </w:tc>
        <w:tc>
          <w:tcPr>
            <w:tcW w:w="993" w:type="dxa"/>
            <w:shd w:val="clear" w:color="auto" w:fill="BDD6EE" w:themeFill="accent1" w:themeFillTint="66"/>
            <w:vAlign w:val="center"/>
          </w:tcPr>
          <w:p w14:paraId="3E4C6C19"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14DBCD0E"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4F5660FC" w14:textId="77777777" w:rsidR="00BB212E" w:rsidRPr="00D4001E" w:rsidRDefault="00BB212E" w:rsidP="00E665E8">
            <w:pPr>
              <w:jc w:val="center"/>
              <w:rPr>
                <w:sz w:val="20"/>
                <w:szCs w:val="20"/>
              </w:rPr>
            </w:pPr>
          </w:p>
        </w:tc>
      </w:tr>
    </w:tbl>
    <w:p w14:paraId="3EFE48D1" w14:textId="77777777" w:rsidR="00300E8C" w:rsidRPr="007170C7" w:rsidRDefault="00300E8C" w:rsidP="00300E8C">
      <w:pPr>
        <w:pStyle w:val="Overskrift1"/>
      </w:pPr>
      <w:bookmarkStart w:id="13" w:name="_Vurderinger"/>
      <w:bookmarkEnd w:id="13"/>
      <w:r w:rsidRPr="007170C7">
        <w:t xml:space="preserve">Vurderinger </w:t>
      </w:r>
    </w:p>
    <w:p w14:paraId="3C3C4634" w14:textId="035454D7" w:rsidR="00E23334" w:rsidRDefault="00E23334" w:rsidP="00300E8C">
      <w:r>
        <w:t xml:space="preserve">På bakgrunn av resultater fra egenvurderingen </w:t>
      </w:r>
      <w:r w:rsidR="006F2B51">
        <w:t>fører skolen opp s</w:t>
      </w:r>
      <w:r>
        <w:t xml:space="preserve">tyrker og utfordringer </w:t>
      </w:r>
      <w:r w:rsidR="006F2B51">
        <w:t>relatert til utviklingsområdene</w:t>
      </w:r>
      <w:r>
        <w:t xml:space="preserve"> i kvalitetsplanen</w:t>
      </w:r>
      <w:r w:rsidR="001B5DEE">
        <w:t>.</w:t>
      </w:r>
      <w:r>
        <w:t xml:space="preserve"> </w:t>
      </w:r>
      <w:r w:rsidRPr="00540455">
        <w:t xml:space="preserve"> </w:t>
      </w:r>
      <w:r w:rsidR="003D334A" w:rsidRPr="00540455">
        <w:t xml:space="preserve"> </w:t>
      </w:r>
      <w:hyperlink r:id="rId30" w:history="1">
        <w:r w:rsidR="007170C7" w:rsidRPr="00540455">
          <w:rPr>
            <w:rStyle w:val="Hyperkobling"/>
            <w:u w:val="none"/>
          </w:rPr>
          <w:t>(SWOT-analyse)</w:t>
        </w:r>
      </w:hyperlink>
    </w:p>
    <w:p w14:paraId="6F5E0F48" w14:textId="77777777" w:rsidR="00300E8C" w:rsidRDefault="00300E8C" w:rsidP="00300E8C">
      <w:r w:rsidRPr="007C30A4">
        <w:t>Styrker</w:t>
      </w:r>
    </w:p>
    <w:tbl>
      <w:tblPr>
        <w:tblStyle w:val="Tabellrutenett"/>
        <w:tblW w:w="0" w:type="auto"/>
        <w:tblLook w:val="04A0" w:firstRow="1" w:lastRow="0" w:firstColumn="1" w:lastColumn="0" w:noHBand="0" w:noVBand="1"/>
      </w:tblPr>
      <w:tblGrid>
        <w:gridCol w:w="9062"/>
      </w:tblGrid>
      <w:tr w:rsidR="00300E8C" w14:paraId="40EE9A6E" w14:textId="77777777" w:rsidTr="00B36D03">
        <w:trPr>
          <w:trHeight w:val="1071"/>
        </w:trPr>
        <w:tc>
          <w:tcPr>
            <w:tcW w:w="9772" w:type="dxa"/>
          </w:tcPr>
          <w:p w14:paraId="067D278F" w14:textId="77777777" w:rsidR="00300E8C" w:rsidRPr="00E23334" w:rsidRDefault="00300E8C" w:rsidP="00E23334">
            <w:pPr>
              <w:pStyle w:val="Listeavsnitt"/>
              <w:numPr>
                <w:ilvl w:val="0"/>
                <w:numId w:val="17"/>
              </w:numPr>
              <w:rPr>
                <w:rFonts w:ascii="Calibri" w:eastAsia="Calibri" w:hAnsi="Calibri"/>
                <w:sz w:val="20"/>
                <w:szCs w:val="20"/>
              </w:rPr>
            </w:pPr>
          </w:p>
          <w:p w14:paraId="0A6349BB" w14:textId="77777777" w:rsidR="00E23334" w:rsidRPr="00E23334" w:rsidRDefault="00E23334" w:rsidP="00E23334">
            <w:pPr>
              <w:pStyle w:val="Listeavsnitt"/>
              <w:numPr>
                <w:ilvl w:val="0"/>
                <w:numId w:val="17"/>
              </w:numPr>
              <w:rPr>
                <w:rFonts w:ascii="Calibri" w:eastAsia="Calibri" w:hAnsi="Calibri"/>
                <w:sz w:val="20"/>
                <w:szCs w:val="20"/>
              </w:rPr>
            </w:pPr>
          </w:p>
          <w:p w14:paraId="1E1047ED" w14:textId="77777777" w:rsidR="00E23334" w:rsidRPr="00E23334" w:rsidRDefault="00E23334" w:rsidP="00E23334">
            <w:pPr>
              <w:pStyle w:val="Listeavsnitt"/>
              <w:numPr>
                <w:ilvl w:val="0"/>
                <w:numId w:val="17"/>
              </w:numPr>
              <w:rPr>
                <w:rFonts w:ascii="Calibri" w:eastAsia="Calibri" w:hAnsi="Calibri"/>
                <w:sz w:val="20"/>
                <w:szCs w:val="20"/>
              </w:rPr>
            </w:pPr>
          </w:p>
          <w:p w14:paraId="71A42364" w14:textId="77777777" w:rsidR="00E23334" w:rsidRPr="00E23334" w:rsidRDefault="00E23334" w:rsidP="00E23334"/>
        </w:tc>
      </w:tr>
    </w:tbl>
    <w:p w14:paraId="1CA74568" w14:textId="77777777" w:rsidR="00300E8C" w:rsidRDefault="00300E8C" w:rsidP="00300E8C"/>
    <w:p w14:paraId="581E5948" w14:textId="77777777" w:rsidR="00300E8C" w:rsidRDefault="00300E8C" w:rsidP="00300E8C">
      <w:r w:rsidRPr="009C42B0">
        <w:t>Svakheter</w:t>
      </w:r>
    </w:p>
    <w:tbl>
      <w:tblPr>
        <w:tblStyle w:val="Tabellrutenett"/>
        <w:tblW w:w="0" w:type="auto"/>
        <w:tblLook w:val="04A0" w:firstRow="1" w:lastRow="0" w:firstColumn="1" w:lastColumn="0" w:noHBand="0" w:noVBand="1"/>
      </w:tblPr>
      <w:tblGrid>
        <w:gridCol w:w="9062"/>
      </w:tblGrid>
      <w:tr w:rsidR="00300E8C" w14:paraId="296B7632" w14:textId="77777777" w:rsidTr="00F420AA">
        <w:tc>
          <w:tcPr>
            <w:tcW w:w="9772" w:type="dxa"/>
          </w:tcPr>
          <w:p w14:paraId="1F540955" w14:textId="77777777" w:rsidR="00300E8C" w:rsidRPr="00E23334" w:rsidRDefault="00300E8C" w:rsidP="00E23334">
            <w:pPr>
              <w:pStyle w:val="Listeavsnitt"/>
              <w:numPr>
                <w:ilvl w:val="0"/>
                <w:numId w:val="17"/>
              </w:numPr>
              <w:rPr>
                <w:rFonts w:ascii="Calibri" w:eastAsia="Calibri" w:hAnsi="Calibri"/>
                <w:sz w:val="20"/>
                <w:szCs w:val="20"/>
              </w:rPr>
            </w:pPr>
          </w:p>
          <w:p w14:paraId="75F6C41D" w14:textId="77777777" w:rsidR="00E23334" w:rsidRPr="00E23334" w:rsidRDefault="00E23334" w:rsidP="00E23334">
            <w:pPr>
              <w:pStyle w:val="Listeavsnitt"/>
              <w:numPr>
                <w:ilvl w:val="0"/>
                <w:numId w:val="17"/>
              </w:numPr>
              <w:rPr>
                <w:rFonts w:ascii="Calibri" w:eastAsia="Calibri" w:hAnsi="Calibri"/>
                <w:sz w:val="20"/>
                <w:szCs w:val="20"/>
              </w:rPr>
            </w:pPr>
          </w:p>
          <w:p w14:paraId="16CE7C42" w14:textId="77777777" w:rsidR="00E23334" w:rsidRPr="00E23334" w:rsidRDefault="00E23334" w:rsidP="00E23334">
            <w:pPr>
              <w:pStyle w:val="Listeavsnitt"/>
              <w:numPr>
                <w:ilvl w:val="0"/>
                <w:numId w:val="17"/>
              </w:numPr>
              <w:rPr>
                <w:rFonts w:ascii="Calibri" w:eastAsia="Calibri" w:hAnsi="Calibri"/>
                <w:sz w:val="20"/>
                <w:szCs w:val="20"/>
              </w:rPr>
            </w:pPr>
          </w:p>
          <w:p w14:paraId="0A819CDD" w14:textId="77777777" w:rsidR="00E23334" w:rsidRDefault="00E23334" w:rsidP="00E23334"/>
        </w:tc>
      </w:tr>
    </w:tbl>
    <w:p w14:paraId="1AA22094" w14:textId="77777777" w:rsidR="00300E8C" w:rsidRDefault="00300E8C" w:rsidP="00300E8C"/>
    <w:p w14:paraId="58C87B05" w14:textId="77777777" w:rsidR="00300E8C" w:rsidRDefault="00300E8C" w:rsidP="00300E8C">
      <w:r w:rsidRPr="00716B3B">
        <w:t>Muligheter</w:t>
      </w:r>
    </w:p>
    <w:tbl>
      <w:tblPr>
        <w:tblStyle w:val="Tabellrutenett"/>
        <w:tblW w:w="0" w:type="auto"/>
        <w:tblLook w:val="04A0" w:firstRow="1" w:lastRow="0" w:firstColumn="1" w:lastColumn="0" w:noHBand="0" w:noVBand="1"/>
      </w:tblPr>
      <w:tblGrid>
        <w:gridCol w:w="9062"/>
      </w:tblGrid>
      <w:tr w:rsidR="00300E8C" w14:paraId="6AE45209" w14:textId="77777777" w:rsidTr="00F420AA">
        <w:tc>
          <w:tcPr>
            <w:tcW w:w="9772" w:type="dxa"/>
          </w:tcPr>
          <w:p w14:paraId="1E2463EF" w14:textId="77777777" w:rsidR="00300E8C" w:rsidRDefault="00300E8C" w:rsidP="00E23334">
            <w:pPr>
              <w:pStyle w:val="Listeavsnitt"/>
              <w:numPr>
                <w:ilvl w:val="0"/>
                <w:numId w:val="17"/>
              </w:numPr>
            </w:pPr>
          </w:p>
          <w:p w14:paraId="751A77A0" w14:textId="77777777" w:rsidR="00E23334" w:rsidRDefault="00E23334" w:rsidP="00E23334">
            <w:pPr>
              <w:pStyle w:val="Listeavsnitt"/>
              <w:numPr>
                <w:ilvl w:val="0"/>
                <w:numId w:val="17"/>
              </w:numPr>
            </w:pPr>
          </w:p>
          <w:p w14:paraId="136C30FC" w14:textId="77777777" w:rsidR="00E23334" w:rsidRDefault="00E23334" w:rsidP="00E23334">
            <w:pPr>
              <w:pStyle w:val="Listeavsnitt"/>
              <w:numPr>
                <w:ilvl w:val="0"/>
                <w:numId w:val="17"/>
              </w:numPr>
            </w:pPr>
          </w:p>
          <w:p w14:paraId="389FF0C4" w14:textId="77777777" w:rsidR="00E23334" w:rsidRPr="00B36D03" w:rsidRDefault="00E23334" w:rsidP="00B36D03">
            <w:pPr>
              <w:pStyle w:val="Listeavsnitt"/>
            </w:pPr>
          </w:p>
        </w:tc>
      </w:tr>
    </w:tbl>
    <w:p w14:paraId="542C245F" w14:textId="77777777" w:rsidR="00300E8C" w:rsidRDefault="00300E8C" w:rsidP="00300E8C"/>
    <w:p w14:paraId="3C7C2927" w14:textId="77777777" w:rsidR="00300E8C" w:rsidRDefault="00300E8C" w:rsidP="00300E8C">
      <w:r w:rsidRPr="00B61FFA">
        <w:t>Trusler</w:t>
      </w:r>
    </w:p>
    <w:tbl>
      <w:tblPr>
        <w:tblStyle w:val="Tabellrutenett"/>
        <w:tblW w:w="0" w:type="auto"/>
        <w:tblLook w:val="04A0" w:firstRow="1" w:lastRow="0" w:firstColumn="1" w:lastColumn="0" w:noHBand="0" w:noVBand="1"/>
      </w:tblPr>
      <w:tblGrid>
        <w:gridCol w:w="9062"/>
      </w:tblGrid>
      <w:tr w:rsidR="00300E8C" w14:paraId="2BA66C11" w14:textId="77777777" w:rsidTr="00F420AA">
        <w:tc>
          <w:tcPr>
            <w:tcW w:w="9772" w:type="dxa"/>
          </w:tcPr>
          <w:p w14:paraId="02439271" w14:textId="77777777" w:rsidR="00300E8C" w:rsidRDefault="00300E8C" w:rsidP="00E23334">
            <w:pPr>
              <w:pStyle w:val="Listeavsnitt"/>
              <w:numPr>
                <w:ilvl w:val="0"/>
                <w:numId w:val="17"/>
              </w:numPr>
            </w:pPr>
          </w:p>
          <w:p w14:paraId="7555A149" w14:textId="77777777" w:rsidR="00E23334" w:rsidRDefault="00E23334" w:rsidP="00E23334">
            <w:pPr>
              <w:pStyle w:val="Listeavsnitt"/>
              <w:numPr>
                <w:ilvl w:val="0"/>
                <w:numId w:val="17"/>
              </w:numPr>
            </w:pPr>
          </w:p>
          <w:p w14:paraId="71195C1D" w14:textId="77777777" w:rsidR="00E23334" w:rsidRDefault="00E23334" w:rsidP="00E23334">
            <w:pPr>
              <w:pStyle w:val="Listeavsnitt"/>
              <w:numPr>
                <w:ilvl w:val="0"/>
                <w:numId w:val="17"/>
              </w:numPr>
            </w:pPr>
          </w:p>
          <w:p w14:paraId="74EFB958" w14:textId="77777777" w:rsidR="00E23334" w:rsidRPr="00B36D03" w:rsidRDefault="00E23334" w:rsidP="00B36D03">
            <w:pPr>
              <w:pStyle w:val="Listeavsnitt"/>
            </w:pPr>
          </w:p>
        </w:tc>
      </w:tr>
    </w:tbl>
    <w:p w14:paraId="2A8C8ED6" w14:textId="77777777" w:rsidR="00300E8C" w:rsidRDefault="00300E8C" w:rsidP="00300E8C"/>
    <w:p w14:paraId="6D50663B" w14:textId="77777777" w:rsidR="007170C7" w:rsidRDefault="007170C7" w:rsidP="007170C7">
      <w:pPr>
        <w:pStyle w:val="Overskrift1"/>
      </w:pPr>
      <w:r>
        <w:t>Valg av tiltak</w:t>
      </w:r>
    </w:p>
    <w:p w14:paraId="406ED201" w14:textId="77777777" w:rsidR="00300E8C" w:rsidRDefault="006F2B51" w:rsidP="00300E8C">
      <w:r>
        <w:t>Beskrivelse av konkrete t</w:t>
      </w:r>
      <w:r w:rsidR="00E23334">
        <w:t xml:space="preserve">iltak </w:t>
      </w:r>
      <w:r>
        <w:t>skolen</w:t>
      </w:r>
      <w:r w:rsidR="00E23334">
        <w:t xml:space="preserve"> planlegger iverksatt</w:t>
      </w:r>
      <w:r w:rsidR="008F0980">
        <w:t xml:space="preserve"> og/eller </w:t>
      </w:r>
      <w:r w:rsidR="00E23334">
        <w:t>forsterket kommende skoleår</w:t>
      </w:r>
      <w:r>
        <w:t xml:space="preserve"> </w:t>
      </w:r>
    </w:p>
    <w:tbl>
      <w:tblPr>
        <w:tblStyle w:val="Tabellrutenett"/>
        <w:tblW w:w="0" w:type="auto"/>
        <w:tblLook w:val="04A0" w:firstRow="1" w:lastRow="0" w:firstColumn="1" w:lastColumn="0" w:noHBand="0" w:noVBand="1"/>
      </w:tblPr>
      <w:tblGrid>
        <w:gridCol w:w="9062"/>
      </w:tblGrid>
      <w:tr w:rsidR="00300E8C" w14:paraId="5F7D1604" w14:textId="77777777" w:rsidTr="006F2B51">
        <w:tc>
          <w:tcPr>
            <w:tcW w:w="9062" w:type="dxa"/>
          </w:tcPr>
          <w:p w14:paraId="767B51D8" w14:textId="77777777" w:rsidR="00300E8C" w:rsidRPr="00E23334" w:rsidRDefault="00300E8C" w:rsidP="00E23334">
            <w:pPr>
              <w:pStyle w:val="Listeavsnitt"/>
              <w:numPr>
                <w:ilvl w:val="0"/>
                <w:numId w:val="17"/>
              </w:numPr>
              <w:rPr>
                <w:rFonts w:ascii="Calibri" w:eastAsia="Calibri" w:hAnsi="Calibri"/>
                <w:sz w:val="20"/>
                <w:szCs w:val="20"/>
              </w:rPr>
            </w:pPr>
          </w:p>
          <w:p w14:paraId="73FFB15E" w14:textId="77777777" w:rsidR="00E23334" w:rsidRPr="003D334A" w:rsidRDefault="00E23334" w:rsidP="003D334A"/>
          <w:p w14:paraId="3344648D" w14:textId="77777777" w:rsidR="00E23334" w:rsidRPr="00E23334" w:rsidRDefault="00E23334" w:rsidP="00E23334">
            <w:pPr>
              <w:pStyle w:val="Listeavsnitt"/>
              <w:numPr>
                <w:ilvl w:val="0"/>
                <w:numId w:val="17"/>
              </w:numPr>
              <w:rPr>
                <w:rFonts w:ascii="Calibri" w:eastAsia="Calibri" w:hAnsi="Calibri"/>
                <w:sz w:val="20"/>
                <w:szCs w:val="20"/>
              </w:rPr>
            </w:pPr>
          </w:p>
          <w:p w14:paraId="61D2435F" w14:textId="77777777" w:rsidR="00E23334" w:rsidRPr="008F0980" w:rsidRDefault="00E23334" w:rsidP="008F0980">
            <w:pPr>
              <w:pStyle w:val="Listeavsnitt"/>
              <w:rPr>
                <w:rFonts w:ascii="Calibri" w:eastAsia="Calibri" w:hAnsi="Calibri"/>
                <w:sz w:val="20"/>
                <w:szCs w:val="20"/>
              </w:rPr>
            </w:pPr>
          </w:p>
          <w:p w14:paraId="5A6F7EA8" w14:textId="77777777" w:rsidR="00E23334" w:rsidRPr="008F0980" w:rsidRDefault="00E23334" w:rsidP="008F0980">
            <w:pPr>
              <w:pStyle w:val="Listeavsnitt"/>
              <w:numPr>
                <w:ilvl w:val="0"/>
                <w:numId w:val="17"/>
              </w:numPr>
              <w:rPr>
                <w:rFonts w:ascii="Calibri" w:eastAsia="Calibri" w:hAnsi="Calibri"/>
                <w:sz w:val="20"/>
                <w:szCs w:val="20"/>
              </w:rPr>
            </w:pPr>
          </w:p>
          <w:p w14:paraId="025AE97F" w14:textId="77777777" w:rsidR="008F0980" w:rsidRDefault="008F0980" w:rsidP="008F0980"/>
          <w:p w14:paraId="74BC6747" w14:textId="77777777" w:rsidR="008F0980" w:rsidRPr="008F0980" w:rsidRDefault="008F0980" w:rsidP="008F0980">
            <w:pPr>
              <w:pStyle w:val="Listeavsnitt"/>
              <w:numPr>
                <w:ilvl w:val="0"/>
                <w:numId w:val="17"/>
              </w:numPr>
              <w:rPr>
                <w:rFonts w:ascii="Calibri" w:eastAsia="Calibri" w:hAnsi="Calibri"/>
                <w:sz w:val="20"/>
                <w:szCs w:val="20"/>
              </w:rPr>
            </w:pPr>
          </w:p>
          <w:p w14:paraId="7AD30D32" w14:textId="77777777" w:rsidR="008F0980" w:rsidRPr="008F0980" w:rsidRDefault="008F0980" w:rsidP="008F0980"/>
          <w:p w14:paraId="0DAE386B" w14:textId="77777777" w:rsidR="00E23334" w:rsidRDefault="00E23334" w:rsidP="003D334A"/>
          <w:p w14:paraId="6FB72115" w14:textId="77777777" w:rsidR="00E23334" w:rsidRDefault="00E23334" w:rsidP="00F420AA"/>
        </w:tc>
      </w:tr>
    </w:tbl>
    <w:p w14:paraId="5CC28D2A" w14:textId="77777777" w:rsidR="004A29BF" w:rsidRDefault="004A29BF" w:rsidP="008F0980"/>
    <w:p w14:paraId="52592C5F" w14:textId="77777777" w:rsidR="00477EBC" w:rsidRDefault="00477EBC" w:rsidP="008F0980"/>
    <w:p w14:paraId="5716F834" w14:textId="77777777" w:rsidR="00BB212E" w:rsidRDefault="00BB212E" w:rsidP="008F0980"/>
    <w:p w14:paraId="4B221374" w14:textId="6DD41F6A" w:rsidR="00477EBC" w:rsidRDefault="00B937FE" w:rsidP="008F0980">
      <w:r>
        <w:rPr>
          <w:noProof/>
          <w:lang w:eastAsia="nb-NO"/>
        </w:rPr>
        <w:drawing>
          <wp:anchor distT="0" distB="0" distL="114300" distR="114300" simplePos="0" relativeHeight="251719680" behindDoc="0" locked="0" layoutInCell="1" allowOverlap="1" wp14:anchorId="42BCE9E8" wp14:editId="21BDB20A">
            <wp:simplePos x="0" y="0"/>
            <wp:positionH relativeFrom="page">
              <wp:align>right</wp:align>
            </wp:positionH>
            <wp:positionV relativeFrom="paragraph">
              <wp:posOffset>-899795</wp:posOffset>
            </wp:positionV>
            <wp:extent cx="7553325" cy="10709702"/>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53325" cy="10709702"/>
                    </a:xfrm>
                    <a:prstGeom prst="rect">
                      <a:avLst/>
                    </a:prstGeom>
                  </pic:spPr>
                </pic:pic>
              </a:graphicData>
            </a:graphic>
            <wp14:sizeRelH relativeFrom="margin">
              <wp14:pctWidth>0</wp14:pctWidth>
            </wp14:sizeRelH>
            <wp14:sizeRelV relativeFrom="margin">
              <wp14:pctHeight>0</wp14:pctHeight>
            </wp14:sizeRelV>
          </wp:anchor>
        </w:drawing>
      </w:r>
      <w:r w:rsidR="00DC4AE9">
        <w:rPr>
          <w:noProof/>
          <w:lang w:eastAsia="nb-NO"/>
        </w:rPr>
        <mc:AlternateContent>
          <mc:Choice Requires="wps">
            <w:drawing>
              <wp:anchor distT="0" distB="0" distL="114300" distR="114300" simplePos="0" relativeHeight="251717632" behindDoc="0" locked="0" layoutInCell="1" allowOverlap="1" wp14:anchorId="38F2BD69" wp14:editId="7DC62183">
                <wp:simplePos x="0" y="0"/>
                <wp:positionH relativeFrom="column">
                  <wp:posOffset>-90170</wp:posOffset>
                </wp:positionH>
                <wp:positionV relativeFrom="paragraph">
                  <wp:posOffset>8949055</wp:posOffset>
                </wp:positionV>
                <wp:extent cx="361950" cy="276225"/>
                <wp:effectExtent l="0" t="0" r="19050" b="28575"/>
                <wp:wrapNone/>
                <wp:docPr id="21" name="Rektangel 21"/>
                <wp:cNvGraphicFramePr/>
                <a:graphic xmlns:a="http://schemas.openxmlformats.org/drawingml/2006/main">
                  <a:graphicData uri="http://schemas.microsoft.com/office/word/2010/wordprocessingShape">
                    <wps:wsp>
                      <wps:cNvSpPr/>
                      <wps:spPr>
                        <a:xfrm>
                          <a:off x="0" y="0"/>
                          <a:ext cx="3619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7D636" id="Rektangel 21" o:spid="_x0000_s1026" style="position:absolute;margin-left:-7.1pt;margin-top:704.65pt;width:28.5pt;height:21.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" fillcolor="white [3212]" strokecolor="white [3212]" strokeweight="1pt"/>
            </w:pict>
          </mc:Fallback>
        </mc:AlternateContent>
      </w:r>
    </w:p>
    <w:sectPr w:rsidR="00477EBC" w:rsidSect="00DC4AE9">
      <w:footerReference w:type="default" r:id="rId3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6A256" w14:textId="77777777" w:rsidR="00BC4AB6" w:rsidRDefault="00BC4AB6" w:rsidP="00B159B5">
      <w:pPr>
        <w:spacing w:after="0" w:line="240" w:lineRule="auto"/>
      </w:pPr>
      <w:r>
        <w:separator/>
      </w:r>
    </w:p>
  </w:endnote>
  <w:endnote w:type="continuationSeparator" w:id="0">
    <w:p w14:paraId="65AECA06" w14:textId="77777777" w:rsidR="00BC4AB6" w:rsidRDefault="00BC4AB6" w:rsidP="00B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282724"/>
      <w:docPartObj>
        <w:docPartGallery w:val="Page Numbers (Bottom of Page)"/>
        <w:docPartUnique/>
      </w:docPartObj>
    </w:sdtPr>
    <w:sdtEndPr/>
    <w:sdtContent>
      <w:p w14:paraId="4F8B8FB6" w14:textId="77777777" w:rsidR="0072283F" w:rsidRDefault="0072283F">
        <w:pPr>
          <w:pStyle w:val="Bunntekst"/>
        </w:pPr>
        <w:r>
          <w:fldChar w:fldCharType="begin"/>
        </w:r>
        <w:r>
          <w:instrText>PAGE   \* MERGEFORMAT</w:instrText>
        </w:r>
        <w:r>
          <w:fldChar w:fldCharType="separate"/>
        </w:r>
        <w:r w:rsidR="00080E13">
          <w:rPr>
            <w:noProof/>
          </w:rPr>
          <w:t>15</w:t>
        </w:r>
        <w:r>
          <w:fldChar w:fldCharType="end"/>
        </w:r>
      </w:p>
    </w:sdtContent>
  </w:sdt>
  <w:p w14:paraId="38151D4C" w14:textId="77777777" w:rsidR="0072283F" w:rsidRDefault="0072283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53F97" w14:textId="77777777" w:rsidR="00BC4AB6" w:rsidRDefault="00BC4AB6" w:rsidP="00B159B5">
      <w:pPr>
        <w:spacing w:after="0" w:line="240" w:lineRule="auto"/>
      </w:pPr>
      <w:r>
        <w:separator/>
      </w:r>
    </w:p>
  </w:footnote>
  <w:footnote w:type="continuationSeparator" w:id="0">
    <w:p w14:paraId="11E76376" w14:textId="77777777" w:rsidR="00BC4AB6" w:rsidRDefault="00BC4AB6" w:rsidP="00B159B5">
      <w:pPr>
        <w:spacing w:after="0" w:line="240" w:lineRule="auto"/>
      </w:pPr>
      <w:r>
        <w:continuationSeparator/>
      </w:r>
    </w:p>
  </w:footnote>
  <w:footnote w:id="1">
    <w:p w14:paraId="4E7FA9C9" w14:textId="77777777" w:rsidR="0072283F" w:rsidRPr="00DB1F85" w:rsidRDefault="0072283F" w:rsidP="005C081B">
      <w:pPr>
        <w:pStyle w:val="Fotnotetekst"/>
        <w:rPr>
          <w:lang w:val="nn-NO"/>
        </w:rPr>
      </w:pPr>
      <w:r w:rsidRPr="009C0046">
        <w:rPr>
          <w:vertAlign w:val="superscript"/>
        </w:rPr>
        <w:footnoteRef/>
      </w:r>
      <w:r w:rsidRPr="00DB1F85">
        <w:rPr>
          <w:rFonts w:eastAsia="Times" w:cs="Times"/>
          <w:vertAlign w:val="superscript"/>
          <w:lang w:val="nn-NO"/>
        </w:rPr>
        <w:t xml:space="preserve"> </w:t>
      </w:r>
      <w:r w:rsidRPr="00CE5A86">
        <w:rPr>
          <w:sz w:val="18"/>
          <w:szCs w:val="18"/>
        </w:rPr>
        <w:t xml:space="preserve">Figur </w:t>
      </w:r>
      <w:r>
        <w:rPr>
          <w:sz w:val="18"/>
          <w:szCs w:val="18"/>
        </w:rPr>
        <w:t xml:space="preserve">hentet </w:t>
      </w:r>
      <w:r w:rsidRPr="00CE5A86">
        <w:rPr>
          <w:sz w:val="18"/>
          <w:szCs w:val="18"/>
        </w:rPr>
        <w:t xml:space="preserve">fra </w:t>
      </w:r>
      <w:r>
        <w:rPr>
          <w:sz w:val="18"/>
          <w:szCs w:val="18"/>
        </w:rPr>
        <w:t>Kilpatrick,</w:t>
      </w:r>
      <w:r w:rsidRPr="00CE5A86">
        <w:rPr>
          <w:sz w:val="18"/>
          <w:szCs w:val="18"/>
        </w:rPr>
        <w:t>Swafford &amp; Findell</w:t>
      </w:r>
      <w:r>
        <w:rPr>
          <w:sz w:val="18"/>
          <w:szCs w:val="18"/>
        </w:rPr>
        <w:t xml:space="preserve"> </w:t>
      </w:r>
      <w:r w:rsidRPr="00CE5A86">
        <w:rPr>
          <w:sz w:val="18"/>
          <w:szCs w:val="18"/>
        </w:rPr>
        <w:t>(2001</w:t>
      </w:r>
      <w:r>
        <w:rPr>
          <w:sz w:val="18"/>
          <w:szCs w:val="18"/>
        </w:rPr>
        <w:t>)</w:t>
      </w:r>
    </w:p>
  </w:footnote>
  <w:footnote w:id="2">
    <w:p w14:paraId="17F1D476" w14:textId="59A74AAC" w:rsidR="0072283F" w:rsidRDefault="0072283F">
      <w:pPr>
        <w:pStyle w:val="Fotnotetekst"/>
      </w:pPr>
      <w:r>
        <w:rPr>
          <w:rStyle w:val="Fotnotereferanse"/>
        </w:rPr>
        <w:footnoteRef/>
      </w:r>
      <w:r>
        <w:t xml:space="preserve"> </w:t>
      </w:r>
      <w:hyperlink r:id="rId1" w:history="1">
        <w:r w:rsidRPr="00BB212E">
          <w:rPr>
            <w:rStyle w:val="Hyperkobling"/>
            <w:u w:val="none"/>
          </w:rPr>
          <w:t xml:space="preserve">PULS er et </w:t>
        </w:r>
        <w:r>
          <w:rPr>
            <w:rStyle w:val="Hyperkobling"/>
            <w:u w:val="none"/>
          </w:rPr>
          <w:t>digitalt</w:t>
        </w:r>
        <w:r w:rsidRPr="00BB212E">
          <w:rPr>
            <w:rStyle w:val="Hyperkobling"/>
            <w:u w:val="none"/>
          </w:rPr>
          <w:t xml:space="preserve"> verktøy for kvalitetsvurdering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838"/>
    <w:multiLevelType w:val="hybridMultilevel"/>
    <w:tmpl w:val="8A8A46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39439C"/>
    <w:multiLevelType w:val="hybridMultilevel"/>
    <w:tmpl w:val="F344F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291C8D"/>
    <w:multiLevelType w:val="hybridMultilevel"/>
    <w:tmpl w:val="C89ED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377FF2"/>
    <w:multiLevelType w:val="hybridMultilevel"/>
    <w:tmpl w:val="78BC3F44"/>
    <w:lvl w:ilvl="0" w:tplc="C100BD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FE76AB"/>
    <w:multiLevelType w:val="hybridMultilevel"/>
    <w:tmpl w:val="C62879FC"/>
    <w:lvl w:ilvl="0" w:tplc="407A180E">
      <w:start w:val="1"/>
      <w:numFmt w:val="bullet"/>
      <w:lvlText w:val="•"/>
      <w:lvlJc w:val="left"/>
      <w:pPr>
        <w:tabs>
          <w:tab w:val="num" w:pos="720"/>
        </w:tabs>
        <w:ind w:left="720" w:hanging="360"/>
      </w:pPr>
      <w:rPr>
        <w:rFonts w:ascii="Arial" w:hAnsi="Arial" w:hint="default"/>
      </w:rPr>
    </w:lvl>
    <w:lvl w:ilvl="1" w:tplc="4BF6B02C" w:tentative="1">
      <w:start w:val="1"/>
      <w:numFmt w:val="bullet"/>
      <w:lvlText w:val="•"/>
      <w:lvlJc w:val="left"/>
      <w:pPr>
        <w:tabs>
          <w:tab w:val="num" w:pos="1440"/>
        </w:tabs>
        <w:ind w:left="1440" w:hanging="360"/>
      </w:pPr>
      <w:rPr>
        <w:rFonts w:ascii="Arial" w:hAnsi="Arial" w:hint="default"/>
      </w:rPr>
    </w:lvl>
    <w:lvl w:ilvl="2" w:tplc="F342B3D6" w:tentative="1">
      <w:start w:val="1"/>
      <w:numFmt w:val="bullet"/>
      <w:lvlText w:val="•"/>
      <w:lvlJc w:val="left"/>
      <w:pPr>
        <w:tabs>
          <w:tab w:val="num" w:pos="2160"/>
        </w:tabs>
        <w:ind w:left="2160" w:hanging="360"/>
      </w:pPr>
      <w:rPr>
        <w:rFonts w:ascii="Arial" w:hAnsi="Arial" w:hint="default"/>
      </w:rPr>
    </w:lvl>
    <w:lvl w:ilvl="3" w:tplc="C2108D08" w:tentative="1">
      <w:start w:val="1"/>
      <w:numFmt w:val="bullet"/>
      <w:lvlText w:val="•"/>
      <w:lvlJc w:val="left"/>
      <w:pPr>
        <w:tabs>
          <w:tab w:val="num" w:pos="2880"/>
        </w:tabs>
        <w:ind w:left="2880" w:hanging="360"/>
      </w:pPr>
      <w:rPr>
        <w:rFonts w:ascii="Arial" w:hAnsi="Arial" w:hint="default"/>
      </w:rPr>
    </w:lvl>
    <w:lvl w:ilvl="4" w:tplc="11928F22" w:tentative="1">
      <w:start w:val="1"/>
      <w:numFmt w:val="bullet"/>
      <w:lvlText w:val="•"/>
      <w:lvlJc w:val="left"/>
      <w:pPr>
        <w:tabs>
          <w:tab w:val="num" w:pos="3600"/>
        </w:tabs>
        <w:ind w:left="3600" w:hanging="360"/>
      </w:pPr>
      <w:rPr>
        <w:rFonts w:ascii="Arial" w:hAnsi="Arial" w:hint="default"/>
      </w:rPr>
    </w:lvl>
    <w:lvl w:ilvl="5" w:tplc="8B4EB1F4" w:tentative="1">
      <w:start w:val="1"/>
      <w:numFmt w:val="bullet"/>
      <w:lvlText w:val="•"/>
      <w:lvlJc w:val="left"/>
      <w:pPr>
        <w:tabs>
          <w:tab w:val="num" w:pos="4320"/>
        </w:tabs>
        <w:ind w:left="4320" w:hanging="360"/>
      </w:pPr>
      <w:rPr>
        <w:rFonts w:ascii="Arial" w:hAnsi="Arial" w:hint="default"/>
      </w:rPr>
    </w:lvl>
    <w:lvl w:ilvl="6" w:tplc="64E402BC" w:tentative="1">
      <w:start w:val="1"/>
      <w:numFmt w:val="bullet"/>
      <w:lvlText w:val="•"/>
      <w:lvlJc w:val="left"/>
      <w:pPr>
        <w:tabs>
          <w:tab w:val="num" w:pos="5040"/>
        </w:tabs>
        <w:ind w:left="5040" w:hanging="360"/>
      </w:pPr>
      <w:rPr>
        <w:rFonts w:ascii="Arial" w:hAnsi="Arial" w:hint="default"/>
      </w:rPr>
    </w:lvl>
    <w:lvl w:ilvl="7" w:tplc="520AAD48" w:tentative="1">
      <w:start w:val="1"/>
      <w:numFmt w:val="bullet"/>
      <w:lvlText w:val="•"/>
      <w:lvlJc w:val="left"/>
      <w:pPr>
        <w:tabs>
          <w:tab w:val="num" w:pos="5760"/>
        </w:tabs>
        <w:ind w:left="5760" w:hanging="360"/>
      </w:pPr>
      <w:rPr>
        <w:rFonts w:ascii="Arial" w:hAnsi="Arial" w:hint="default"/>
      </w:rPr>
    </w:lvl>
    <w:lvl w:ilvl="8" w:tplc="44FE38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AF35C1"/>
    <w:multiLevelType w:val="hybridMultilevel"/>
    <w:tmpl w:val="F19EC0A0"/>
    <w:lvl w:ilvl="0" w:tplc="04140001">
      <w:start w:val="1"/>
      <w:numFmt w:val="bullet"/>
      <w:lvlText w:val=""/>
      <w:lvlJc w:val="left"/>
      <w:pPr>
        <w:ind w:left="725" w:hanging="360"/>
      </w:pPr>
      <w:rPr>
        <w:rFonts w:ascii="Symbol" w:hAnsi="Symbol" w:hint="default"/>
      </w:rPr>
    </w:lvl>
    <w:lvl w:ilvl="1" w:tplc="04140003" w:tentative="1">
      <w:start w:val="1"/>
      <w:numFmt w:val="bullet"/>
      <w:lvlText w:val="o"/>
      <w:lvlJc w:val="left"/>
      <w:pPr>
        <w:ind w:left="1445" w:hanging="360"/>
      </w:pPr>
      <w:rPr>
        <w:rFonts w:ascii="Courier New" w:hAnsi="Courier New" w:cs="Courier New" w:hint="default"/>
      </w:rPr>
    </w:lvl>
    <w:lvl w:ilvl="2" w:tplc="04140005" w:tentative="1">
      <w:start w:val="1"/>
      <w:numFmt w:val="bullet"/>
      <w:lvlText w:val=""/>
      <w:lvlJc w:val="left"/>
      <w:pPr>
        <w:ind w:left="2165" w:hanging="360"/>
      </w:pPr>
      <w:rPr>
        <w:rFonts w:ascii="Wingdings" w:hAnsi="Wingdings" w:hint="default"/>
      </w:rPr>
    </w:lvl>
    <w:lvl w:ilvl="3" w:tplc="04140001" w:tentative="1">
      <w:start w:val="1"/>
      <w:numFmt w:val="bullet"/>
      <w:lvlText w:val=""/>
      <w:lvlJc w:val="left"/>
      <w:pPr>
        <w:ind w:left="2885" w:hanging="360"/>
      </w:pPr>
      <w:rPr>
        <w:rFonts w:ascii="Symbol" w:hAnsi="Symbol" w:hint="default"/>
      </w:rPr>
    </w:lvl>
    <w:lvl w:ilvl="4" w:tplc="04140003" w:tentative="1">
      <w:start w:val="1"/>
      <w:numFmt w:val="bullet"/>
      <w:lvlText w:val="o"/>
      <w:lvlJc w:val="left"/>
      <w:pPr>
        <w:ind w:left="3605" w:hanging="360"/>
      </w:pPr>
      <w:rPr>
        <w:rFonts w:ascii="Courier New" w:hAnsi="Courier New" w:cs="Courier New" w:hint="default"/>
      </w:rPr>
    </w:lvl>
    <w:lvl w:ilvl="5" w:tplc="04140005" w:tentative="1">
      <w:start w:val="1"/>
      <w:numFmt w:val="bullet"/>
      <w:lvlText w:val=""/>
      <w:lvlJc w:val="left"/>
      <w:pPr>
        <w:ind w:left="4325" w:hanging="360"/>
      </w:pPr>
      <w:rPr>
        <w:rFonts w:ascii="Wingdings" w:hAnsi="Wingdings" w:hint="default"/>
      </w:rPr>
    </w:lvl>
    <w:lvl w:ilvl="6" w:tplc="04140001" w:tentative="1">
      <w:start w:val="1"/>
      <w:numFmt w:val="bullet"/>
      <w:lvlText w:val=""/>
      <w:lvlJc w:val="left"/>
      <w:pPr>
        <w:ind w:left="5045" w:hanging="360"/>
      </w:pPr>
      <w:rPr>
        <w:rFonts w:ascii="Symbol" w:hAnsi="Symbol" w:hint="default"/>
      </w:rPr>
    </w:lvl>
    <w:lvl w:ilvl="7" w:tplc="04140003" w:tentative="1">
      <w:start w:val="1"/>
      <w:numFmt w:val="bullet"/>
      <w:lvlText w:val="o"/>
      <w:lvlJc w:val="left"/>
      <w:pPr>
        <w:ind w:left="5765" w:hanging="360"/>
      </w:pPr>
      <w:rPr>
        <w:rFonts w:ascii="Courier New" w:hAnsi="Courier New" w:cs="Courier New" w:hint="default"/>
      </w:rPr>
    </w:lvl>
    <w:lvl w:ilvl="8" w:tplc="04140005" w:tentative="1">
      <w:start w:val="1"/>
      <w:numFmt w:val="bullet"/>
      <w:lvlText w:val=""/>
      <w:lvlJc w:val="left"/>
      <w:pPr>
        <w:ind w:left="6485" w:hanging="360"/>
      </w:pPr>
      <w:rPr>
        <w:rFonts w:ascii="Wingdings" w:hAnsi="Wingdings" w:hint="default"/>
      </w:rPr>
    </w:lvl>
  </w:abstractNum>
  <w:abstractNum w:abstractNumId="6" w15:restartNumberingAfterBreak="0">
    <w:nsid w:val="18CC7505"/>
    <w:multiLevelType w:val="hybridMultilevel"/>
    <w:tmpl w:val="3CE20C70"/>
    <w:lvl w:ilvl="0" w:tplc="89365E22">
      <w:start w:val="1"/>
      <w:numFmt w:val="bullet"/>
      <w:lvlText w:val="•"/>
      <w:lvlJc w:val="left"/>
      <w:pPr>
        <w:tabs>
          <w:tab w:val="num" w:pos="720"/>
        </w:tabs>
        <w:ind w:left="720" w:hanging="360"/>
      </w:pPr>
      <w:rPr>
        <w:rFonts w:ascii="Arial" w:hAnsi="Arial" w:hint="default"/>
      </w:rPr>
    </w:lvl>
    <w:lvl w:ilvl="1" w:tplc="A866E040">
      <w:start w:val="1"/>
      <w:numFmt w:val="bullet"/>
      <w:lvlText w:val="•"/>
      <w:lvlJc w:val="left"/>
      <w:pPr>
        <w:tabs>
          <w:tab w:val="num" w:pos="1440"/>
        </w:tabs>
        <w:ind w:left="1440" w:hanging="360"/>
      </w:pPr>
      <w:rPr>
        <w:rFonts w:ascii="Arial" w:hAnsi="Arial" w:hint="default"/>
      </w:rPr>
    </w:lvl>
    <w:lvl w:ilvl="2" w:tplc="BA8E9102" w:tentative="1">
      <w:start w:val="1"/>
      <w:numFmt w:val="bullet"/>
      <w:lvlText w:val="•"/>
      <w:lvlJc w:val="left"/>
      <w:pPr>
        <w:tabs>
          <w:tab w:val="num" w:pos="2160"/>
        </w:tabs>
        <w:ind w:left="2160" w:hanging="360"/>
      </w:pPr>
      <w:rPr>
        <w:rFonts w:ascii="Arial" w:hAnsi="Arial" w:hint="default"/>
      </w:rPr>
    </w:lvl>
    <w:lvl w:ilvl="3" w:tplc="8B1C402E" w:tentative="1">
      <w:start w:val="1"/>
      <w:numFmt w:val="bullet"/>
      <w:lvlText w:val="•"/>
      <w:lvlJc w:val="left"/>
      <w:pPr>
        <w:tabs>
          <w:tab w:val="num" w:pos="2880"/>
        </w:tabs>
        <w:ind w:left="2880" w:hanging="360"/>
      </w:pPr>
      <w:rPr>
        <w:rFonts w:ascii="Arial" w:hAnsi="Arial" w:hint="default"/>
      </w:rPr>
    </w:lvl>
    <w:lvl w:ilvl="4" w:tplc="912A931E" w:tentative="1">
      <w:start w:val="1"/>
      <w:numFmt w:val="bullet"/>
      <w:lvlText w:val="•"/>
      <w:lvlJc w:val="left"/>
      <w:pPr>
        <w:tabs>
          <w:tab w:val="num" w:pos="3600"/>
        </w:tabs>
        <w:ind w:left="3600" w:hanging="360"/>
      </w:pPr>
      <w:rPr>
        <w:rFonts w:ascii="Arial" w:hAnsi="Arial" w:hint="default"/>
      </w:rPr>
    </w:lvl>
    <w:lvl w:ilvl="5" w:tplc="668CA0B6" w:tentative="1">
      <w:start w:val="1"/>
      <w:numFmt w:val="bullet"/>
      <w:lvlText w:val="•"/>
      <w:lvlJc w:val="left"/>
      <w:pPr>
        <w:tabs>
          <w:tab w:val="num" w:pos="4320"/>
        </w:tabs>
        <w:ind w:left="4320" w:hanging="360"/>
      </w:pPr>
      <w:rPr>
        <w:rFonts w:ascii="Arial" w:hAnsi="Arial" w:hint="default"/>
      </w:rPr>
    </w:lvl>
    <w:lvl w:ilvl="6" w:tplc="EFF4FF70" w:tentative="1">
      <w:start w:val="1"/>
      <w:numFmt w:val="bullet"/>
      <w:lvlText w:val="•"/>
      <w:lvlJc w:val="left"/>
      <w:pPr>
        <w:tabs>
          <w:tab w:val="num" w:pos="5040"/>
        </w:tabs>
        <w:ind w:left="5040" w:hanging="360"/>
      </w:pPr>
      <w:rPr>
        <w:rFonts w:ascii="Arial" w:hAnsi="Arial" w:hint="default"/>
      </w:rPr>
    </w:lvl>
    <w:lvl w:ilvl="7" w:tplc="39DC28EC" w:tentative="1">
      <w:start w:val="1"/>
      <w:numFmt w:val="bullet"/>
      <w:lvlText w:val="•"/>
      <w:lvlJc w:val="left"/>
      <w:pPr>
        <w:tabs>
          <w:tab w:val="num" w:pos="5760"/>
        </w:tabs>
        <w:ind w:left="5760" w:hanging="360"/>
      </w:pPr>
      <w:rPr>
        <w:rFonts w:ascii="Arial" w:hAnsi="Arial" w:hint="default"/>
      </w:rPr>
    </w:lvl>
    <w:lvl w:ilvl="8" w:tplc="6BC28D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2C0AD8"/>
    <w:multiLevelType w:val="hybridMultilevel"/>
    <w:tmpl w:val="E0EAEE3C"/>
    <w:lvl w:ilvl="0" w:tplc="4148ECC2">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0F30B0"/>
    <w:multiLevelType w:val="hybridMultilevel"/>
    <w:tmpl w:val="8B745C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DB4649"/>
    <w:multiLevelType w:val="hybridMultilevel"/>
    <w:tmpl w:val="58D68D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E4481F"/>
    <w:multiLevelType w:val="hybridMultilevel"/>
    <w:tmpl w:val="02F85D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F50C3A"/>
    <w:multiLevelType w:val="hybridMultilevel"/>
    <w:tmpl w:val="6D7C8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CB604C"/>
    <w:multiLevelType w:val="hybridMultilevel"/>
    <w:tmpl w:val="A45E18B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66355A3"/>
    <w:multiLevelType w:val="hybridMultilevel"/>
    <w:tmpl w:val="426807A6"/>
    <w:lvl w:ilvl="0" w:tplc="04140001">
      <w:start w:val="1"/>
      <w:numFmt w:val="bullet"/>
      <w:lvlText w:val=""/>
      <w:lvlJc w:val="left"/>
      <w:pPr>
        <w:ind w:left="720" w:hanging="360"/>
      </w:pPr>
      <w:rPr>
        <w:rFonts w:ascii="Symbol" w:hAnsi="Symbol" w:hint="default"/>
      </w:rPr>
    </w:lvl>
    <w:lvl w:ilvl="1" w:tplc="4148ECC2">
      <w:start w:val="1"/>
      <w:numFmt w:val="bullet"/>
      <w:lvlText w:val="•"/>
      <w:lvlJc w:val="left"/>
      <w:pPr>
        <w:ind w:left="1440" w:hanging="360"/>
      </w:pPr>
      <w:rPr>
        <w:rFonts w:ascii="Arial" w:hAnsi="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313FCD"/>
    <w:multiLevelType w:val="hybridMultilevel"/>
    <w:tmpl w:val="8D8840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7F94453"/>
    <w:multiLevelType w:val="hybridMultilevel"/>
    <w:tmpl w:val="E460E93E"/>
    <w:lvl w:ilvl="0" w:tplc="04140001">
      <w:start w:val="1"/>
      <w:numFmt w:val="bullet"/>
      <w:lvlText w:val=""/>
      <w:lvlJc w:val="left"/>
      <w:pPr>
        <w:ind w:left="720" w:hanging="360"/>
      </w:pPr>
      <w:rPr>
        <w:rFonts w:ascii="Symbol" w:hAnsi="Symbol" w:hint="default"/>
      </w:rPr>
    </w:lvl>
    <w:lvl w:ilvl="1" w:tplc="193432C6">
      <w:start w:val="1"/>
      <w:numFmt w:val="lowerLetter"/>
      <w:lvlText w:val="%2."/>
      <w:lvlJc w:val="left"/>
      <w:pPr>
        <w:ind w:left="1440" w:hanging="360"/>
      </w:pPr>
      <w:rPr>
        <w:rFonts w:asciiTheme="minorHAnsi" w:eastAsiaTheme="minorHAnsi" w:hAnsiTheme="minorHAnsi" w:cstheme="minorBidi"/>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8BE36A4"/>
    <w:multiLevelType w:val="multilevel"/>
    <w:tmpl w:val="CA78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A72CE"/>
    <w:multiLevelType w:val="hybridMultilevel"/>
    <w:tmpl w:val="48F686E0"/>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15:restartNumberingAfterBreak="0">
    <w:nsid w:val="2D6E1BB0"/>
    <w:multiLevelType w:val="hybridMultilevel"/>
    <w:tmpl w:val="E63058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DF96402"/>
    <w:multiLevelType w:val="hybridMultilevel"/>
    <w:tmpl w:val="C7A24EFC"/>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15:restartNumberingAfterBreak="0">
    <w:nsid w:val="326455D7"/>
    <w:multiLevelType w:val="hybridMultilevel"/>
    <w:tmpl w:val="B52248B4"/>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1" w15:restartNumberingAfterBreak="0">
    <w:nsid w:val="33587C6E"/>
    <w:multiLevelType w:val="hybridMultilevel"/>
    <w:tmpl w:val="97D2CD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E126CF"/>
    <w:multiLevelType w:val="multilevel"/>
    <w:tmpl w:val="3E94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A85D4E"/>
    <w:multiLevelType w:val="hybridMultilevel"/>
    <w:tmpl w:val="C70CC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9E129B3"/>
    <w:multiLevelType w:val="multilevel"/>
    <w:tmpl w:val="F89C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D6B83"/>
    <w:multiLevelType w:val="hybridMultilevel"/>
    <w:tmpl w:val="7FDC8B30"/>
    <w:lvl w:ilvl="0" w:tplc="4148ECC2">
      <w:start w:val="1"/>
      <w:numFmt w:val="bullet"/>
      <w:lvlText w:val="•"/>
      <w:lvlJc w:val="left"/>
      <w:pPr>
        <w:tabs>
          <w:tab w:val="num" w:pos="720"/>
        </w:tabs>
        <w:ind w:left="720" w:hanging="360"/>
      </w:pPr>
      <w:rPr>
        <w:rFonts w:ascii="Arial" w:hAnsi="Arial" w:hint="default"/>
      </w:rPr>
    </w:lvl>
    <w:lvl w:ilvl="1" w:tplc="78B63C44">
      <w:start w:val="1"/>
      <w:numFmt w:val="bullet"/>
      <w:lvlText w:val="•"/>
      <w:lvlJc w:val="left"/>
      <w:pPr>
        <w:tabs>
          <w:tab w:val="num" w:pos="1440"/>
        </w:tabs>
        <w:ind w:left="1440" w:hanging="360"/>
      </w:pPr>
      <w:rPr>
        <w:rFonts w:ascii="Arial" w:hAnsi="Arial" w:hint="default"/>
      </w:rPr>
    </w:lvl>
    <w:lvl w:ilvl="2" w:tplc="65F02BD0" w:tentative="1">
      <w:start w:val="1"/>
      <w:numFmt w:val="bullet"/>
      <w:lvlText w:val="•"/>
      <w:lvlJc w:val="left"/>
      <w:pPr>
        <w:tabs>
          <w:tab w:val="num" w:pos="2160"/>
        </w:tabs>
        <w:ind w:left="2160" w:hanging="360"/>
      </w:pPr>
      <w:rPr>
        <w:rFonts w:ascii="Arial" w:hAnsi="Arial" w:hint="default"/>
      </w:rPr>
    </w:lvl>
    <w:lvl w:ilvl="3" w:tplc="4238D49E" w:tentative="1">
      <w:start w:val="1"/>
      <w:numFmt w:val="bullet"/>
      <w:lvlText w:val="•"/>
      <w:lvlJc w:val="left"/>
      <w:pPr>
        <w:tabs>
          <w:tab w:val="num" w:pos="2880"/>
        </w:tabs>
        <w:ind w:left="2880" w:hanging="360"/>
      </w:pPr>
      <w:rPr>
        <w:rFonts w:ascii="Arial" w:hAnsi="Arial" w:hint="default"/>
      </w:rPr>
    </w:lvl>
    <w:lvl w:ilvl="4" w:tplc="6B42383E" w:tentative="1">
      <w:start w:val="1"/>
      <w:numFmt w:val="bullet"/>
      <w:lvlText w:val="•"/>
      <w:lvlJc w:val="left"/>
      <w:pPr>
        <w:tabs>
          <w:tab w:val="num" w:pos="3600"/>
        </w:tabs>
        <w:ind w:left="3600" w:hanging="360"/>
      </w:pPr>
      <w:rPr>
        <w:rFonts w:ascii="Arial" w:hAnsi="Arial" w:hint="default"/>
      </w:rPr>
    </w:lvl>
    <w:lvl w:ilvl="5" w:tplc="F7C275E8" w:tentative="1">
      <w:start w:val="1"/>
      <w:numFmt w:val="bullet"/>
      <w:lvlText w:val="•"/>
      <w:lvlJc w:val="left"/>
      <w:pPr>
        <w:tabs>
          <w:tab w:val="num" w:pos="4320"/>
        </w:tabs>
        <w:ind w:left="4320" w:hanging="360"/>
      </w:pPr>
      <w:rPr>
        <w:rFonts w:ascii="Arial" w:hAnsi="Arial" w:hint="default"/>
      </w:rPr>
    </w:lvl>
    <w:lvl w:ilvl="6" w:tplc="BAA4A672" w:tentative="1">
      <w:start w:val="1"/>
      <w:numFmt w:val="bullet"/>
      <w:lvlText w:val="•"/>
      <w:lvlJc w:val="left"/>
      <w:pPr>
        <w:tabs>
          <w:tab w:val="num" w:pos="5040"/>
        </w:tabs>
        <w:ind w:left="5040" w:hanging="360"/>
      </w:pPr>
      <w:rPr>
        <w:rFonts w:ascii="Arial" w:hAnsi="Arial" w:hint="default"/>
      </w:rPr>
    </w:lvl>
    <w:lvl w:ilvl="7" w:tplc="E9D2AC14" w:tentative="1">
      <w:start w:val="1"/>
      <w:numFmt w:val="bullet"/>
      <w:lvlText w:val="•"/>
      <w:lvlJc w:val="left"/>
      <w:pPr>
        <w:tabs>
          <w:tab w:val="num" w:pos="5760"/>
        </w:tabs>
        <w:ind w:left="5760" w:hanging="360"/>
      </w:pPr>
      <w:rPr>
        <w:rFonts w:ascii="Arial" w:hAnsi="Arial" w:hint="default"/>
      </w:rPr>
    </w:lvl>
    <w:lvl w:ilvl="8" w:tplc="19D8DA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E4121C"/>
    <w:multiLevelType w:val="hybridMultilevel"/>
    <w:tmpl w:val="4A7000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E76746D"/>
    <w:multiLevelType w:val="hybridMultilevel"/>
    <w:tmpl w:val="58E6D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08875BF"/>
    <w:multiLevelType w:val="hybridMultilevel"/>
    <w:tmpl w:val="655A91AE"/>
    <w:lvl w:ilvl="0" w:tplc="B0146828">
      <w:start w:val="35"/>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2F1574D"/>
    <w:multiLevelType w:val="hybridMultilevel"/>
    <w:tmpl w:val="F12E3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3FA1A55"/>
    <w:multiLevelType w:val="hybridMultilevel"/>
    <w:tmpl w:val="B7C81366"/>
    <w:lvl w:ilvl="0" w:tplc="04140001">
      <w:start w:val="1"/>
      <w:numFmt w:val="bullet"/>
      <w:lvlText w:val=""/>
      <w:lvlJc w:val="left"/>
      <w:pPr>
        <w:ind w:left="4300" w:hanging="360"/>
      </w:pPr>
      <w:rPr>
        <w:rFonts w:ascii="Symbol" w:hAnsi="Symbol" w:hint="default"/>
      </w:rPr>
    </w:lvl>
    <w:lvl w:ilvl="1" w:tplc="04140003">
      <w:start w:val="1"/>
      <w:numFmt w:val="bullet"/>
      <w:lvlText w:val="o"/>
      <w:lvlJc w:val="left"/>
      <w:pPr>
        <w:ind w:left="5020" w:hanging="360"/>
      </w:pPr>
      <w:rPr>
        <w:rFonts w:ascii="Courier New" w:hAnsi="Courier New" w:cs="Courier New" w:hint="default"/>
      </w:rPr>
    </w:lvl>
    <w:lvl w:ilvl="2" w:tplc="04140005" w:tentative="1">
      <w:start w:val="1"/>
      <w:numFmt w:val="bullet"/>
      <w:lvlText w:val=""/>
      <w:lvlJc w:val="left"/>
      <w:pPr>
        <w:ind w:left="5740" w:hanging="360"/>
      </w:pPr>
      <w:rPr>
        <w:rFonts w:ascii="Wingdings" w:hAnsi="Wingdings" w:hint="default"/>
      </w:rPr>
    </w:lvl>
    <w:lvl w:ilvl="3" w:tplc="04140001" w:tentative="1">
      <w:start w:val="1"/>
      <w:numFmt w:val="bullet"/>
      <w:lvlText w:val=""/>
      <w:lvlJc w:val="left"/>
      <w:pPr>
        <w:ind w:left="6460" w:hanging="360"/>
      </w:pPr>
      <w:rPr>
        <w:rFonts w:ascii="Symbol" w:hAnsi="Symbol" w:hint="default"/>
      </w:rPr>
    </w:lvl>
    <w:lvl w:ilvl="4" w:tplc="04140003" w:tentative="1">
      <w:start w:val="1"/>
      <w:numFmt w:val="bullet"/>
      <w:lvlText w:val="o"/>
      <w:lvlJc w:val="left"/>
      <w:pPr>
        <w:ind w:left="7180" w:hanging="360"/>
      </w:pPr>
      <w:rPr>
        <w:rFonts w:ascii="Courier New" w:hAnsi="Courier New" w:cs="Courier New" w:hint="default"/>
      </w:rPr>
    </w:lvl>
    <w:lvl w:ilvl="5" w:tplc="04140005" w:tentative="1">
      <w:start w:val="1"/>
      <w:numFmt w:val="bullet"/>
      <w:lvlText w:val=""/>
      <w:lvlJc w:val="left"/>
      <w:pPr>
        <w:ind w:left="7900" w:hanging="360"/>
      </w:pPr>
      <w:rPr>
        <w:rFonts w:ascii="Wingdings" w:hAnsi="Wingdings" w:hint="default"/>
      </w:rPr>
    </w:lvl>
    <w:lvl w:ilvl="6" w:tplc="04140001" w:tentative="1">
      <w:start w:val="1"/>
      <w:numFmt w:val="bullet"/>
      <w:lvlText w:val=""/>
      <w:lvlJc w:val="left"/>
      <w:pPr>
        <w:ind w:left="8620" w:hanging="360"/>
      </w:pPr>
      <w:rPr>
        <w:rFonts w:ascii="Symbol" w:hAnsi="Symbol" w:hint="default"/>
      </w:rPr>
    </w:lvl>
    <w:lvl w:ilvl="7" w:tplc="04140003" w:tentative="1">
      <w:start w:val="1"/>
      <w:numFmt w:val="bullet"/>
      <w:lvlText w:val="o"/>
      <w:lvlJc w:val="left"/>
      <w:pPr>
        <w:ind w:left="9340" w:hanging="360"/>
      </w:pPr>
      <w:rPr>
        <w:rFonts w:ascii="Courier New" w:hAnsi="Courier New" w:cs="Courier New" w:hint="default"/>
      </w:rPr>
    </w:lvl>
    <w:lvl w:ilvl="8" w:tplc="04140005" w:tentative="1">
      <w:start w:val="1"/>
      <w:numFmt w:val="bullet"/>
      <w:lvlText w:val=""/>
      <w:lvlJc w:val="left"/>
      <w:pPr>
        <w:ind w:left="10060" w:hanging="360"/>
      </w:pPr>
      <w:rPr>
        <w:rFonts w:ascii="Wingdings" w:hAnsi="Wingdings" w:hint="default"/>
      </w:rPr>
    </w:lvl>
  </w:abstractNum>
  <w:abstractNum w:abstractNumId="31" w15:restartNumberingAfterBreak="0">
    <w:nsid w:val="44315854"/>
    <w:multiLevelType w:val="hybridMultilevel"/>
    <w:tmpl w:val="CA0CCC7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44BB082E"/>
    <w:multiLevelType w:val="hybridMultilevel"/>
    <w:tmpl w:val="1EEA6B0A"/>
    <w:lvl w:ilvl="0" w:tplc="C100BD7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81D326C"/>
    <w:multiLevelType w:val="hybridMultilevel"/>
    <w:tmpl w:val="18E464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4150140"/>
    <w:multiLevelType w:val="hybridMultilevel"/>
    <w:tmpl w:val="496AD67A"/>
    <w:lvl w:ilvl="0" w:tplc="4148ECC2">
      <w:start w:val="1"/>
      <w:numFmt w:val="bullet"/>
      <w:lvlText w:val="•"/>
      <w:lvlJc w:val="left"/>
      <w:pPr>
        <w:ind w:left="1428" w:hanging="360"/>
      </w:pPr>
      <w:rPr>
        <w:rFonts w:ascii="Arial" w:hAnsi="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5" w15:restartNumberingAfterBreak="0">
    <w:nsid w:val="583E01FD"/>
    <w:multiLevelType w:val="hybridMultilevel"/>
    <w:tmpl w:val="DCBC97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89F021D"/>
    <w:multiLevelType w:val="hybridMultilevel"/>
    <w:tmpl w:val="8E34F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EB4747F"/>
    <w:multiLevelType w:val="hybridMultilevel"/>
    <w:tmpl w:val="03C2A128"/>
    <w:lvl w:ilvl="0" w:tplc="EFA2C036">
      <w:start w:val="1"/>
      <w:numFmt w:val="bullet"/>
      <w:lvlText w:val="•"/>
      <w:lvlJc w:val="left"/>
      <w:pPr>
        <w:tabs>
          <w:tab w:val="num" w:pos="720"/>
        </w:tabs>
        <w:ind w:left="720" w:hanging="360"/>
      </w:pPr>
      <w:rPr>
        <w:rFonts w:ascii="Arial" w:hAnsi="Arial" w:hint="default"/>
      </w:rPr>
    </w:lvl>
    <w:lvl w:ilvl="1" w:tplc="84E6D9B4" w:tentative="1">
      <w:start w:val="1"/>
      <w:numFmt w:val="bullet"/>
      <w:lvlText w:val="•"/>
      <w:lvlJc w:val="left"/>
      <w:pPr>
        <w:tabs>
          <w:tab w:val="num" w:pos="1440"/>
        </w:tabs>
        <w:ind w:left="1440" w:hanging="360"/>
      </w:pPr>
      <w:rPr>
        <w:rFonts w:ascii="Arial" w:hAnsi="Arial" w:hint="default"/>
      </w:rPr>
    </w:lvl>
    <w:lvl w:ilvl="2" w:tplc="8E12E664" w:tentative="1">
      <w:start w:val="1"/>
      <w:numFmt w:val="bullet"/>
      <w:lvlText w:val="•"/>
      <w:lvlJc w:val="left"/>
      <w:pPr>
        <w:tabs>
          <w:tab w:val="num" w:pos="2160"/>
        </w:tabs>
        <w:ind w:left="2160" w:hanging="360"/>
      </w:pPr>
      <w:rPr>
        <w:rFonts w:ascii="Arial" w:hAnsi="Arial" w:hint="default"/>
      </w:rPr>
    </w:lvl>
    <w:lvl w:ilvl="3" w:tplc="46CED906" w:tentative="1">
      <w:start w:val="1"/>
      <w:numFmt w:val="bullet"/>
      <w:lvlText w:val="•"/>
      <w:lvlJc w:val="left"/>
      <w:pPr>
        <w:tabs>
          <w:tab w:val="num" w:pos="2880"/>
        </w:tabs>
        <w:ind w:left="2880" w:hanging="360"/>
      </w:pPr>
      <w:rPr>
        <w:rFonts w:ascii="Arial" w:hAnsi="Arial" w:hint="default"/>
      </w:rPr>
    </w:lvl>
    <w:lvl w:ilvl="4" w:tplc="38C427CA" w:tentative="1">
      <w:start w:val="1"/>
      <w:numFmt w:val="bullet"/>
      <w:lvlText w:val="•"/>
      <w:lvlJc w:val="left"/>
      <w:pPr>
        <w:tabs>
          <w:tab w:val="num" w:pos="3600"/>
        </w:tabs>
        <w:ind w:left="3600" w:hanging="360"/>
      </w:pPr>
      <w:rPr>
        <w:rFonts w:ascii="Arial" w:hAnsi="Arial" w:hint="default"/>
      </w:rPr>
    </w:lvl>
    <w:lvl w:ilvl="5" w:tplc="D1E0F496" w:tentative="1">
      <w:start w:val="1"/>
      <w:numFmt w:val="bullet"/>
      <w:lvlText w:val="•"/>
      <w:lvlJc w:val="left"/>
      <w:pPr>
        <w:tabs>
          <w:tab w:val="num" w:pos="4320"/>
        </w:tabs>
        <w:ind w:left="4320" w:hanging="360"/>
      </w:pPr>
      <w:rPr>
        <w:rFonts w:ascii="Arial" w:hAnsi="Arial" w:hint="default"/>
      </w:rPr>
    </w:lvl>
    <w:lvl w:ilvl="6" w:tplc="D0B076DE" w:tentative="1">
      <w:start w:val="1"/>
      <w:numFmt w:val="bullet"/>
      <w:lvlText w:val="•"/>
      <w:lvlJc w:val="left"/>
      <w:pPr>
        <w:tabs>
          <w:tab w:val="num" w:pos="5040"/>
        </w:tabs>
        <w:ind w:left="5040" w:hanging="360"/>
      </w:pPr>
      <w:rPr>
        <w:rFonts w:ascii="Arial" w:hAnsi="Arial" w:hint="default"/>
      </w:rPr>
    </w:lvl>
    <w:lvl w:ilvl="7" w:tplc="C8BEC60C" w:tentative="1">
      <w:start w:val="1"/>
      <w:numFmt w:val="bullet"/>
      <w:lvlText w:val="•"/>
      <w:lvlJc w:val="left"/>
      <w:pPr>
        <w:tabs>
          <w:tab w:val="num" w:pos="5760"/>
        </w:tabs>
        <w:ind w:left="5760" w:hanging="360"/>
      </w:pPr>
      <w:rPr>
        <w:rFonts w:ascii="Arial" w:hAnsi="Arial" w:hint="default"/>
      </w:rPr>
    </w:lvl>
    <w:lvl w:ilvl="8" w:tplc="44D4C4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542BC"/>
    <w:multiLevelType w:val="hybridMultilevel"/>
    <w:tmpl w:val="44BC3C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73736B"/>
    <w:multiLevelType w:val="hybridMultilevel"/>
    <w:tmpl w:val="216ED6E6"/>
    <w:lvl w:ilvl="0" w:tplc="C8A63E94">
      <w:start w:val="1"/>
      <w:numFmt w:val="bullet"/>
      <w:lvlText w:val="•"/>
      <w:lvlJc w:val="left"/>
      <w:pPr>
        <w:tabs>
          <w:tab w:val="num" w:pos="720"/>
        </w:tabs>
        <w:ind w:left="720" w:hanging="360"/>
      </w:pPr>
      <w:rPr>
        <w:rFonts w:ascii="Arial" w:hAnsi="Arial" w:hint="default"/>
      </w:rPr>
    </w:lvl>
    <w:lvl w:ilvl="1" w:tplc="29C27A04">
      <w:start w:val="1"/>
      <w:numFmt w:val="bullet"/>
      <w:lvlText w:val="•"/>
      <w:lvlJc w:val="left"/>
      <w:pPr>
        <w:tabs>
          <w:tab w:val="num" w:pos="1440"/>
        </w:tabs>
        <w:ind w:left="1440" w:hanging="360"/>
      </w:pPr>
      <w:rPr>
        <w:rFonts w:ascii="Arial" w:hAnsi="Arial" w:hint="default"/>
      </w:rPr>
    </w:lvl>
    <w:lvl w:ilvl="2" w:tplc="611E5554" w:tentative="1">
      <w:start w:val="1"/>
      <w:numFmt w:val="bullet"/>
      <w:lvlText w:val="•"/>
      <w:lvlJc w:val="left"/>
      <w:pPr>
        <w:tabs>
          <w:tab w:val="num" w:pos="2160"/>
        </w:tabs>
        <w:ind w:left="2160" w:hanging="360"/>
      </w:pPr>
      <w:rPr>
        <w:rFonts w:ascii="Arial" w:hAnsi="Arial" w:hint="default"/>
      </w:rPr>
    </w:lvl>
    <w:lvl w:ilvl="3" w:tplc="D83AC6B8" w:tentative="1">
      <w:start w:val="1"/>
      <w:numFmt w:val="bullet"/>
      <w:lvlText w:val="•"/>
      <w:lvlJc w:val="left"/>
      <w:pPr>
        <w:tabs>
          <w:tab w:val="num" w:pos="2880"/>
        </w:tabs>
        <w:ind w:left="2880" w:hanging="360"/>
      </w:pPr>
      <w:rPr>
        <w:rFonts w:ascii="Arial" w:hAnsi="Arial" w:hint="default"/>
      </w:rPr>
    </w:lvl>
    <w:lvl w:ilvl="4" w:tplc="1CFA109E" w:tentative="1">
      <w:start w:val="1"/>
      <w:numFmt w:val="bullet"/>
      <w:lvlText w:val="•"/>
      <w:lvlJc w:val="left"/>
      <w:pPr>
        <w:tabs>
          <w:tab w:val="num" w:pos="3600"/>
        </w:tabs>
        <w:ind w:left="3600" w:hanging="360"/>
      </w:pPr>
      <w:rPr>
        <w:rFonts w:ascii="Arial" w:hAnsi="Arial" w:hint="default"/>
      </w:rPr>
    </w:lvl>
    <w:lvl w:ilvl="5" w:tplc="BC049C18" w:tentative="1">
      <w:start w:val="1"/>
      <w:numFmt w:val="bullet"/>
      <w:lvlText w:val="•"/>
      <w:lvlJc w:val="left"/>
      <w:pPr>
        <w:tabs>
          <w:tab w:val="num" w:pos="4320"/>
        </w:tabs>
        <w:ind w:left="4320" w:hanging="360"/>
      </w:pPr>
      <w:rPr>
        <w:rFonts w:ascii="Arial" w:hAnsi="Arial" w:hint="default"/>
      </w:rPr>
    </w:lvl>
    <w:lvl w:ilvl="6" w:tplc="E52C4F36" w:tentative="1">
      <w:start w:val="1"/>
      <w:numFmt w:val="bullet"/>
      <w:lvlText w:val="•"/>
      <w:lvlJc w:val="left"/>
      <w:pPr>
        <w:tabs>
          <w:tab w:val="num" w:pos="5040"/>
        </w:tabs>
        <w:ind w:left="5040" w:hanging="360"/>
      </w:pPr>
      <w:rPr>
        <w:rFonts w:ascii="Arial" w:hAnsi="Arial" w:hint="default"/>
      </w:rPr>
    </w:lvl>
    <w:lvl w:ilvl="7" w:tplc="2DAEFBF2" w:tentative="1">
      <w:start w:val="1"/>
      <w:numFmt w:val="bullet"/>
      <w:lvlText w:val="•"/>
      <w:lvlJc w:val="left"/>
      <w:pPr>
        <w:tabs>
          <w:tab w:val="num" w:pos="5760"/>
        </w:tabs>
        <w:ind w:left="5760" w:hanging="360"/>
      </w:pPr>
      <w:rPr>
        <w:rFonts w:ascii="Arial" w:hAnsi="Arial" w:hint="default"/>
      </w:rPr>
    </w:lvl>
    <w:lvl w:ilvl="8" w:tplc="F5381C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5701BD"/>
    <w:multiLevelType w:val="hybridMultilevel"/>
    <w:tmpl w:val="B1DA7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FE452A1"/>
    <w:multiLevelType w:val="hybridMultilevel"/>
    <w:tmpl w:val="6FBAAA9A"/>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2" w15:restartNumberingAfterBreak="0">
    <w:nsid w:val="721A31F8"/>
    <w:multiLevelType w:val="hybridMultilevel"/>
    <w:tmpl w:val="7BAAAA7E"/>
    <w:lvl w:ilvl="0" w:tplc="43BA92B8">
      <w:start w:val="1"/>
      <w:numFmt w:val="bullet"/>
      <w:lvlText w:val="•"/>
      <w:lvlJc w:val="left"/>
      <w:pPr>
        <w:tabs>
          <w:tab w:val="num" w:pos="720"/>
        </w:tabs>
        <w:ind w:left="720" w:hanging="360"/>
      </w:pPr>
      <w:rPr>
        <w:rFonts w:ascii="Arial" w:hAnsi="Arial" w:hint="default"/>
      </w:rPr>
    </w:lvl>
    <w:lvl w:ilvl="1" w:tplc="1F625C30">
      <w:start w:val="1"/>
      <w:numFmt w:val="bullet"/>
      <w:lvlText w:val="•"/>
      <w:lvlJc w:val="left"/>
      <w:pPr>
        <w:tabs>
          <w:tab w:val="num" w:pos="1636"/>
        </w:tabs>
        <w:ind w:left="1636" w:hanging="360"/>
      </w:pPr>
      <w:rPr>
        <w:rFonts w:ascii="Arial" w:hAnsi="Arial" w:hint="default"/>
      </w:rPr>
    </w:lvl>
    <w:lvl w:ilvl="2" w:tplc="122CA650">
      <w:start w:val="1"/>
      <w:numFmt w:val="bullet"/>
      <w:lvlText w:val="•"/>
      <w:lvlJc w:val="left"/>
      <w:pPr>
        <w:tabs>
          <w:tab w:val="num" w:pos="2160"/>
        </w:tabs>
        <w:ind w:left="2160" w:hanging="360"/>
      </w:pPr>
      <w:rPr>
        <w:rFonts w:ascii="Arial" w:hAnsi="Arial" w:hint="default"/>
      </w:rPr>
    </w:lvl>
    <w:lvl w:ilvl="3" w:tplc="BE6CEF2E" w:tentative="1">
      <w:start w:val="1"/>
      <w:numFmt w:val="bullet"/>
      <w:lvlText w:val="•"/>
      <w:lvlJc w:val="left"/>
      <w:pPr>
        <w:tabs>
          <w:tab w:val="num" w:pos="2880"/>
        </w:tabs>
        <w:ind w:left="2880" w:hanging="360"/>
      </w:pPr>
      <w:rPr>
        <w:rFonts w:ascii="Arial" w:hAnsi="Arial" w:hint="default"/>
      </w:rPr>
    </w:lvl>
    <w:lvl w:ilvl="4" w:tplc="438EF44A" w:tentative="1">
      <w:start w:val="1"/>
      <w:numFmt w:val="bullet"/>
      <w:lvlText w:val="•"/>
      <w:lvlJc w:val="left"/>
      <w:pPr>
        <w:tabs>
          <w:tab w:val="num" w:pos="3600"/>
        </w:tabs>
        <w:ind w:left="3600" w:hanging="360"/>
      </w:pPr>
      <w:rPr>
        <w:rFonts w:ascii="Arial" w:hAnsi="Arial" w:hint="default"/>
      </w:rPr>
    </w:lvl>
    <w:lvl w:ilvl="5" w:tplc="7F2E8B86" w:tentative="1">
      <w:start w:val="1"/>
      <w:numFmt w:val="bullet"/>
      <w:lvlText w:val="•"/>
      <w:lvlJc w:val="left"/>
      <w:pPr>
        <w:tabs>
          <w:tab w:val="num" w:pos="4320"/>
        </w:tabs>
        <w:ind w:left="4320" w:hanging="360"/>
      </w:pPr>
      <w:rPr>
        <w:rFonts w:ascii="Arial" w:hAnsi="Arial" w:hint="default"/>
      </w:rPr>
    </w:lvl>
    <w:lvl w:ilvl="6" w:tplc="0EBEF214" w:tentative="1">
      <w:start w:val="1"/>
      <w:numFmt w:val="bullet"/>
      <w:lvlText w:val="•"/>
      <w:lvlJc w:val="left"/>
      <w:pPr>
        <w:tabs>
          <w:tab w:val="num" w:pos="5040"/>
        </w:tabs>
        <w:ind w:left="5040" w:hanging="360"/>
      </w:pPr>
      <w:rPr>
        <w:rFonts w:ascii="Arial" w:hAnsi="Arial" w:hint="default"/>
      </w:rPr>
    </w:lvl>
    <w:lvl w:ilvl="7" w:tplc="AE822212" w:tentative="1">
      <w:start w:val="1"/>
      <w:numFmt w:val="bullet"/>
      <w:lvlText w:val="•"/>
      <w:lvlJc w:val="left"/>
      <w:pPr>
        <w:tabs>
          <w:tab w:val="num" w:pos="5760"/>
        </w:tabs>
        <w:ind w:left="5760" w:hanging="360"/>
      </w:pPr>
      <w:rPr>
        <w:rFonts w:ascii="Arial" w:hAnsi="Arial" w:hint="default"/>
      </w:rPr>
    </w:lvl>
    <w:lvl w:ilvl="8" w:tplc="8DD6B3A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C865D0"/>
    <w:multiLevelType w:val="hybridMultilevel"/>
    <w:tmpl w:val="34564A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5B55F6A"/>
    <w:multiLevelType w:val="hybridMultilevel"/>
    <w:tmpl w:val="419427B0"/>
    <w:lvl w:ilvl="0" w:tplc="C100BD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187D4B"/>
    <w:multiLevelType w:val="hybridMultilevel"/>
    <w:tmpl w:val="E0B642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D660653"/>
    <w:multiLevelType w:val="hybridMultilevel"/>
    <w:tmpl w:val="8850D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D7076CB"/>
    <w:multiLevelType w:val="hybridMultilevel"/>
    <w:tmpl w:val="3EF49BF8"/>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FB64F5B"/>
    <w:multiLevelType w:val="hybridMultilevel"/>
    <w:tmpl w:val="4FA61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37"/>
  </w:num>
  <w:num w:numId="4">
    <w:abstractNumId w:val="42"/>
  </w:num>
  <w:num w:numId="5">
    <w:abstractNumId w:val="39"/>
  </w:num>
  <w:num w:numId="6">
    <w:abstractNumId w:val="4"/>
  </w:num>
  <w:num w:numId="7">
    <w:abstractNumId w:val="22"/>
  </w:num>
  <w:num w:numId="8">
    <w:abstractNumId w:val="30"/>
  </w:num>
  <w:num w:numId="9">
    <w:abstractNumId w:val="24"/>
  </w:num>
  <w:num w:numId="10">
    <w:abstractNumId w:val="38"/>
  </w:num>
  <w:num w:numId="1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6"/>
  </w:num>
  <w:num w:numId="13">
    <w:abstractNumId w:val="33"/>
  </w:num>
  <w:num w:numId="14">
    <w:abstractNumId w:val="0"/>
  </w:num>
  <w:num w:numId="15">
    <w:abstractNumId w:val="28"/>
  </w:num>
  <w:num w:numId="16">
    <w:abstractNumId w:val="35"/>
  </w:num>
  <w:num w:numId="17">
    <w:abstractNumId w:val="18"/>
  </w:num>
  <w:num w:numId="18">
    <w:abstractNumId w:val="29"/>
  </w:num>
  <w:num w:numId="19">
    <w:abstractNumId w:val="46"/>
  </w:num>
  <w:num w:numId="20">
    <w:abstractNumId w:val="23"/>
  </w:num>
  <w:num w:numId="21">
    <w:abstractNumId w:val="5"/>
  </w:num>
  <w:num w:numId="22">
    <w:abstractNumId w:val="27"/>
  </w:num>
  <w:num w:numId="23">
    <w:abstractNumId w:val="45"/>
  </w:num>
  <w:num w:numId="24">
    <w:abstractNumId w:val="12"/>
  </w:num>
  <w:num w:numId="25">
    <w:abstractNumId w:val="9"/>
  </w:num>
  <w:num w:numId="26">
    <w:abstractNumId w:val="40"/>
  </w:num>
  <w:num w:numId="27">
    <w:abstractNumId w:val="26"/>
  </w:num>
  <w:num w:numId="28">
    <w:abstractNumId w:val="11"/>
  </w:num>
  <w:num w:numId="29">
    <w:abstractNumId w:val="1"/>
  </w:num>
  <w:num w:numId="30">
    <w:abstractNumId w:val="14"/>
  </w:num>
  <w:num w:numId="31">
    <w:abstractNumId w:val="20"/>
  </w:num>
  <w:num w:numId="32">
    <w:abstractNumId w:val="19"/>
  </w:num>
  <w:num w:numId="33">
    <w:abstractNumId w:val="21"/>
  </w:num>
  <w:num w:numId="34">
    <w:abstractNumId w:val="43"/>
  </w:num>
  <w:num w:numId="35">
    <w:abstractNumId w:val="31"/>
  </w:num>
  <w:num w:numId="36">
    <w:abstractNumId w:val="47"/>
  </w:num>
  <w:num w:numId="37">
    <w:abstractNumId w:val="15"/>
  </w:num>
  <w:num w:numId="38">
    <w:abstractNumId w:val="2"/>
  </w:num>
  <w:num w:numId="39">
    <w:abstractNumId w:val="8"/>
  </w:num>
  <w:num w:numId="40">
    <w:abstractNumId w:val="10"/>
  </w:num>
  <w:num w:numId="41">
    <w:abstractNumId w:val="48"/>
  </w:num>
  <w:num w:numId="42">
    <w:abstractNumId w:val="41"/>
  </w:num>
  <w:num w:numId="43">
    <w:abstractNumId w:val="13"/>
  </w:num>
  <w:num w:numId="44">
    <w:abstractNumId w:val="7"/>
  </w:num>
  <w:num w:numId="45">
    <w:abstractNumId w:val="17"/>
  </w:num>
  <w:num w:numId="46">
    <w:abstractNumId w:val="34"/>
  </w:num>
  <w:num w:numId="47">
    <w:abstractNumId w:val="44"/>
  </w:num>
  <w:num w:numId="48">
    <w:abstractNumId w:val="3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FB"/>
    <w:rsid w:val="000043B0"/>
    <w:rsid w:val="00005FD9"/>
    <w:rsid w:val="00013A3D"/>
    <w:rsid w:val="000200B0"/>
    <w:rsid w:val="0002356C"/>
    <w:rsid w:val="000259D4"/>
    <w:rsid w:val="00031A7B"/>
    <w:rsid w:val="00032D9A"/>
    <w:rsid w:val="0004208F"/>
    <w:rsid w:val="000442C1"/>
    <w:rsid w:val="000459C4"/>
    <w:rsid w:val="00054A05"/>
    <w:rsid w:val="00056B16"/>
    <w:rsid w:val="00060681"/>
    <w:rsid w:val="00061154"/>
    <w:rsid w:val="00062C36"/>
    <w:rsid w:val="00065B63"/>
    <w:rsid w:val="00071BDE"/>
    <w:rsid w:val="00071DB2"/>
    <w:rsid w:val="00080E13"/>
    <w:rsid w:val="00084FB5"/>
    <w:rsid w:val="00092C6B"/>
    <w:rsid w:val="00092D00"/>
    <w:rsid w:val="00094080"/>
    <w:rsid w:val="000949F6"/>
    <w:rsid w:val="00094D68"/>
    <w:rsid w:val="000958F9"/>
    <w:rsid w:val="000A32A3"/>
    <w:rsid w:val="000B2620"/>
    <w:rsid w:val="000B660B"/>
    <w:rsid w:val="000B6C06"/>
    <w:rsid w:val="000C0DEC"/>
    <w:rsid w:val="000D0829"/>
    <w:rsid w:val="000D106D"/>
    <w:rsid w:val="000D2D5B"/>
    <w:rsid w:val="000D4410"/>
    <w:rsid w:val="000E039B"/>
    <w:rsid w:val="000E232C"/>
    <w:rsid w:val="000E6EE4"/>
    <w:rsid w:val="000F01EF"/>
    <w:rsid w:val="000F1ACE"/>
    <w:rsid w:val="000F3365"/>
    <w:rsid w:val="000F69CA"/>
    <w:rsid w:val="000F7D84"/>
    <w:rsid w:val="00102784"/>
    <w:rsid w:val="0010650B"/>
    <w:rsid w:val="00127791"/>
    <w:rsid w:val="00131C6E"/>
    <w:rsid w:val="00132349"/>
    <w:rsid w:val="0013594F"/>
    <w:rsid w:val="00162D5A"/>
    <w:rsid w:val="00174E57"/>
    <w:rsid w:val="00175285"/>
    <w:rsid w:val="00180FAD"/>
    <w:rsid w:val="001858ED"/>
    <w:rsid w:val="00187FBE"/>
    <w:rsid w:val="0019598E"/>
    <w:rsid w:val="001A5275"/>
    <w:rsid w:val="001B4DF3"/>
    <w:rsid w:val="001B5DEE"/>
    <w:rsid w:val="001D09BB"/>
    <w:rsid w:val="001D13D2"/>
    <w:rsid w:val="001D1616"/>
    <w:rsid w:val="001E5164"/>
    <w:rsid w:val="001F0195"/>
    <w:rsid w:val="001F2CFB"/>
    <w:rsid w:val="0020176C"/>
    <w:rsid w:val="002027CC"/>
    <w:rsid w:val="002067BC"/>
    <w:rsid w:val="00207718"/>
    <w:rsid w:val="002108DA"/>
    <w:rsid w:val="00221E82"/>
    <w:rsid w:val="00223559"/>
    <w:rsid w:val="00234A8A"/>
    <w:rsid w:val="002364EA"/>
    <w:rsid w:val="00236A1B"/>
    <w:rsid w:val="002572A4"/>
    <w:rsid w:val="0026068B"/>
    <w:rsid w:val="00263F1F"/>
    <w:rsid w:val="00273145"/>
    <w:rsid w:val="002738CE"/>
    <w:rsid w:val="002848F5"/>
    <w:rsid w:val="002912DE"/>
    <w:rsid w:val="002A4720"/>
    <w:rsid w:val="002B0A4E"/>
    <w:rsid w:val="002B2D42"/>
    <w:rsid w:val="002B480D"/>
    <w:rsid w:val="002B764C"/>
    <w:rsid w:val="002C08B5"/>
    <w:rsid w:val="002C5C54"/>
    <w:rsid w:val="002D1432"/>
    <w:rsid w:val="002E2363"/>
    <w:rsid w:val="002E4E46"/>
    <w:rsid w:val="002E5CAD"/>
    <w:rsid w:val="00300E8C"/>
    <w:rsid w:val="00311278"/>
    <w:rsid w:val="003311A4"/>
    <w:rsid w:val="00375526"/>
    <w:rsid w:val="003774CA"/>
    <w:rsid w:val="00377F21"/>
    <w:rsid w:val="00382B82"/>
    <w:rsid w:val="00384412"/>
    <w:rsid w:val="00386008"/>
    <w:rsid w:val="003A2E96"/>
    <w:rsid w:val="003B1AFF"/>
    <w:rsid w:val="003B6CED"/>
    <w:rsid w:val="003B7A23"/>
    <w:rsid w:val="003C3EAE"/>
    <w:rsid w:val="003D334A"/>
    <w:rsid w:val="003D5772"/>
    <w:rsid w:val="003D7DC9"/>
    <w:rsid w:val="003E03C5"/>
    <w:rsid w:val="003E3446"/>
    <w:rsid w:val="00403888"/>
    <w:rsid w:val="00403D0E"/>
    <w:rsid w:val="004076E5"/>
    <w:rsid w:val="00411688"/>
    <w:rsid w:val="00414184"/>
    <w:rsid w:val="00417154"/>
    <w:rsid w:val="00422B37"/>
    <w:rsid w:val="00426B8F"/>
    <w:rsid w:val="0042748F"/>
    <w:rsid w:val="00434692"/>
    <w:rsid w:val="00434A15"/>
    <w:rsid w:val="004502F5"/>
    <w:rsid w:val="004544A4"/>
    <w:rsid w:val="00457FB4"/>
    <w:rsid w:val="004601D3"/>
    <w:rsid w:val="00463D05"/>
    <w:rsid w:val="00464F2B"/>
    <w:rsid w:val="00465498"/>
    <w:rsid w:val="004676D9"/>
    <w:rsid w:val="0047393A"/>
    <w:rsid w:val="004740F5"/>
    <w:rsid w:val="00477EBC"/>
    <w:rsid w:val="00483BCE"/>
    <w:rsid w:val="004938BE"/>
    <w:rsid w:val="0049664D"/>
    <w:rsid w:val="004A29BF"/>
    <w:rsid w:val="004A2E86"/>
    <w:rsid w:val="004C2B08"/>
    <w:rsid w:val="004C6C60"/>
    <w:rsid w:val="004D11C0"/>
    <w:rsid w:val="004E4621"/>
    <w:rsid w:val="004F497C"/>
    <w:rsid w:val="004F5F13"/>
    <w:rsid w:val="005006A2"/>
    <w:rsid w:val="00503770"/>
    <w:rsid w:val="00504690"/>
    <w:rsid w:val="00506D73"/>
    <w:rsid w:val="00514898"/>
    <w:rsid w:val="005150FE"/>
    <w:rsid w:val="0051799B"/>
    <w:rsid w:val="00521B9D"/>
    <w:rsid w:val="00523C1F"/>
    <w:rsid w:val="00527999"/>
    <w:rsid w:val="005312F4"/>
    <w:rsid w:val="00532CC2"/>
    <w:rsid w:val="005377D5"/>
    <w:rsid w:val="00540455"/>
    <w:rsid w:val="005405F3"/>
    <w:rsid w:val="00541097"/>
    <w:rsid w:val="00545DAB"/>
    <w:rsid w:val="00546DD2"/>
    <w:rsid w:val="00551EFE"/>
    <w:rsid w:val="0056291E"/>
    <w:rsid w:val="005738AE"/>
    <w:rsid w:val="00575D55"/>
    <w:rsid w:val="00580CCF"/>
    <w:rsid w:val="00593918"/>
    <w:rsid w:val="00595453"/>
    <w:rsid w:val="00597EEB"/>
    <w:rsid w:val="005A3E73"/>
    <w:rsid w:val="005A5060"/>
    <w:rsid w:val="005B4373"/>
    <w:rsid w:val="005B4600"/>
    <w:rsid w:val="005B5D61"/>
    <w:rsid w:val="005B7289"/>
    <w:rsid w:val="005C081B"/>
    <w:rsid w:val="005C5937"/>
    <w:rsid w:val="005C7EAF"/>
    <w:rsid w:val="005D0098"/>
    <w:rsid w:val="005D33A8"/>
    <w:rsid w:val="005D42F8"/>
    <w:rsid w:val="005D5B0A"/>
    <w:rsid w:val="005D7F4E"/>
    <w:rsid w:val="005E4C64"/>
    <w:rsid w:val="005E6AF8"/>
    <w:rsid w:val="005F1D0C"/>
    <w:rsid w:val="005F3408"/>
    <w:rsid w:val="005F4FFE"/>
    <w:rsid w:val="005F7AAE"/>
    <w:rsid w:val="00600903"/>
    <w:rsid w:val="00603D4F"/>
    <w:rsid w:val="00613D01"/>
    <w:rsid w:val="006165D0"/>
    <w:rsid w:val="006168B7"/>
    <w:rsid w:val="006235EE"/>
    <w:rsid w:val="006371F9"/>
    <w:rsid w:val="00637C10"/>
    <w:rsid w:val="00644B3D"/>
    <w:rsid w:val="00646CD1"/>
    <w:rsid w:val="00647568"/>
    <w:rsid w:val="006635AF"/>
    <w:rsid w:val="00682A0F"/>
    <w:rsid w:val="00693825"/>
    <w:rsid w:val="006A0F81"/>
    <w:rsid w:val="006A39C1"/>
    <w:rsid w:val="006B5F68"/>
    <w:rsid w:val="006C2A1A"/>
    <w:rsid w:val="006C2D64"/>
    <w:rsid w:val="006C3A28"/>
    <w:rsid w:val="006D5D5B"/>
    <w:rsid w:val="006E7C89"/>
    <w:rsid w:val="006F041A"/>
    <w:rsid w:val="006F1B2E"/>
    <w:rsid w:val="006F2B51"/>
    <w:rsid w:val="006F2CAC"/>
    <w:rsid w:val="006F461D"/>
    <w:rsid w:val="00700F01"/>
    <w:rsid w:val="0070175B"/>
    <w:rsid w:val="007103D2"/>
    <w:rsid w:val="00710786"/>
    <w:rsid w:val="007170C7"/>
    <w:rsid w:val="0072283F"/>
    <w:rsid w:val="00722D86"/>
    <w:rsid w:val="00724B91"/>
    <w:rsid w:val="007310C7"/>
    <w:rsid w:val="00732FD7"/>
    <w:rsid w:val="00747DD8"/>
    <w:rsid w:val="00752B66"/>
    <w:rsid w:val="007564F9"/>
    <w:rsid w:val="00760DB5"/>
    <w:rsid w:val="00764F82"/>
    <w:rsid w:val="0076507D"/>
    <w:rsid w:val="00770AE5"/>
    <w:rsid w:val="00772EA3"/>
    <w:rsid w:val="0077404C"/>
    <w:rsid w:val="0077408F"/>
    <w:rsid w:val="007764BE"/>
    <w:rsid w:val="00777BD9"/>
    <w:rsid w:val="00780D59"/>
    <w:rsid w:val="00787E8F"/>
    <w:rsid w:val="00790199"/>
    <w:rsid w:val="007928B8"/>
    <w:rsid w:val="007937B7"/>
    <w:rsid w:val="00794DCA"/>
    <w:rsid w:val="007A4510"/>
    <w:rsid w:val="007B72A4"/>
    <w:rsid w:val="007C0C8B"/>
    <w:rsid w:val="007C6851"/>
    <w:rsid w:val="007D1D37"/>
    <w:rsid w:val="007D203D"/>
    <w:rsid w:val="007D2F60"/>
    <w:rsid w:val="007D4C92"/>
    <w:rsid w:val="007D54CE"/>
    <w:rsid w:val="007D6A22"/>
    <w:rsid w:val="007E1C4D"/>
    <w:rsid w:val="007E506B"/>
    <w:rsid w:val="007F30EC"/>
    <w:rsid w:val="007F7132"/>
    <w:rsid w:val="00800AF7"/>
    <w:rsid w:val="00802E52"/>
    <w:rsid w:val="00802FE1"/>
    <w:rsid w:val="00811FCB"/>
    <w:rsid w:val="00814A72"/>
    <w:rsid w:val="00814C81"/>
    <w:rsid w:val="00814F8A"/>
    <w:rsid w:val="008205DB"/>
    <w:rsid w:val="0082090E"/>
    <w:rsid w:val="0082192C"/>
    <w:rsid w:val="00823826"/>
    <w:rsid w:val="0082456C"/>
    <w:rsid w:val="00825646"/>
    <w:rsid w:val="0083037B"/>
    <w:rsid w:val="008369FF"/>
    <w:rsid w:val="00842B68"/>
    <w:rsid w:val="008435E3"/>
    <w:rsid w:val="008453BC"/>
    <w:rsid w:val="008505D3"/>
    <w:rsid w:val="00851B0C"/>
    <w:rsid w:val="00856316"/>
    <w:rsid w:val="00857CB8"/>
    <w:rsid w:val="00862C27"/>
    <w:rsid w:val="00877055"/>
    <w:rsid w:val="008933D9"/>
    <w:rsid w:val="00896703"/>
    <w:rsid w:val="00896AD2"/>
    <w:rsid w:val="008B0916"/>
    <w:rsid w:val="008B16B7"/>
    <w:rsid w:val="008B521D"/>
    <w:rsid w:val="008B5AF7"/>
    <w:rsid w:val="008C0059"/>
    <w:rsid w:val="008C247D"/>
    <w:rsid w:val="008F0980"/>
    <w:rsid w:val="0090209D"/>
    <w:rsid w:val="00906682"/>
    <w:rsid w:val="009129EF"/>
    <w:rsid w:val="00916402"/>
    <w:rsid w:val="00922C23"/>
    <w:rsid w:val="00937E42"/>
    <w:rsid w:val="00942156"/>
    <w:rsid w:val="0094470B"/>
    <w:rsid w:val="00945F4C"/>
    <w:rsid w:val="009473D1"/>
    <w:rsid w:val="00957A59"/>
    <w:rsid w:val="009711E4"/>
    <w:rsid w:val="00986F98"/>
    <w:rsid w:val="00986FA7"/>
    <w:rsid w:val="009974E4"/>
    <w:rsid w:val="009A1625"/>
    <w:rsid w:val="009A59FD"/>
    <w:rsid w:val="009A5F76"/>
    <w:rsid w:val="009A7EDA"/>
    <w:rsid w:val="009B7077"/>
    <w:rsid w:val="009D2FBA"/>
    <w:rsid w:val="009E20E0"/>
    <w:rsid w:val="009E3E68"/>
    <w:rsid w:val="009E5A89"/>
    <w:rsid w:val="009F24BC"/>
    <w:rsid w:val="009F2FF0"/>
    <w:rsid w:val="00A05C4B"/>
    <w:rsid w:val="00A11CD3"/>
    <w:rsid w:val="00A17DAB"/>
    <w:rsid w:val="00A21B4D"/>
    <w:rsid w:val="00A273D4"/>
    <w:rsid w:val="00A36CDD"/>
    <w:rsid w:val="00A36F82"/>
    <w:rsid w:val="00A4462D"/>
    <w:rsid w:val="00A44C94"/>
    <w:rsid w:val="00A63CD2"/>
    <w:rsid w:val="00A6423A"/>
    <w:rsid w:val="00A66034"/>
    <w:rsid w:val="00A70C77"/>
    <w:rsid w:val="00A723A8"/>
    <w:rsid w:val="00A731E1"/>
    <w:rsid w:val="00A7330E"/>
    <w:rsid w:val="00A77BB1"/>
    <w:rsid w:val="00A93DC5"/>
    <w:rsid w:val="00AA1A23"/>
    <w:rsid w:val="00AB5917"/>
    <w:rsid w:val="00AC4D29"/>
    <w:rsid w:val="00AD5083"/>
    <w:rsid w:val="00AE5AD0"/>
    <w:rsid w:val="00AF1C97"/>
    <w:rsid w:val="00AF270B"/>
    <w:rsid w:val="00AF3EBD"/>
    <w:rsid w:val="00AF459E"/>
    <w:rsid w:val="00B02F7D"/>
    <w:rsid w:val="00B03520"/>
    <w:rsid w:val="00B04359"/>
    <w:rsid w:val="00B159B5"/>
    <w:rsid w:val="00B270D5"/>
    <w:rsid w:val="00B35BB9"/>
    <w:rsid w:val="00B36D03"/>
    <w:rsid w:val="00B3751E"/>
    <w:rsid w:val="00B375A7"/>
    <w:rsid w:val="00B40B22"/>
    <w:rsid w:val="00B413DC"/>
    <w:rsid w:val="00B418EF"/>
    <w:rsid w:val="00B442E9"/>
    <w:rsid w:val="00B4493A"/>
    <w:rsid w:val="00B543F1"/>
    <w:rsid w:val="00B546BC"/>
    <w:rsid w:val="00B550BD"/>
    <w:rsid w:val="00B55BA8"/>
    <w:rsid w:val="00B57C46"/>
    <w:rsid w:val="00B676B5"/>
    <w:rsid w:val="00B67884"/>
    <w:rsid w:val="00B67BFB"/>
    <w:rsid w:val="00B71CAE"/>
    <w:rsid w:val="00B80F6B"/>
    <w:rsid w:val="00B84F03"/>
    <w:rsid w:val="00B908E4"/>
    <w:rsid w:val="00B90FC9"/>
    <w:rsid w:val="00B91E18"/>
    <w:rsid w:val="00B9205F"/>
    <w:rsid w:val="00B93426"/>
    <w:rsid w:val="00B937FE"/>
    <w:rsid w:val="00B95B87"/>
    <w:rsid w:val="00B96169"/>
    <w:rsid w:val="00BA0E47"/>
    <w:rsid w:val="00BA64DE"/>
    <w:rsid w:val="00BA7410"/>
    <w:rsid w:val="00BB212E"/>
    <w:rsid w:val="00BB7F60"/>
    <w:rsid w:val="00BC204F"/>
    <w:rsid w:val="00BC4AB6"/>
    <w:rsid w:val="00BC510D"/>
    <w:rsid w:val="00BD349E"/>
    <w:rsid w:val="00BD7E4B"/>
    <w:rsid w:val="00BE42EA"/>
    <w:rsid w:val="00BF75CC"/>
    <w:rsid w:val="00C05F0B"/>
    <w:rsid w:val="00C067E5"/>
    <w:rsid w:val="00C11917"/>
    <w:rsid w:val="00C153F2"/>
    <w:rsid w:val="00C1560A"/>
    <w:rsid w:val="00C20A7C"/>
    <w:rsid w:val="00C36195"/>
    <w:rsid w:val="00C4121C"/>
    <w:rsid w:val="00C46CC3"/>
    <w:rsid w:val="00C50140"/>
    <w:rsid w:val="00C53F0E"/>
    <w:rsid w:val="00C54DF9"/>
    <w:rsid w:val="00C65585"/>
    <w:rsid w:val="00C75682"/>
    <w:rsid w:val="00C75A49"/>
    <w:rsid w:val="00C75B67"/>
    <w:rsid w:val="00C815BF"/>
    <w:rsid w:val="00C84665"/>
    <w:rsid w:val="00C84E77"/>
    <w:rsid w:val="00C85D08"/>
    <w:rsid w:val="00C95801"/>
    <w:rsid w:val="00C95FA4"/>
    <w:rsid w:val="00C97FFE"/>
    <w:rsid w:val="00CA47EF"/>
    <w:rsid w:val="00CA755E"/>
    <w:rsid w:val="00CB772C"/>
    <w:rsid w:val="00CB79BC"/>
    <w:rsid w:val="00CB7BC7"/>
    <w:rsid w:val="00CC263A"/>
    <w:rsid w:val="00CC5529"/>
    <w:rsid w:val="00CC624B"/>
    <w:rsid w:val="00CD7588"/>
    <w:rsid w:val="00CE00A7"/>
    <w:rsid w:val="00CE1231"/>
    <w:rsid w:val="00CE5BAF"/>
    <w:rsid w:val="00CE5FEE"/>
    <w:rsid w:val="00CF41F2"/>
    <w:rsid w:val="00D048F9"/>
    <w:rsid w:val="00D06004"/>
    <w:rsid w:val="00D06FD5"/>
    <w:rsid w:val="00D07FB2"/>
    <w:rsid w:val="00D13742"/>
    <w:rsid w:val="00D1569B"/>
    <w:rsid w:val="00D224CC"/>
    <w:rsid w:val="00D37D87"/>
    <w:rsid w:val="00D4001E"/>
    <w:rsid w:val="00D4291F"/>
    <w:rsid w:val="00D43322"/>
    <w:rsid w:val="00D502DC"/>
    <w:rsid w:val="00D5162E"/>
    <w:rsid w:val="00D53209"/>
    <w:rsid w:val="00D53BC0"/>
    <w:rsid w:val="00D5752C"/>
    <w:rsid w:val="00D601B0"/>
    <w:rsid w:val="00D60DE1"/>
    <w:rsid w:val="00D6564F"/>
    <w:rsid w:val="00D662C1"/>
    <w:rsid w:val="00D67E16"/>
    <w:rsid w:val="00D84CC1"/>
    <w:rsid w:val="00D86C94"/>
    <w:rsid w:val="00D95B9E"/>
    <w:rsid w:val="00DA486B"/>
    <w:rsid w:val="00DA7446"/>
    <w:rsid w:val="00DB128E"/>
    <w:rsid w:val="00DB1DF8"/>
    <w:rsid w:val="00DB3017"/>
    <w:rsid w:val="00DC2B58"/>
    <w:rsid w:val="00DC4AE9"/>
    <w:rsid w:val="00DC5837"/>
    <w:rsid w:val="00DD3094"/>
    <w:rsid w:val="00DF0DB4"/>
    <w:rsid w:val="00DF6929"/>
    <w:rsid w:val="00E05D0F"/>
    <w:rsid w:val="00E16969"/>
    <w:rsid w:val="00E20060"/>
    <w:rsid w:val="00E20EA9"/>
    <w:rsid w:val="00E23334"/>
    <w:rsid w:val="00E23D09"/>
    <w:rsid w:val="00E3464E"/>
    <w:rsid w:val="00E41CBA"/>
    <w:rsid w:val="00E509A5"/>
    <w:rsid w:val="00E6170D"/>
    <w:rsid w:val="00E61EFD"/>
    <w:rsid w:val="00E621DB"/>
    <w:rsid w:val="00E626FB"/>
    <w:rsid w:val="00E665E8"/>
    <w:rsid w:val="00E74908"/>
    <w:rsid w:val="00E75522"/>
    <w:rsid w:val="00E81973"/>
    <w:rsid w:val="00E84CBE"/>
    <w:rsid w:val="00E85371"/>
    <w:rsid w:val="00E85431"/>
    <w:rsid w:val="00E917C1"/>
    <w:rsid w:val="00E932FB"/>
    <w:rsid w:val="00E94846"/>
    <w:rsid w:val="00E94D64"/>
    <w:rsid w:val="00EA63B5"/>
    <w:rsid w:val="00EA65FA"/>
    <w:rsid w:val="00EB2904"/>
    <w:rsid w:val="00EB39E7"/>
    <w:rsid w:val="00EC1C27"/>
    <w:rsid w:val="00EC4882"/>
    <w:rsid w:val="00EC70A3"/>
    <w:rsid w:val="00EC773B"/>
    <w:rsid w:val="00ED4056"/>
    <w:rsid w:val="00ED769B"/>
    <w:rsid w:val="00EE0862"/>
    <w:rsid w:val="00EE5771"/>
    <w:rsid w:val="00EF6ED5"/>
    <w:rsid w:val="00F00716"/>
    <w:rsid w:val="00F03504"/>
    <w:rsid w:val="00F036A1"/>
    <w:rsid w:val="00F1475B"/>
    <w:rsid w:val="00F15315"/>
    <w:rsid w:val="00F22783"/>
    <w:rsid w:val="00F24277"/>
    <w:rsid w:val="00F26E71"/>
    <w:rsid w:val="00F32172"/>
    <w:rsid w:val="00F35745"/>
    <w:rsid w:val="00F367E9"/>
    <w:rsid w:val="00F412FB"/>
    <w:rsid w:val="00F420AA"/>
    <w:rsid w:val="00F45FE0"/>
    <w:rsid w:val="00F52C3A"/>
    <w:rsid w:val="00F551E7"/>
    <w:rsid w:val="00F554F8"/>
    <w:rsid w:val="00F56F81"/>
    <w:rsid w:val="00F73A2B"/>
    <w:rsid w:val="00F8175B"/>
    <w:rsid w:val="00F90C57"/>
    <w:rsid w:val="00F969DF"/>
    <w:rsid w:val="00F97C16"/>
    <w:rsid w:val="00FA2661"/>
    <w:rsid w:val="00FA7BE2"/>
    <w:rsid w:val="00FB7DC8"/>
    <w:rsid w:val="00FC19AA"/>
    <w:rsid w:val="00FC1C79"/>
    <w:rsid w:val="00FD7147"/>
    <w:rsid w:val="00FE37F6"/>
    <w:rsid w:val="00FE79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99E4"/>
  <w15:chartTrackingRefBased/>
  <w15:docId w15:val="{233EC007-B436-44A8-A0D3-3CAA43F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E626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626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626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626FB"/>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626FB"/>
    <w:rPr>
      <w:rFonts w:asciiTheme="majorHAnsi" w:eastAsiaTheme="majorEastAsia" w:hAnsiTheme="majorHAnsi" w:cstheme="majorBidi"/>
      <w:color w:val="2E74B5" w:themeColor="accent1" w:themeShade="BF"/>
      <w:sz w:val="26"/>
      <w:szCs w:val="26"/>
    </w:rPr>
  </w:style>
  <w:style w:type="paragraph" w:styleId="Tittel">
    <w:name w:val="Title"/>
    <w:basedOn w:val="Normal"/>
    <w:next w:val="Normal"/>
    <w:link w:val="TittelTegn"/>
    <w:uiPriority w:val="10"/>
    <w:qFormat/>
    <w:rsid w:val="00E62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626FB"/>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rsid w:val="00E626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CB79B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CB79BC"/>
    <w:pPr>
      <w:spacing w:after="0" w:line="240" w:lineRule="auto"/>
      <w:ind w:left="720"/>
      <w:contextualSpacing/>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7D4C92"/>
    <w:rPr>
      <w:color w:val="0563C1" w:themeColor="hyperlink"/>
      <w:u w:val="single"/>
    </w:rPr>
  </w:style>
  <w:style w:type="paragraph" w:styleId="Undertittel">
    <w:name w:val="Subtitle"/>
    <w:basedOn w:val="Normal"/>
    <w:next w:val="Normal"/>
    <w:link w:val="UndertittelTegn"/>
    <w:uiPriority w:val="11"/>
    <w:qFormat/>
    <w:rsid w:val="00C75682"/>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C75682"/>
    <w:rPr>
      <w:rFonts w:eastAsiaTheme="minorEastAsia"/>
      <w:color w:val="5A5A5A" w:themeColor="text1" w:themeTint="A5"/>
      <w:spacing w:val="15"/>
    </w:rPr>
  </w:style>
  <w:style w:type="paragraph" w:styleId="Ingenmellomrom">
    <w:name w:val="No Spacing"/>
    <w:uiPriority w:val="1"/>
    <w:qFormat/>
    <w:rsid w:val="005B4373"/>
    <w:pPr>
      <w:spacing w:after="0" w:line="240" w:lineRule="auto"/>
    </w:pPr>
  </w:style>
  <w:style w:type="character" w:styleId="Fulgthyperkobling">
    <w:name w:val="FollowedHyperlink"/>
    <w:basedOn w:val="Standardskriftforavsnitt"/>
    <w:uiPriority w:val="99"/>
    <w:semiHidden/>
    <w:unhideWhenUsed/>
    <w:rsid w:val="002E2363"/>
    <w:rPr>
      <w:color w:val="954F72" w:themeColor="followedHyperlink"/>
      <w:u w:val="single"/>
    </w:rPr>
  </w:style>
  <w:style w:type="paragraph" w:customStyle="1" w:styleId="mortaga">
    <w:name w:val="mortag_a"/>
    <w:basedOn w:val="Normal"/>
    <w:rsid w:val="005B728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11917"/>
    <w:rPr>
      <w:i/>
      <w:iCs/>
    </w:rPr>
  </w:style>
  <w:style w:type="character" w:customStyle="1" w:styleId="apple-converted-space">
    <w:name w:val="apple-converted-space"/>
    <w:basedOn w:val="Standardskriftforavsnitt"/>
    <w:rsid w:val="00C75B67"/>
  </w:style>
  <w:style w:type="character" w:customStyle="1" w:styleId="spnloginheader">
    <w:name w:val="spnloginheader"/>
    <w:basedOn w:val="Standardskriftforavsnitt"/>
    <w:rsid w:val="000B660B"/>
  </w:style>
  <w:style w:type="table" w:styleId="Tabellrutenett">
    <w:name w:val="Table Grid"/>
    <w:basedOn w:val="Vanligtabell"/>
    <w:uiPriority w:val="99"/>
    <w:rsid w:val="00300E8C"/>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159B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59B5"/>
  </w:style>
  <w:style w:type="paragraph" w:styleId="Bunntekst">
    <w:name w:val="footer"/>
    <w:basedOn w:val="Normal"/>
    <w:link w:val="BunntekstTegn"/>
    <w:unhideWhenUsed/>
    <w:rsid w:val="00B159B5"/>
    <w:pPr>
      <w:tabs>
        <w:tab w:val="center" w:pos="4536"/>
        <w:tab w:val="right" w:pos="9072"/>
      </w:tabs>
      <w:spacing w:after="0" w:line="240" w:lineRule="auto"/>
    </w:pPr>
  </w:style>
  <w:style w:type="character" w:customStyle="1" w:styleId="BunntekstTegn">
    <w:name w:val="Bunntekst Tegn"/>
    <w:basedOn w:val="Standardskriftforavsnitt"/>
    <w:link w:val="Bunntekst"/>
    <w:rsid w:val="00B159B5"/>
  </w:style>
  <w:style w:type="paragraph" w:styleId="Fotnotetekst">
    <w:name w:val="footnote text"/>
    <w:basedOn w:val="Normal"/>
    <w:link w:val="FotnotetekstTegn"/>
    <w:rsid w:val="00CB7BC7"/>
    <w:pPr>
      <w:spacing w:after="120" w:line="240" w:lineRule="auto"/>
    </w:pPr>
    <w:rPr>
      <w:rFonts w:ascii="Times" w:eastAsia="Batang" w:hAnsi="Times" w:cs="Times New Roman"/>
      <w:sz w:val="20"/>
      <w:szCs w:val="20"/>
      <w:lang w:eastAsia="nb-NO"/>
    </w:rPr>
  </w:style>
  <w:style w:type="character" w:customStyle="1" w:styleId="FotnotetekstTegn">
    <w:name w:val="Fotnotetekst Tegn"/>
    <w:basedOn w:val="Standardskriftforavsnitt"/>
    <w:link w:val="Fotnotetekst"/>
    <w:rsid w:val="00CB7BC7"/>
    <w:rPr>
      <w:rFonts w:ascii="Times" w:eastAsia="Batang" w:hAnsi="Times" w:cs="Times New Roman"/>
      <w:sz w:val="20"/>
      <w:szCs w:val="20"/>
      <w:lang w:eastAsia="nb-NO"/>
    </w:rPr>
  </w:style>
  <w:style w:type="character" w:styleId="Svakutheving">
    <w:name w:val="Subtle Emphasis"/>
    <w:basedOn w:val="Standardskriftforavsnitt"/>
    <w:uiPriority w:val="19"/>
    <w:qFormat/>
    <w:rsid w:val="00CB7BC7"/>
    <w:rPr>
      <w:i/>
      <w:iCs/>
      <w:color w:val="404040" w:themeColor="text1" w:themeTint="BF"/>
    </w:rPr>
  </w:style>
  <w:style w:type="character" w:styleId="Merknadsreferanse">
    <w:name w:val="annotation reference"/>
    <w:basedOn w:val="Standardskriftforavsnitt"/>
    <w:uiPriority w:val="99"/>
    <w:semiHidden/>
    <w:unhideWhenUsed/>
    <w:rsid w:val="00DC5837"/>
    <w:rPr>
      <w:sz w:val="16"/>
      <w:szCs w:val="16"/>
    </w:rPr>
  </w:style>
  <w:style w:type="paragraph" w:styleId="Merknadstekst">
    <w:name w:val="annotation text"/>
    <w:basedOn w:val="Normal"/>
    <w:link w:val="MerknadstekstTegn"/>
    <w:uiPriority w:val="99"/>
    <w:semiHidden/>
    <w:unhideWhenUsed/>
    <w:rsid w:val="00DC583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C5837"/>
    <w:rPr>
      <w:sz w:val="20"/>
      <w:szCs w:val="20"/>
    </w:rPr>
  </w:style>
  <w:style w:type="paragraph" w:styleId="Kommentaremne">
    <w:name w:val="annotation subject"/>
    <w:basedOn w:val="Merknadstekst"/>
    <w:next w:val="Merknadstekst"/>
    <w:link w:val="KommentaremneTegn"/>
    <w:uiPriority w:val="99"/>
    <w:semiHidden/>
    <w:unhideWhenUsed/>
    <w:rsid w:val="00DC5837"/>
    <w:rPr>
      <w:b/>
      <w:bCs/>
    </w:rPr>
  </w:style>
  <w:style w:type="character" w:customStyle="1" w:styleId="KommentaremneTegn">
    <w:name w:val="Kommentaremne Tegn"/>
    <w:basedOn w:val="MerknadstekstTegn"/>
    <w:link w:val="Kommentaremne"/>
    <w:uiPriority w:val="99"/>
    <w:semiHidden/>
    <w:rsid w:val="00DC5837"/>
    <w:rPr>
      <w:b/>
      <w:bCs/>
      <w:sz w:val="20"/>
      <w:szCs w:val="20"/>
    </w:rPr>
  </w:style>
  <w:style w:type="paragraph" w:styleId="Bobletekst">
    <w:name w:val="Balloon Text"/>
    <w:basedOn w:val="Normal"/>
    <w:link w:val="BobletekstTegn"/>
    <w:uiPriority w:val="99"/>
    <w:semiHidden/>
    <w:unhideWhenUsed/>
    <w:rsid w:val="00DC583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C5837"/>
    <w:rPr>
      <w:rFonts w:ascii="Segoe UI" w:hAnsi="Segoe UI" w:cs="Segoe UI"/>
      <w:sz w:val="18"/>
      <w:szCs w:val="18"/>
    </w:rPr>
  </w:style>
  <w:style w:type="character" w:styleId="Fotnotereferanse">
    <w:name w:val="footnote reference"/>
    <w:basedOn w:val="Standardskriftforavsnitt"/>
    <w:uiPriority w:val="99"/>
    <w:semiHidden/>
    <w:unhideWhenUsed/>
    <w:rsid w:val="000459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399">
      <w:bodyDiv w:val="1"/>
      <w:marLeft w:val="0"/>
      <w:marRight w:val="0"/>
      <w:marTop w:val="0"/>
      <w:marBottom w:val="0"/>
      <w:divBdr>
        <w:top w:val="none" w:sz="0" w:space="0" w:color="auto"/>
        <w:left w:val="none" w:sz="0" w:space="0" w:color="auto"/>
        <w:bottom w:val="none" w:sz="0" w:space="0" w:color="auto"/>
        <w:right w:val="none" w:sz="0" w:space="0" w:color="auto"/>
      </w:divBdr>
    </w:div>
    <w:div w:id="95828703">
      <w:bodyDiv w:val="1"/>
      <w:marLeft w:val="0"/>
      <w:marRight w:val="0"/>
      <w:marTop w:val="0"/>
      <w:marBottom w:val="0"/>
      <w:divBdr>
        <w:top w:val="none" w:sz="0" w:space="0" w:color="auto"/>
        <w:left w:val="none" w:sz="0" w:space="0" w:color="auto"/>
        <w:bottom w:val="none" w:sz="0" w:space="0" w:color="auto"/>
        <w:right w:val="none" w:sz="0" w:space="0" w:color="auto"/>
      </w:divBdr>
      <w:divsChild>
        <w:div w:id="1780484472">
          <w:marLeft w:val="1166"/>
          <w:marRight w:val="0"/>
          <w:marTop w:val="91"/>
          <w:marBottom w:val="120"/>
          <w:divBdr>
            <w:top w:val="none" w:sz="0" w:space="0" w:color="auto"/>
            <w:left w:val="none" w:sz="0" w:space="0" w:color="auto"/>
            <w:bottom w:val="none" w:sz="0" w:space="0" w:color="auto"/>
            <w:right w:val="none" w:sz="0" w:space="0" w:color="auto"/>
          </w:divBdr>
        </w:div>
        <w:div w:id="401954892">
          <w:marLeft w:val="1166"/>
          <w:marRight w:val="0"/>
          <w:marTop w:val="91"/>
          <w:marBottom w:val="120"/>
          <w:divBdr>
            <w:top w:val="none" w:sz="0" w:space="0" w:color="auto"/>
            <w:left w:val="none" w:sz="0" w:space="0" w:color="auto"/>
            <w:bottom w:val="none" w:sz="0" w:space="0" w:color="auto"/>
            <w:right w:val="none" w:sz="0" w:space="0" w:color="auto"/>
          </w:divBdr>
        </w:div>
        <w:div w:id="1451506841">
          <w:marLeft w:val="1166"/>
          <w:marRight w:val="0"/>
          <w:marTop w:val="91"/>
          <w:marBottom w:val="120"/>
          <w:divBdr>
            <w:top w:val="none" w:sz="0" w:space="0" w:color="auto"/>
            <w:left w:val="none" w:sz="0" w:space="0" w:color="auto"/>
            <w:bottom w:val="none" w:sz="0" w:space="0" w:color="auto"/>
            <w:right w:val="none" w:sz="0" w:space="0" w:color="auto"/>
          </w:divBdr>
        </w:div>
        <w:div w:id="1572152349">
          <w:marLeft w:val="1166"/>
          <w:marRight w:val="0"/>
          <w:marTop w:val="91"/>
          <w:marBottom w:val="120"/>
          <w:divBdr>
            <w:top w:val="none" w:sz="0" w:space="0" w:color="auto"/>
            <w:left w:val="none" w:sz="0" w:space="0" w:color="auto"/>
            <w:bottom w:val="none" w:sz="0" w:space="0" w:color="auto"/>
            <w:right w:val="none" w:sz="0" w:space="0" w:color="auto"/>
          </w:divBdr>
        </w:div>
        <w:div w:id="1464958375">
          <w:marLeft w:val="1166"/>
          <w:marRight w:val="0"/>
          <w:marTop w:val="91"/>
          <w:marBottom w:val="120"/>
          <w:divBdr>
            <w:top w:val="none" w:sz="0" w:space="0" w:color="auto"/>
            <w:left w:val="none" w:sz="0" w:space="0" w:color="auto"/>
            <w:bottom w:val="none" w:sz="0" w:space="0" w:color="auto"/>
            <w:right w:val="none" w:sz="0" w:space="0" w:color="auto"/>
          </w:divBdr>
        </w:div>
        <w:div w:id="1228492907">
          <w:marLeft w:val="1166"/>
          <w:marRight w:val="0"/>
          <w:marTop w:val="91"/>
          <w:marBottom w:val="120"/>
          <w:divBdr>
            <w:top w:val="none" w:sz="0" w:space="0" w:color="auto"/>
            <w:left w:val="none" w:sz="0" w:space="0" w:color="auto"/>
            <w:bottom w:val="none" w:sz="0" w:space="0" w:color="auto"/>
            <w:right w:val="none" w:sz="0" w:space="0" w:color="auto"/>
          </w:divBdr>
        </w:div>
        <w:div w:id="1526794374">
          <w:marLeft w:val="1166"/>
          <w:marRight w:val="0"/>
          <w:marTop w:val="91"/>
          <w:marBottom w:val="120"/>
          <w:divBdr>
            <w:top w:val="none" w:sz="0" w:space="0" w:color="auto"/>
            <w:left w:val="none" w:sz="0" w:space="0" w:color="auto"/>
            <w:bottom w:val="none" w:sz="0" w:space="0" w:color="auto"/>
            <w:right w:val="none" w:sz="0" w:space="0" w:color="auto"/>
          </w:divBdr>
        </w:div>
      </w:divsChild>
    </w:div>
    <w:div w:id="193202299">
      <w:bodyDiv w:val="1"/>
      <w:marLeft w:val="0"/>
      <w:marRight w:val="0"/>
      <w:marTop w:val="0"/>
      <w:marBottom w:val="0"/>
      <w:divBdr>
        <w:top w:val="none" w:sz="0" w:space="0" w:color="auto"/>
        <w:left w:val="none" w:sz="0" w:space="0" w:color="auto"/>
        <w:bottom w:val="none" w:sz="0" w:space="0" w:color="auto"/>
        <w:right w:val="none" w:sz="0" w:space="0" w:color="auto"/>
      </w:divBdr>
    </w:div>
    <w:div w:id="291785815">
      <w:bodyDiv w:val="1"/>
      <w:marLeft w:val="0"/>
      <w:marRight w:val="0"/>
      <w:marTop w:val="0"/>
      <w:marBottom w:val="0"/>
      <w:divBdr>
        <w:top w:val="none" w:sz="0" w:space="0" w:color="auto"/>
        <w:left w:val="none" w:sz="0" w:space="0" w:color="auto"/>
        <w:bottom w:val="none" w:sz="0" w:space="0" w:color="auto"/>
        <w:right w:val="none" w:sz="0" w:space="0" w:color="auto"/>
      </w:divBdr>
    </w:div>
    <w:div w:id="327556367">
      <w:bodyDiv w:val="1"/>
      <w:marLeft w:val="0"/>
      <w:marRight w:val="0"/>
      <w:marTop w:val="0"/>
      <w:marBottom w:val="0"/>
      <w:divBdr>
        <w:top w:val="none" w:sz="0" w:space="0" w:color="auto"/>
        <w:left w:val="none" w:sz="0" w:space="0" w:color="auto"/>
        <w:bottom w:val="none" w:sz="0" w:space="0" w:color="auto"/>
        <w:right w:val="none" w:sz="0" w:space="0" w:color="auto"/>
      </w:divBdr>
      <w:divsChild>
        <w:div w:id="887455145">
          <w:marLeft w:val="1166"/>
          <w:marRight w:val="0"/>
          <w:marTop w:val="96"/>
          <w:marBottom w:val="120"/>
          <w:divBdr>
            <w:top w:val="none" w:sz="0" w:space="0" w:color="auto"/>
            <w:left w:val="none" w:sz="0" w:space="0" w:color="auto"/>
            <w:bottom w:val="none" w:sz="0" w:space="0" w:color="auto"/>
            <w:right w:val="none" w:sz="0" w:space="0" w:color="auto"/>
          </w:divBdr>
        </w:div>
        <w:div w:id="1410033069">
          <w:marLeft w:val="1166"/>
          <w:marRight w:val="0"/>
          <w:marTop w:val="96"/>
          <w:marBottom w:val="120"/>
          <w:divBdr>
            <w:top w:val="none" w:sz="0" w:space="0" w:color="auto"/>
            <w:left w:val="none" w:sz="0" w:space="0" w:color="auto"/>
            <w:bottom w:val="none" w:sz="0" w:space="0" w:color="auto"/>
            <w:right w:val="none" w:sz="0" w:space="0" w:color="auto"/>
          </w:divBdr>
        </w:div>
        <w:div w:id="998771486">
          <w:marLeft w:val="1166"/>
          <w:marRight w:val="0"/>
          <w:marTop w:val="96"/>
          <w:marBottom w:val="120"/>
          <w:divBdr>
            <w:top w:val="none" w:sz="0" w:space="0" w:color="auto"/>
            <w:left w:val="none" w:sz="0" w:space="0" w:color="auto"/>
            <w:bottom w:val="none" w:sz="0" w:space="0" w:color="auto"/>
            <w:right w:val="none" w:sz="0" w:space="0" w:color="auto"/>
          </w:divBdr>
        </w:div>
      </w:divsChild>
    </w:div>
    <w:div w:id="346518467">
      <w:bodyDiv w:val="1"/>
      <w:marLeft w:val="0"/>
      <w:marRight w:val="0"/>
      <w:marTop w:val="0"/>
      <w:marBottom w:val="0"/>
      <w:divBdr>
        <w:top w:val="none" w:sz="0" w:space="0" w:color="auto"/>
        <w:left w:val="none" w:sz="0" w:space="0" w:color="auto"/>
        <w:bottom w:val="none" w:sz="0" w:space="0" w:color="auto"/>
        <w:right w:val="none" w:sz="0" w:space="0" w:color="auto"/>
      </w:divBdr>
    </w:div>
    <w:div w:id="384647401">
      <w:bodyDiv w:val="1"/>
      <w:marLeft w:val="0"/>
      <w:marRight w:val="0"/>
      <w:marTop w:val="0"/>
      <w:marBottom w:val="0"/>
      <w:divBdr>
        <w:top w:val="none" w:sz="0" w:space="0" w:color="auto"/>
        <w:left w:val="none" w:sz="0" w:space="0" w:color="auto"/>
        <w:bottom w:val="none" w:sz="0" w:space="0" w:color="auto"/>
        <w:right w:val="none" w:sz="0" w:space="0" w:color="auto"/>
      </w:divBdr>
    </w:div>
    <w:div w:id="648167534">
      <w:bodyDiv w:val="1"/>
      <w:marLeft w:val="0"/>
      <w:marRight w:val="0"/>
      <w:marTop w:val="0"/>
      <w:marBottom w:val="0"/>
      <w:divBdr>
        <w:top w:val="none" w:sz="0" w:space="0" w:color="auto"/>
        <w:left w:val="none" w:sz="0" w:space="0" w:color="auto"/>
        <w:bottom w:val="none" w:sz="0" w:space="0" w:color="auto"/>
        <w:right w:val="none" w:sz="0" w:space="0" w:color="auto"/>
      </w:divBdr>
    </w:div>
    <w:div w:id="914634356">
      <w:bodyDiv w:val="1"/>
      <w:marLeft w:val="0"/>
      <w:marRight w:val="0"/>
      <w:marTop w:val="0"/>
      <w:marBottom w:val="0"/>
      <w:divBdr>
        <w:top w:val="none" w:sz="0" w:space="0" w:color="auto"/>
        <w:left w:val="none" w:sz="0" w:space="0" w:color="auto"/>
        <w:bottom w:val="none" w:sz="0" w:space="0" w:color="auto"/>
        <w:right w:val="none" w:sz="0" w:space="0" w:color="auto"/>
      </w:divBdr>
    </w:div>
    <w:div w:id="986321667">
      <w:bodyDiv w:val="1"/>
      <w:marLeft w:val="0"/>
      <w:marRight w:val="0"/>
      <w:marTop w:val="0"/>
      <w:marBottom w:val="0"/>
      <w:divBdr>
        <w:top w:val="none" w:sz="0" w:space="0" w:color="auto"/>
        <w:left w:val="none" w:sz="0" w:space="0" w:color="auto"/>
        <w:bottom w:val="none" w:sz="0" w:space="0" w:color="auto"/>
        <w:right w:val="none" w:sz="0" w:space="0" w:color="auto"/>
      </w:divBdr>
    </w:div>
    <w:div w:id="1198078493">
      <w:bodyDiv w:val="1"/>
      <w:marLeft w:val="0"/>
      <w:marRight w:val="0"/>
      <w:marTop w:val="0"/>
      <w:marBottom w:val="0"/>
      <w:divBdr>
        <w:top w:val="none" w:sz="0" w:space="0" w:color="auto"/>
        <w:left w:val="none" w:sz="0" w:space="0" w:color="auto"/>
        <w:bottom w:val="none" w:sz="0" w:space="0" w:color="auto"/>
        <w:right w:val="none" w:sz="0" w:space="0" w:color="auto"/>
      </w:divBdr>
      <w:divsChild>
        <w:div w:id="755983447">
          <w:marLeft w:val="1166"/>
          <w:marRight w:val="0"/>
          <w:marTop w:val="96"/>
          <w:marBottom w:val="120"/>
          <w:divBdr>
            <w:top w:val="none" w:sz="0" w:space="0" w:color="auto"/>
            <w:left w:val="none" w:sz="0" w:space="0" w:color="auto"/>
            <w:bottom w:val="none" w:sz="0" w:space="0" w:color="auto"/>
            <w:right w:val="none" w:sz="0" w:space="0" w:color="auto"/>
          </w:divBdr>
        </w:div>
        <w:div w:id="2039624314">
          <w:marLeft w:val="1166"/>
          <w:marRight w:val="0"/>
          <w:marTop w:val="96"/>
          <w:marBottom w:val="120"/>
          <w:divBdr>
            <w:top w:val="none" w:sz="0" w:space="0" w:color="auto"/>
            <w:left w:val="none" w:sz="0" w:space="0" w:color="auto"/>
            <w:bottom w:val="none" w:sz="0" w:space="0" w:color="auto"/>
            <w:right w:val="none" w:sz="0" w:space="0" w:color="auto"/>
          </w:divBdr>
        </w:div>
        <w:div w:id="1641183174">
          <w:marLeft w:val="1166"/>
          <w:marRight w:val="0"/>
          <w:marTop w:val="96"/>
          <w:marBottom w:val="120"/>
          <w:divBdr>
            <w:top w:val="none" w:sz="0" w:space="0" w:color="auto"/>
            <w:left w:val="none" w:sz="0" w:space="0" w:color="auto"/>
            <w:bottom w:val="none" w:sz="0" w:space="0" w:color="auto"/>
            <w:right w:val="none" w:sz="0" w:space="0" w:color="auto"/>
          </w:divBdr>
        </w:div>
        <w:div w:id="654799031">
          <w:marLeft w:val="1166"/>
          <w:marRight w:val="0"/>
          <w:marTop w:val="115"/>
          <w:marBottom w:val="120"/>
          <w:divBdr>
            <w:top w:val="none" w:sz="0" w:space="0" w:color="auto"/>
            <w:left w:val="none" w:sz="0" w:space="0" w:color="auto"/>
            <w:bottom w:val="none" w:sz="0" w:space="0" w:color="auto"/>
            <w:right w:val="none" w:sz="0" w:space="0" w:color="auto"/>
          </w:divBdr>
        </w:div>
      </w:divsChild>
    </w:div>
    <w:div w:id="1384020775">
      <w:bodyDiv w:val="1"/>
      <w:marLeft w:val="0"/>
      <w:marRight w:val="0"/>
      <w:marTop w:val="0"/>
      <w:marBottom w:val="0"/>
      <w:divBdr>
        <w:top w:val="none" w:sz="0" w:space="0" w:color="auto"/>
        <w:left w:val="none" w:sz="0" w:space="0" w:color="auto"/>
        <w:bottom w:val="none" w:sz="0" w:space="0" w:color="auto"/>
        <w:right w:val="none" w:sz="0" w:space="0" w:color="auto"/>
      </w:divBdr>
      <w:divsChild>
        <w:div w:id="1332368541">
          <w:marLeft w:val="446"/>
          <w:marRight w:val="0"/>
          <w:marTop w:val="115"/>
          <w:marBottom w:val="120"/>
          <w:divBdr>
            <w:top w:val="none" w:sz="0" w:space="0" w:color="auto"/>
            <w:left w:val="none" w:sz="0" w:space="0" w:color="auto"/>
            <w:bottom w:val="none" w:sz="0" w:space="0" w:color="auto"/>
            <w:right w:val="none" w:sz="0" w:space="0" w:color="auto"/>
          </w:divBdr>
        </w:div>
        <w:div w:id="1388651855">
          <w:marLeft w:val="446"/>
          <w:marRight w:val="0"/>
          <w:marTop w:val="115"/>
          <w:marBottom w:val="120"/>
          <w:divBdr>
            <w:top w:val="none" w:sz="0" w:space="0" w:color="auto"/>
            <w:left w:val="none" w:sz="0" w:space="0" w:color="auto"/>
            <w:bottom w:val="none" w:sz="0" w:space="0" w:color="auto"/>
            <w:right w:val="none" w:sz="0" w:space="0" w:color="auto"/>
          </w:divBdr>
        </w:div>
        <w:div w:id="728263463">
          <w:marLeft w:val="446"/>
          <w:marRight w:val="0"/>
          <w:marTop w:val="115"/>
          <w:marBottom w:val="120"/>
          <w:divBdr>
            <w:top w:val="none" w:sz="0" w:space="0" w:color="auto"/>
            <w:left w:val="none" w:sz="0" w:space="0" w:color="auto"/>
            <w:bottom w:val="none" w:sz="0" w:space="0" w:color="auto"/>
            <w:right w:val="none" w:sz="0" w:space="0" w:color="auto"/>
          </w:divBdr>
        </w:div>
      </w:divsChild>
    </w:div>
    <w:div w:id="1398936912">
      <w:bodyDiv w:val="1"/>
      <w:marLeft w:val="0"/>
      <w:marRight w:val="0"/>
      <w:marTop w:val="0"/>
      <w:marBottom w:val="0"/>
      <w:divBdr>
        <w:top w:val="none" w:sz="0" w:space="0" w:color="auto"/>
        <w:left w:val="none" w:sz="0" w:space="0" w:color="auto"/>
        <w:bottom w:val="none" w:sz="0" w:space="0" w:color="auto"/>
        <w:right w:val="none" w:sz="0" w:space="0" w:color="auto"/>
      </w:divBdr>
    </w:div>
    <w:div w:id="1542786562">
      <w:bodyDiv w:val="1"/>
      <w:marLeft w:val="0"/>
      <w:marRight w:val="0"/>
      <w:marTop w:val="0"/>
      <w:marBottom w:val="0"/>
      <w:divBdr>
        <w:top w:val="none" w:sz="0" w:space="0" w:color="auto"/>
        <w:left w:val="none" w:sz="0" w:space="0" w:color="auto"/>
        <w:bottom w:val="none" w:sz="0" w:space="0" w:color="auto"/>
        <w:right w:val="none" w:sz="0" w:space="0" w:color="auto"/>
      </w:divBdr>
    </w:div>
    <w:div w:id="1623220738">
      <w:bodyDiv w:val="1"/>
      <w:marLeft w:val="0"/>
      <w:marRight w:val="0"/>
      <w:marTop w:val="0"/>
      <w:marBottom w:val="0"/>
      <w:divBdr>
        <w:top w:val="none" w:sz="0" w:space="0" w:color="auto"/>
        <w:left w:val="none" w:sz="0" w:space="0" w:color="auto"/>
        <w:bottom w:val="none" w:sz="0" w:space="0" w:color="auto"/>
        <w:right w:val="none" w:sz="0" w:space="0" w:color="auto"/>
      </w:divBdr>
      <w:divsChild>
        <w:div w:id="1573075967">
          <w:marLeft w:val="446"/>
          <w:marRight w:val="0"/>
          <w:marTop w:val="115"/>
          <w:marBottom w:val="120"/>
          <w:divBdr>
            <w:top w:val="none" w:sz="0" w:space="0" w:color="auto"/>
            <w:left w:val="none" w:sz="0" w:space="0" w:color="auto"/>
            <w:bottom w:val="none" w:sz="0" w:space="0" w:color="auto"/>
            <w:right w:val="none" w:sz="0" w:space="0" w:color="auto"/>
          </w:divBdr>
        </w:div>
        <w:div w:id="728110860">
          <w:marLeft w:val="446"/>
          <w:marRight w:val="0"/>
          <w:marTop w:val="115"/>
          <w:marBottom w:val="120"/>
          <w:divBdr>
            <w:top w:val="none" w:sz="0" w:space="0" w:color="auto"/>
            <w:left w:val="none" w:sz="0" w:space="0" w:color="auto"/>
            <w:bottom w:val="none" w:sz="0" w:space="0" w:color="auto"/>
            <w:right w:val="none" w:sz="0" w:space="0" w:color="auto"/>
          </w:divBdr>
        </w:div>
        <w:div w:id="1366249908">
          <w:marLeft w:val="446"/>
          <w:marRight w:val="0"/>
          <w:marTop w:val="115"/>
          <w:marBottom w:val="120"/>
          <w:divBdr>
            <w:top w:val="none" w:sz="0" w:space="0" w:color="auto"/>
            <w:left w:val="none" w:sz="0" w:space="0" w:color="auto"/>
            <w:bottom w:val="none" w:sz="0" w:space="0" w:color="auto"/>
            <w:right w:val="none" w:sz="0" w:space="0" w:color="auto"/>
          </w:divBdr>
        </w:div>
        <w:div w:id="1721704179">
          <w:marLeft w:val="446"/>
          <w:marRight w:val="0"/>
          <w:marTop w:val="96"/>
          <w:marBottom w:val="120"/>
          <w:divBdr>
            <w:top w:val="none" w:sz="0" w:space="0" w:color="auto"/>
            <w:left w:val="none" w:sz="0" w:space="0" w:color="auto"/>
            <w:bottom w:val="none" w:sz="0" w:space="0" w:color="auto"/>
            <w:right w:val="none" w:sz="0" w:space="0" w:color="auto"/>
          </w:divBdr>
        </w:div>
      </w:divsChild>
    </w:div>
    <w:div w:id="1658923103">
      <w:bodyDiv w:val="1"/>
      <w:marLeft w:val="0"/>
      <w:marRight w:val="0"/>
      <w:marTop w:val="0"/>
      <w:marBottom w:val="0"/>
      <w:divBdr>
        <w:top w:val="none" w:sz="0" w:space="0" w:color="auto"/>
        <w:left w:val="none" w:sz="0" w:space="0" w:color="auto"/>
        <w:bottom w:val="none" w:sz="0" w:space="0" w:color="auto"/>
        <w:right w:val="none" w:sz="0" w:space="0" w:color="auto"/>
      </w:divBdr>
    </w:div>
    <w:div w:id="1698852647">
      <w:bodyDiv w:val="1"/>
      <w:marLeft w:val="0"/>
      <w:marRight w:val="0"/>
      <w:marTop w:val="0"/>
      <w:marBottom w:val="0"/>
      <w:divBdr>
        <w:top w:val="none" w:sz="0" w:space="0" w:color="auto"/>
        <w:left w:val="none" w:sz="0" w:space="0" w:color="auto"/>
        <w:bottom w:val="none" w:sz="0" w:space="0" w:color="auto"/>
        <w:right w:val="none" w:sz="0" w:space="0" w:color="auto"/>
      </w:divBdr>
    </w:div>
    <w:div w:id="1699817295">
      <w:bodyDiv w:val="1"/>
      <w:marLeft w:val="0"/>
      <w:marRight w:val="0"/>
      <w:marTop w:val="0"/>
      <w:marBottom w:val="0"/>
      <w:divBdr>
        <w:top w:val="none" w:sz="0" w:space="0" w:color="auto"/>
        <w:left w:val="none" w:sz="0" w:space="0" w:color="auto"/>
        <w:bottom w:val="none" w:sz="0" w:space="0" w:color="auto"/>
        <w:right w:val="none" w:sz="0" w:space="0" w:color="auto"/>
      </w:divBdr>
      <w:divsChild>
        <w:div w:id="1077021755">
          <w:marLeft w:val="0"/>
          <w:marRight w:val="0"/>
          <w:marTop w:val="0"/>
          <w:marBottom w:val="0"/>
          <w:divBdr>
            <w:top w:val="none" w:sz="0" w:space="0" w:color="auto"/>
            <w:left w:val="none" w:sz="0" w:space="0" w:color="auto"/>
            <w:bottom w:val="none" w:sz="0" w:space="0" w:color="auto"/>
            <w:right w:val="none" w:sz="0" w:space="0" w:color="auto"/>
          </w:divBdr>
          <w:divsChild>
            <w:div w:id="323628307">
              <w:marLeft w:val="0"/>
              <w:marRight w:val="0"/>
              <w:marTop w:val="0"/>
              <w:marBottom w:val="60"/>
              <w:divBdr>
                <w:top w:val="none" w:sz="0" w:space="0" w:color="auto"/>
                <w:left w:val="none" w:sz="0" w:space="0" w:color="auto"/>
                <w:bottom w:val="none" w:sz="0" w:space="0" w:color="auto"/>
                <w:right w:val="none" w:sz="0" w:space="0" w:color="auto"/>
              </w:divBdr>
              <w:divsChild>
                <w:div w:id="1199778936">
                  <w:marLeft w:val="0"/>
                  <w:marRight w:val="0"/>
                  <w:marTop w:val="0"/>
                  <w:marBottom w:val="0"/>
                  <w:divBdr>
                    <w:top w:val="none" w:sz="0" w:space="0" w:color="auto"/>
                    <w:left w:val="none" w:sz="0" w:space="0" w:color="auto"/>
                    <w:bottom w:val="none" w:sz="0" w:space="0" w:color="auto"/>
                    <w:right w:val="none" w:sz="0" w:space="0" w:color="auto"/>
                  </w:divBdr>
                  <w:divsChild>
                    <w:div w:id="1228226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8866640">
      <w:bodyDiv w:val="1"/>
      <w:marLeft w:val="0"/>
      <w:marRight w:val="0"/>
      <w:marTop w:val="0"/>
      <w:marBottom w:val="0"/>
      <w:divBdr>
        <w:top w:val="none" w:sz="0" w:space="0" w:color="auto"/>
        <w:left w:val="none" w:sz="0" w:space="0" w:color="auto"/>
        <w:bottom w:val="none" w:sz="0" w:space="0" w:color="auto"/>
        <w:right w:val="none" w:sz="0" w:space="0" w:color="auto"/>
      </w:divBdr>
    </w:div>
    <w:div w:id="1862469079">
      <w:bodyDiv w:val="1"/>
      <w:marLeft w:val="0"/>
      <w:marRight w:val="0"/>
      <w:marTop w:val="0"/>
      <w:marBottom w:val="0"/>
      <w:divBdr>
        <w:top w:val="none" w:sz="0" w:space="0" w:color="auto"/>
        <w:left w:val="none" w:sz="0" w:space="0" w:color="auto"/>
        <w:bottom w:val="none" w:sz="0" w:space="0" w:color="auto"/>
        <w:right w:val="none" w:sz="0" w:space="0" w:color="auto"/>
      </w:divBdr>
      <w:divsChild>
        <w:div w:id="1523327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86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dir.no/Upload/larerplaner/Fastsatte_lareplaner_for_Kunnskapsloeftet/prinsipper_lk06.pdf?epslanguage=no" TargetMode="External"/><Relationship Id="rId18" Type="http://schemas.openxmlformats.org/officeDocument/2006/relationships/image" Target="media/image5.png"/><Relationship Id="rId26" Type="http://schemas.openxmlformats.org/officeDocument/2006/relationships/hyperlink" Target="https://lovdata.no/dokument/SF/forskrift/2006-06-23-724/KAPITTEL_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vdata.no/dokument/NL/lov/1998-07-17-61" TargetMode="External"/><Relationship Id="rId17" Type="http://schemas.openxmlformats.org/officeDocument/2006/relationships/hyperlink" Target="https://www.regjeringen.no/nb/dokumenter/nou-2015-2/id2400765/" TargetMode="External"/><Relationship Id="rId25" Type="http://schemas.openxmlformats.org/officeDocument/2006/relationships/hyperlink" Target="http://linksidene.no/stavangerskolen/Underside/355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dir.no/Vurdering/Nasjonale-prov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vdata.no/dokument/SF/forskrift/2006-06-23-724/KAPITTEL_4" TargetMode="External"/><Relationship Id="rId23" Type="http://schemas.openxmlformats.org/officeDocument/2006/relationships/hyperlink" Target="https://lovdata.no/dokument/SF/forskrift/2006-06-23-724/KAPITTEL_3" TargetMode="External"/><Relationship Id="rId28" Type="http://schemas.openxmlformats.org/officeDocument/2006/relationships/hyperlink" Target="https://skoleporten.udir.no/rapportvisning.aspx?enhetsid=00&amp;underomrade=12&amp;vurderingsomrade=11&amp;skoletype=0" TargetMode="External"/><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g.regjeringen.no/fremtidensskole/files/2015/06/NOU201520150008000DDDPDFS.pdf" TargetMode="External"/><Relationship Id="rId22" Type="http://schemas.openxmlformats.org/officeDocument/2006/relationships/hyperlink" Target="http://www.matematikksenteret.no/familiematematikk/" TargetMode="External"/><Relationship Id="rId27" Type="http://schemas.openxmlformats.org/officeDocument/2006/relationships/hyperlink" Target="http://www.udir.no/Utvikling/Verktoy-for-skoleutviklinganalyser/Stastedsanalyse-for-skoler/" TargetMode="External"/><Relationship Id="rId30" Type="http://schemas.openxmlformats.org/officeDocument/2006/relationships/hyperlink" Target="http://www.udir.no/Utvikling/Verktoy-for-skoleutviklinganalyser/Artikler-skoleutvikling/SWO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exus.no/pul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2B7BE-46A6-4AC2-9013-E7B186D31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6744</Words>
  <Characters>35744</Characters>
  <Application>Microsoft Office Word</Application>
  <DocSecurity>4</DocSecurity>
  <Lines>297</Lines>
  <Paragraphs>84</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42404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M Knutsen</dc:creator>
  <cp:keywords/>
  <dc:description/>
  <cp:lastModifiedBy>Silje Skandsen</cp:lastModifiedBy>
  <cp:revision>2</cp:revision>
  <cp:lastPrinted>2016-02-02T10:36:00Z</cp:lastPrinted>
  <dcterms:created xsi:type="dcterms:W3CDTF">2016-09-14T13:20:00Z</dcterms:created>
  <dcterms:modified xsi:type="dcterms:W3CDTF">2016-09-14T13:20:00Z</dcterms:modified>
</cp:coreProperties>
</file>