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13" w:rsidRDefault="000162F7">
      <w:r>
        <w:rPr>
          <w:noProof/>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5080</wp:posOffset>
            </wp:positionV>
            <wp:extent cx="2419350" cy="647700"/>
            <wp:effectExtent l="0" t="0" r="0" b="0"/>
            <wp:wrapSquare wrapText="bothSides" distT="0" distB="0" distL="114300" distR="114300"/>
            <wp:docPr id="1" name="image1.png" descr="skside_sh_wmf"/>
            <wp:cNvGraphicFramePr/>
            <a:graphic xmlns:a="http://schemas.openxmlformats.org/drawingml/2006/main">
              <a:graphicData uri="http://schemas.openxmlformats.org/drawingml/2006/picture">
                <pic:pic xmlns:pic="http://schemas.openxmlformats.org/drawingml/2006/picture">
                  <pic:nvPicPr>
                    <pic:cNvPr id="0" name="image1.png" descr="skside_sh_wmf"/>
                    <pic:cNvPicPr preferRelativeResize="0"/>
                  </pic:nvPicPr>
                  <pic:blipFill>
                    <a:blip r:embed="rId10" cstate="print"/>
                    <a:srcRect/>
                    <a:stretch>
                      <a:fillRect/>
                    </a:stretch>
                  </pic:blipFill>
                  <pic:spPr>
                    <a:xfrm>
                      <a:off x="0" y="0"/>
                      <a:ext cx="2419350" cy="647700"/>
                    </a:xfrm>
                    <a:prstGeom prst="rect">
                      <a:avLst/>
                    </a:prstGeom>
                    <a:ln/>
                  </pic:spPr>
                </pic:pic>
              </a:graphicData>
            </a:graphic>
          </wp:anchor>
        </w:drawing>
      </w:r>
    </w:p>
    <w:tbl>
      <w:tblPr>
        <w:tblStyle w:val="a"/>
        <w:tblW w:w="10149" w:type="dxa"/>
        <w:tblInd w:w="0" w:type="dxa"/>
        <w:tblLayout w:type="fixed"/>
        <w:tblLook w:val="0000"/>
      </w:tblPr>
      <w:tblGrid>
        <w:gridCol w:w="5865"/>
        <w:gridCol w:w="4284"/>
      </w:tblGrid>
      <w:tr w:rsidR="00DC1813" w:rsidRPr="00060B1E">
        <w:tc>
          <w:tcPr>
            <w:tcW w:w="5865" w:type="dxa"/>
          </w:tcPr>
          <w:p w:rsidR="00DC1813" w:rsidRDefault="000162F7">
            <w:pPr>
              <w:pStyle w:val="Heading1"/>
              <w:rPr>
                <w:sz w:val="72"/>
                <w:szCs w:val="72"/>
              </w:rPr>
            </w:pPr>
            <w:r>
              <w:rPr>
                <w:sz w:val="72"/>
                <w:szCs w:val="72"/>
              </w:rPr>
              <w:t>Møtereferat</w:t>
            </w:r>
          </w:p>
          <w:p w:rsidR="00DC1813" w:rsidRDefault="00DC1813"/>
        </w:tc>
        <w:tc>
          <w:tcPr>
            <w:tcW w:w="4284" w:type="dxa"/>
          </w:tcPr>
          <w:p w:rsidR="00DC1813" w:rsidRDefault="000162F7">
            <w:pPr>
              <w:pBdr>
                <w:top w:val="nil"/>
                <w:left w:val="nil"/>
                <w:bottom w:val="nil"/>
                <w:right w:val="nil"/>
                <w:between w:val="nil"/>
              </w:pBdr>
              <w:rPr>
                <w:b/>
                <w:color w:val="000000"/>
                <w:sz w:val="18"/>
                <w:szCs w:val="18"/>
              </w:rPr>
            </w:pPr>
            <w:r>
              <w:rPr>
                <w:b/>
                <w:color w:val="000000"/>
                <w:sz w:val="18"/>
                <w:szCs w:val="18"/>
              </w:rPr>
              <w:t>Oppvekst og levekår</w:t>
            </w:r>
          </w:p>
          <w:p w:rsidR="00DC1813" w:rsidRDefault="000162F7">
            <w:pPr>
              <w:pBdr>
                <w:top w:val="nil"/>
                <w:left w:val="nil"/>
                <w:bottom w:val="nil"/>
                <w:right w:val="nil"/>
                <w:between w:val="nil"/>
              </w:pBdr>
              <w:rPr>
                <w:color w:val="000000"/>
                <w:sz w:val="17"/>
                <w:szCs w:val="17"/>
              </w:rPr>
            </w:pPr>
            <w:r>
              <w:rPr>
                <w:color w:val="000000"/>
                <w:sz w:val="17"/>
                <w:szCs w:val="17"/>
              </w:rPr>
              <w:t>Kannik skole</w:t>
            </w:r>
          </w:p>
          <w:p w:rsidR="00DC1813" w:rsidRDefault="00DC1813">
            <w:pPr>
              <w:pBdr>
                <w:top w:val="nil"/>
                <w:left w:val="nil"/>
                <w:bottom w:val="nil"/>
                <w:right w:val="nil"/>
                <w:between w:val="nil"/>
              </w:pBdr>
              <w:rPr>
                <w:color w:val="000000"/>
                <w:sz w:val="17"/>
                <w:szCs w:val="17"/>
              </w:rPr>
            </w:pPr>
          </w:p>
          <w:p w:rsidR="00DC1813" w:rsidRDefault="000162F7">
            <w:pPr>
              <w:pBdr>
                <w:top w:val="nil"/>
                <w:left w:val="nil"/>
                <w:bottom w:val="nil"/>
                <w:right w:val="nil"/>
                <w:between w:val="nil"/>
              </w:pBdr>
              <w:rPr>
                <w:color w:val="000000"/>
                <w:sz w:val="17"/>
                <w:szCs w:val="17"/>
              </w:rPr>
            </w:pPr>
            <w:r>
              <w:rPr>
                <w:color w:val="000000"/>
                <w:sz w:val="17"/>
                <w:szCs w:val="17"/>
              </w:rPr>
              <w:t>Postadr.: Postboks 8069 Forus, 4068 Stavanger</w:t>
            </w:r>
          </w:p>
          <w:p w:rsidR="00DC1813" w:rsidRDefault="000162F7">
            <w:pPr>
              <w:pBdr>
                <w:top w:val="nil"/>
                <w:left w:val="nil"/>
                <w:bottom w:val="nil"/>
                <w:right w:val="nil"/>
                <w:between w:val="nil"/>
              </w:pBdr>
              <w:rPr>
                <w:color w:val="000000"/>
                <w:sz w:val="17"/>
                <w:szCs w:val="17"/>
              </w:rPr>
            </w:pPr>
            <w:r>
              <w:rPr>
                <w:color w:val="000000"/>
                <w:sz w:val="17"/>
                <w:szCs w:val="17"/>
              </w:rPr>
              <w:t>Besøksadr.: St. Svithuns g. 40</w:t>
            </w:r>
          </w:p>
          <w:p w:rsidR="00DC1813" w:rsidRDefault="000162F7">
            <w:pPr>
              <w:pBdr>
                <w:top w:val="nil"/>
                <w:left w:val="nil"/>
                <w:bottom w:val="nil"/>
                <w:right w:val="nil"/>
                <w:between w:val="nil"/>
              </w:pBdr>
              <w:rPr>
                <w:color w:val="000000"/>
                <w:sz w:val="17"/>
                <w:szCs w:val="17"/>
              </w:rPr>
            </w:pPr>
            <w:r>
              <w:rPr>
                <w:color w:val="000000"/>
                <w:sz w:val="17"/>
                <w:szCs w:val="17"/>
              </w:rPr>
              <w:t>Telefon: 51517250</w:t>
            </w:r>
          </w:p>
          <w:p w:rsidR="00DC1813" w:rsidRPr="00C676E2" w:rsidRDefault="000162F7">
            <w:pPr>
              <w:pBdr>
                <w:top w:val="nil"/>
                <w:left w:val="nil"/>
                <w:bottom w:val="nil"/>
                <w:right w:val="nil"/>
                <w:between w:val="nil"/>
              </w:pBdr>
              <w:rPr>
                <w:color w:val="000000"/>
                <w:sz w:val="17"/>
                <w:szCs w:val="17"/>
                <w:lang w:val="nn-NO"/>
              </w:rPr>
            </w:pPr>
            <w:r w:rsidRPr="00C676E2">
              <w:rPr>
                <w:color w:val="000000"/>
                <w:sz w:val="17"/>
                <w:szCs w:val="17"/>
                <w:lang w:val="nn-NO"/>
              </w:rPr>
              <w:t xml:space="preserve">E-post:  </w:t>
            </w:r>
          </w:p>
          <w:p w:rsidR="00DC1813" w:rsidRPr="00C676E2" w:rsidRDefault="000162F7">
            <w:pPr>
              <w:pBdr>
                <w:top w:val="nil"/>
                <w:left w:val="nil"/>
                <w:bottom w:val="nil"/>
                <w:right w:val="nil"/>
                <w:between w:val="nil"/>
              </w:pBdr>
              <w:rPr>
                <w:color w:val="000000"/>
                <w:sz w:val="17"/>
                <w:szCs w:val="17"/>
                <w:lang w:val="nn-NO"/>
              </w:rPr>
            </w:pPr>
            <w:r w:rsidRPr="00C676E2">
              <w:rPr>
                <w:color w:val="000000"/>
                <w:sz w:val="17"/>
                <w:szCs w:val="17"/>
                <w:lang w:val="nn-NO"/>
              </w:rPr>
              <w:t>www.stavanger.kommune.no</w:t>
            </w:r>
          </w:p>
          <w:p w:rsidR="00DC1813" w:rsidRPr="009B7F9F" w:rsidRDefault="000162F7">
            <w:pPr>
              <w:pBdr>
                <w:top w:val="nil"/>
                <w:left w:val="nil"/>
                <w:bottom w:val="nil"/>
                <w:right w:val="nil"/>
                <w:between w:val="nil"/>
              </w:pBdr>
              <w:rPr>
                <w:color w:val="000000"/>
                <w:sz w:val="17"/>
                <w:szCs w:val="17"/>
                <w:lang w:val="en-US"/>
              </w:rPr>
            </w:pPr>
            <w:r w:rsidRPr="009B7F9F">
              <w:rPr>
                <w:color w:val="000000"/>
                <w:sz w:val="17"/>
                <w:szCs w:val="17"/>
                <w:lang w:val="en-US"/>
              </w:rPr>
              <w:t>Org.nr.: NO 964 965 226</w:t>
            </w:r>
          </w:p>
        </w:tc>
      </w:tr>
    </w:tbl>
    <w:p w:rsidR="00DC1813" w:rsidRPr="009B7F9F" w:rsidRDefault="00DC1813">
      <w:pPr>
        <w:rPr>
          <w:lang w:val="en-US"/>
        </w:rPr>
      </w:pPr>
    </w:p>
    <w:tbl>
      <w:tblPr>
        <w:tblStyle w:val="a0"/>
        <w:tblW w:w="9113" w:type="dxa"/>
        <w:tblInd w:w="0" w:type="dxa"/>
        <w:tblLayout w:type="fixed"/>
        <w:tblLook w:val="0000"/>
      </w:tblPr>
      <w:tblGrid>
        <w:gridCol w:w="1426"/>
        <w:gridCol w:w="3843"/>
        <w:gridCol w:w="3844"/>
      </w:tblGrid>
      <w:tr w:rsidR="00DC1813">
        <w:tc>
          <w:tcPr>
            <w:tcW w:w="1426" w:type="dxa"/>
          </w:tcPr>
          <w:p w:rsidR="00DC1813" w:rsidRDefault="000162F7">
            <w:r>
              <w:t>Gruppe:</w:t>
            </w:r>
          </w:p>
        </w:tc>
        <w:tc>
          <w:tcPr>
            <w:tcW w:w="7687" w:type="dxa"/>
            <w:gridSpan w:val="2"/>
          </w:tcPr>
          <w:p w:rsidR="00DC1813" w:rsidRDefault="000162F7">
            <w:pPr>
              <w:rPr>
                <w:b/>
              </w:rPr>
            </w:pPr>
            <w:r>
              <w:rPr>
                <w:b/>
              </w:rPr>
              <w:t>Kannik FAU</w:t>
            </w:r>
          </w:p>
        </w:tc>
      </w:tr>
      <w:tr w:rsidR="00DC1813">
        <w:tc>
          <w:tcPr>
            <w:tcW w:w="1426" w:type="dxa"/>
          </w:tcPr>
          <w:p w:rsidR="00DC1813" w:rsidRDefault="000162F7">
            <w:r>
              <w:t>Møtested:</w:t>
            </w:r>
          </w:p>
        </w:tc>
        <w:tc>
          <w:tcPr>
            <w:tcW w:w="7687" w:type="dxa"/>
            <w:gridSpan w:val="2"/>
          </w:tcPr>
          <w:p w:rsidR="00DC1813" w:rsidRDefault="000162F7">
            <w:pPr>
              <w:rPr>
                <w:b/>
              </w:rPr>
            </w:pPr>
            <w:r>
              <w:rPr>
                <w:b/>
              </w:rPr>
              <w:t>Personalrommet</w:t>
            </w:r>
          </w:p>
        </w:tc>
      </w:tr>
      <w:tr w:rsidR="00DC1813">
        <w:tc>
          <w:tcPr>
            <w:tcW w:w="1426" w:type="dxa"/>
          </w:tcPr>
          <w:p w:rsidR="00DC1813" w:rsidRDefault="000162F7" w:rsidP="0075690B">
            <w:r>
              <w:t>Møtedato/ -</w:t>
            </w:r>
            <w:r w:rsidR="0075690B">
              <w:t>t</w:t>
            </w:r>
            <w:r>
              <w:t>id:</w:t>
            </w:r>
            <w:r w:rsidR="00FB6BA8">
              <w:t xml:space="preserve">                  </w:t>
            </w:r>
          </w:p>
        </w:tc>
        <w:tc>
          <w:tcPr>
            <w:tcW w:w="7687" w:type="dxa"/>
            <w:gridSpan w:val="2"/>
          </w:tcPr>
          <w:p w:rsidR="00DC1813" w:rsidRDefault="0011297F">
            <w:pPr>
              <w:rPr>
                <w:b/>
              </w:rPr>
            </w:pPr>
            <w:r>
              <w:rPr>
                <w:b/>
              </w:rPr>
              <w:t>09</w:t>
            </w:r>
            <w:r w:rsidR="000162F7">
              <w:rPr>
                <w:b/>
              </w:rPr>
              <w:t>.</w:t>
            </w:r>
            <w:r>
              <w:rPr>
                <w:b/>
              </w:rPr>
              <w:t>03</w:t>
            </w:r>
            <w:r w:rsidR="000162F7">
              <w:rPr>
                <w:b/>
              </w:rPr>
              <w:t>.20</w:t>
            </w:r>
            <w:r w:rsidR="00F803C6">
              <w:rPr>
                <w:b/>
              </w:rPr>
              <w:t>20</w:t>
            </w:r>
            <w:r w:rsidR="000162F7">
              <w:rPr>
                <w:b/>
              </w:rPr>
              <w:t>/19</w:t>
            </w:r>
            <w:r w:rsidR="00923F8E">
              <w:rPr>
                <w:b/>
              </w:rPr>
              <w:t>:</w:t>
            </w:r>
            <w:r w:rsidR="000162F7">
              <w:rPr>
                <w:b/>
              </w:rPr>
              <w:t>00-2</w:t>
            </w:r>
            <w:r w:rsidR="00682EF3">
              <w:rPr>
                <w:b/>
              </w:rPr>
              <w:t>0</w:t>
            </w:r>
            <w:r w:rsidR="00923F8E">
              <w:rPr>
                <w:b/>
              </w:rPr>
              <w:t>:</w:t>
            </w:r>
            <w:r>
              <w:rPr>
                <w:b/>
              </w:rPr>
              <w:t>20</w:t>
            </w:r>
          </w:p>
        </w:tc>
      </w:tr>
      <w:tr w:rsidR="00DC1813">
        <w:tc>
          <w:tcPr>
            <w:tcW w:w="1426" w:type="dxa"/>
          </w:tcPr>
          <w:p w:rsidR="00DC1813" w:rsidRDefault="000162F7">
            <w:r>
              <w:t>Møteleder</w:t>
            </w:r>
          </w:p>
        </w:tc>
        <w:tc>
          <w:tcPr>
            <w:tcW w:w="3843" w:type="dxa"/>
          </w:tcPr>
          <w:p w:rsidR="00DC1813" w:rsidRDefault="009B7F9F">
            <w:pPr>
              <w:pBdr>
                <w:top w:val="nil"/>
                <w:left w:val="nil"/>
                <w:bottom w:val="nil"/>
                <w:right w:val="nil"/>
                <w:between w:val="nil"/>
              </w:pBdr>
              <w:tabs>
                <w:tab w:val="center" w:pos="4320"/>
                <w:tab w:val="right" w:pos="8640"/>
              </w:tabs>
              <w:rPr>
                <w:color w:val="000000"/>
              </w:rPr>
            </w:pPr>
            <w:r>
              <w:rPr>
                <w:color w:val="000000"/>
              </w:rPr>
              <w:t>Anthony A. Martins</w:t>
            </w:r>
          </w:p>
        </w:tc>
        <w:tc>
          <w:tcPr>
            <w:tcW w:w="3844" w:type="dxa"/>
          </w:tcPr>
          <w:p w:rsidR="00DC1813" w:rsidRDefault="000162F7">
            <w:pPr>
              <w:pBdr>
                <w:top w:val="nil"/>
                <w:left w:val="nil"/>
                <w:bottom w:val="nil"/>
                <w:right w:val="nil"/>
                <w:between w:val="nil"/>
              </w:pBdr>
              <w:tabs>
                <w:tab w:val="center" w:pos="4320"/>
                <w:tab w:val="right" w:pos="8640"/>
              </w:tabs>
              <w:rPr>
                <w:color w:val="000000"/>
              </w:rPr>
            </w:pPr>
            <w:r>
              <w:rPr>
                <w:color w:val="000000"/>
              </w:rPr>
              <w:t xml:space="preserve">Referent: </w:t>
            </w:r>
            <w:r w:rsidR="006007D2">
              <w:rPr>
                <w:color w:val="000000"/>
              </w:rPr>
              <w:t xml:space="preserve"> Erik Bråten</w:t>
            </w:r>
            <w:r w:rsidR="00C676E2">
              <w:rPr>
                <w:color w:val="000000"/>
              </w:rPr>
              <w:t>/Jorunn H. Barka</w:t>
            </w:r>
          </w:p>
        </w:tc>
      </w:tr>
      <w:tr w:rsidR="00DC1813">
        <w:tc>
          <w:tcPr>
            <w:tcW w:w="1426" w:type="dxa"/>
          </w:tcPr>
          <w:p w:rsidR="00DC1813" w:rsidRDefault="000162F7">
            <w:r>
              <w:t>Deltakere:</w:t>
            </w:r>
          </w:p>
        </w:tc>
        <w:tc>
          <w:tcPr>
            <w:tcW w:w="7687" w:type="dxa"/>
            <w:gridSpan w:val="2"/>
          </w:tcPr>
          <w:p w:rsidR="00DC1813" w:rsidRDefault="000162F7">
            <w:r>
              <w:t>FAU</w:t>
            </w:r>
            <w:r w:rsidR="00967220">
              <w:t>-</w:t>
            </w:r>
            <w:r>
              <w:t>representanter</w:t>
            </w:r>
            <w:r w:rsidR="00682EF3">
              <w:t xml:space="preserve"> </w:t>
            </w:r>
            <w:r>
              <w:t>og rektor</w:t>
            </w:r>
          </w:p>
        </w:tc>
      </w:tr>
      <w:tr w:rsidR="00DC1813" w:rsidRPr="00923F8E">
        <w:tc>
          <w:tcPr>
            <w:tcW w:w="1426" w:type="dxa"/>
          </w:tcPr>
          <w:p w:rsidR="00DC1813" w:rsidRDefault="000162F7">
            <w:r>
              <w:t>F</w:t>
            </w:r>
            <w:r w:rsidR="00FB6BA8">
              <w:t>ravær</w:t>
            </w:r>
            <w:r>
              <w:t>:</w:t>
            </w:r>
          </w:p>
          <w:p w:rsidR="00FB6BA8" w:rsidRDefault="000162F7" w:rsidP="00FB6BA8">
            <w:pPr>
              <w:jc w:val="both"/>
            </w:pPr>
            <w:r>
              <w:t>F</w:t>
            </w:r>
            <w:r w:rsidR="00FB6BA8">
              <w:t xml:space="preserve">orfall:                </w:t>
            </w:r>
          </w:p>
        </w:tc>
        <w:tc>
          <w:tcPr>
            <w:tcW w:w="7687" w:type="dxa"/>
            <w:gridSpan w:val="2"/>
          </w:tcPr>
          <w:p w:rsidR="00DC1813" w:rsidRPr="00C676E2" w:rsidRDefault="00FB6BA8" w:rsidP="00FB6BA8">
            <w:r>
              <w:t>8b, 9c, 9f, 9h</w:t>
            </w:r>
          </w:p>
        </w:tc>
      </w:tr>
      <w:tr w:rsidR="00DC1813">
        <w:tc>
          <w:tcPr>
            <w:tcW w:w="1426" w:type="dxa"/>
            <w:tcBorders>
              <w:bottom w:val="single" w:sz="4" w:space="0" w:color="000000"/>
            </w:tcBorders>
            <w:tcMar>
              <w:bottom w:w="113" w:type="dxa"/>
            </w:tcMar>
          </w:tcPr>
          <w:p w:rsidR="00DC1813" w:rsidRDefault="000162F7">
            <w:r>
              <w:t>Kopi til:</w:t>
            </w:r>
          </w:p>
        </w:tc>
        <w:tc>
          <w:tcPr>
            <w:tcW w:w="7687" w:type="dxa"/>
            <w:gridSpan w:val="2"/>
            <w:tcBorders>
              <w:bottom w:val="single" w:sz="4" w:space="0" w:color="000000"/>
            </w:tcBorders>
            <w:tcMar>
              <w:bottom w:w="113" w:type="dxa"/>
            </w:tcMar>
          </w:tcPr>
          <w:p w:rsidR="00DC1813" w:rsidRDefault="007B25C2">
            <w:r>
              <w:t>Lena Kristensen</w:t>
            </w:r>
            <w:r w:rsidR="000162F7">
              <w:t xml:space="preserve"> </w:t>
            </w:r>
          </w:p>
        </w:tc>
      </w:tr>
    </w:tbl>
    <w:p w:rsidR="00DC1813" w:rsidRDefault="00DC1813"/>
    <w:tbl>
      <w:tblPr>
        <w:tblStyle w:val="a1"/>
        <w:tblW w:w="9930" w:type="dxa"/>
        <w:tblInd w:w="0" w:type="dxa"/>
        <w:tblLayout w:type="fixed"/>
        <w:tblLook w:val="0000"/>
      </w:tblPr>
      <w:tblGrid>
        <w:gridCol w:w="3424"/>
        <w:gridCol w:w="3425"/>
        <w:gridCol w:w="3081"/>
      </w:tblGrid>
      <w:tr w:rsidR="00DC1813">
        <w:tc>
          <w:tcPr>
            <w:tcW w:w="3424" w:type="dxa"/>
          </w:tcPr>
          <w:p w:rsidR="00DC1813" w:rsidRDefault="000162F7">
            <w:pPr>
              <w:rPr>
                <w:sz w:val="13"/>
                <w:szCs w:val="13"/>
              </w:rPr>
            </w:pPr>
            <w:r>
              <w:rPr>
                <w:sz w:val="13"/>
                <w:szCs w:val="13"/>
              </w:rPr>
              <w:t xml:space="preserve">REFERANSE </w:t>
            </w:r>
          </w:p>
        </w:tc>
        <w:tc>
          <w:tcPr>
            <w:tcW w:w="3425" w:type="dxa"/>
          </w:tcPr>
          <w:p w:rsidR="00DC1813" w:rsidRDefault="000162F7">
            <w:pPr>
              <w:rPr>
                <w:sz w:val="13"/>
                <w:szCs w:val="13"/>
              </w:rPr>
            </w:pPr>
            <w:r>
              <w:rPr>
                <w:sz w:val="13"/>
                <w:szCs w:val="13"/>
              </w:rPr>
              <w:t>JOURNALNR</w:t>
            </w:r>
          </w:p>
        </w:tc>
        <w:tc>
          <w:tcPr>
            <w:tcW w:w="3081" w:type="dxa"/>
          </w:tcPr>
          <w:p w:rsidR="00DC1813" w:rsidRDefault="000162F7">
            <w:pPr>
              <w:rPr>
                <w:sz w:val="13"/>
                <w:szCs w:val="13"/>
              </w:rPr>
            </w:pPr>
            <w:r>
              <w:rPr>
                <w:sz w:val="13"/>
                <w:szCs w:val="13"/>
              </w:rPr>
              <w:t>DATO</w:t>
            </w:r>
          </w:p>
        </w:tc>
      </w:tr>
      <w:tr w:rsidR="00DC1813">
        <w:tc>
          <w:tcPr>
            <w:tcW w:w="3424" w:type="dxa"/>
          </w:tcPr>
          <w:p w:rsidR="00DC1813" w:rsidRDefault="00DC1813">
            <w:pPr>
              <w:rPr>
                <w:sz w:val="18"/>
                <w:szCs w:val="18"/>
              </w:rPr>
            </w:pPr>
          </w:p>
        </w:tc>
        <w:tc>
          <w:tcPr>
            <w:tcW w:w="3425" w:type="dxa"/>
          </w:tcPr>
          <w:p w:rsidR="00DC1813" w:rsidRDefault="00DC1813">
            <w:pPr>
              <w:rPr>
                <w:sz w:val="18"/>
                <w:szCs w:val="18"/>
              </w:rPr>
            </w:pPr>
          </w:p>
        </w:tc>
        <w:tc>
          <w:tcPr>
            <w:tcW w:w="3081" w:type="dxa"/>
          </w:tcPr>
          <w:p w:rsidR="00DC1813" w:rsidRDefault="0011297F" w:rsidP="001571F8">
            <w:pPr>
              <w:rPr>
                <w:sz w:val="18"/>
                <w:szCs w:val="18"/>
              </w:rPr>
            </w:pPr>
            <w:r>
              <w:rPr>
                <w:sz w:val="18"/>
                <w:szCs w:val="18"/>
              </w:rPr>
              <w:t>09</w:t>
            </w:r>
            <w:r w:rsidR="000162F7">
              <w:rPr>
                <w:sz w:val="18"/>
                <w:szCs w:val="18"/>
              </w:rPr>
              <w:t>.</w:t>
            </w:r>
            <w:r>
              <w:rPr>
                <w:sz w:val="18"/>
                <w:szCs w:val="18"/>
              </w:rPr>
              <w:t>03</w:t>
            </w:r>
            <w:r w:rsidR="000162F7">
              <w:rPr>
                <w:sz w:val="18"/>
                <w:szCs w:val="18"/>
              </w:rPr>
              <w:t>.20</w:t>
            </w:r>
            <w:r w:rsidR="00F803C6">
              <w:rPr>
                <w:sz w:val="18"/>
                <w:szCs w:val="18"/>
              </w:rPr>
              <w:t>20</w:t>
            </w:r>
          </w:p>
        </w:tc>
      </w:tr>
    </w:tbl>
    <w:p w:rsidR="00DC1813" w:rsidRDefault="00DC1813"/>
    <w:tbl>
      <w:tblPr>
        <w:tblStyle w:val="a2"/>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513"/>
        <w:gridCol w:w="992"/>
      </w:tblGrid>
      <w:tr w:rsidR="00DC1813" w:rsidTr="005A5063">
        <w:trPr>
          <w:trHeight w:val="750"/>
        </w:trPr>
        <w:tc>
          <w:tcPr>
            <w:tcW w:w="567" w:type="dxa"/>
            <w:tcBorders>
              <w:top w:val="nil"/>
              <w:left w:val="nil"/>
              <w:bottom w:val="single" w:sz="4" w:space="0" w:color="000000"/>
              <w:right w:val="nil"/>
            </w:tcBorders>
            <w:shd w:val="clear" w:color="auto" w:fill="CCCCCC"/>
            <w:tcMar>
              <w:bottom w:w="68" w:type="dxa"/>
            </w:tcMar>
          </w:tcPr>
          <w:p w:rsidR="00DC1813" w:rsidRDefault="000162F7">
            <w:pPr>
              <w:rPr>
                <w:b/>
              </w:rPr>
            </w:pPr>
            <w:r>
              <w:rPr>
                <w:b/>
              </w:rPr>
              <w:t>Sak nr.:</w:t>
            </w:r>
          </w:p>
        </w:tc>
        <w:tc>
          <w:tcPr>
            <w:tcW w:w="7513" w:type="dxa"/>
            <w:tcBorders>
              <w:top w:val="nil"/>
              <w:left w:val="nil"/>
              <w:right w:val="nil"/>
            </w:tcBorders>
            <w:shd w:val="clear" w:color="auto" w:fill="CCCCCC"/>
            <w:tcMar>
              <w:left w:w="68" w:type="dxa"/>
              <w:bottom w:w="68" w:type="dxa"/>
            </w:tcMar>
          </w:tcPr>
          <w:p w:rsidR="00DC1813" w:rsidRDefault="00DC1813"/>
        </w:tc>
        <w:tc>
          <w:tcPr>
            <w:tcW w:w="992" w:type="dxa"/>
            <w:tcBorders>
              <w:top w:val="nil"/>
              <w:left w:val="nil"/>
              <w:right w:val="nil"/>
            </w:tcBorders>
            <w:shd w:val="clear" w:color="auto" w:fill="CCCCCC"/>
          </w:tcPr>
          <w:p w:rsidR="00DC1813" w:rsidRDefault="000162F7">
            <w:pPr>
              <w:rPr>
                <w:b/>
              </w:rPr>
            </w:pPr>
            <w:r>
              <w:rPr>
                <w:b/>
              </w:rPr>
              <w:t>Ansvar</w:t>
            </w:r>
          </w:p>
        </w:tc>
      </w:tr>
      <w:tr w:rsidR="00DC1813" w:rsidTr="005A5063">
        <w:tc>
          <w:tcPr>
            <w:tcW w:w="567" w:type="dxa"/>
            <w:tcBorders>
              <w:top w:val="single" w:sz="4" w:space="0" w:color="000000"/>
              <w:left w:val="nil"/>
              <w:bottom w:val="single" w:sz="4" w:space="0" w:color="000000"/>
            </w:tcBorders>
          </w:tcPr>
          <w:p w:rsidR="00DC1813" w:rsidRDefault="000162F7">
            <w:r>
              <w:t>1</w:t>
            </w:r>
          </w:p>
        </w:tc>
        <w:tc>
          <w:tcPr>
            <w:tcW w:w="7513" w:type="dxa"/>
            <w:tcBorders>
              <w:right w:val="nil"/>
            </w:tcBorders>
            <w:tcMar>
              <w:left w:w="68" w:type="dxa"/>
            </w:tcMar>
          </w:tcPr>
          <w:p w:rsidR="00967220" w:rsidRDefault="000162F7">
            <w:r w:rsidRPr="00967220">
              <w:rPr>
                <w:b/>
                <w:bCs/>
              </w:rPr>
              <w:t>Innkalling og referat fra forrige møte</w:t>
            </w:r>
            <w:r w:rsidR="00967220">
              <w:t>.</w:t>
            </w:r>
          </w:p>
          <w:p w:rsidR="000A0A13" w:rsidRDefault="00967220" w:rsidP="0011297F">
            <w:r>
              <w:t>G</w:t>
            </w:r>
            <w:r w:rsidR="000162F7">
              <w:t>odkjent</w:t>
            </w:r>
          </w:p>
        </w:tc>
        <w:tc>
          <w:tcPr>
            <w:tcW w:w="992" w:type="dxa"/>
            <w:tcBorders>
              <w:right w:val="nil"/>
            </w:tcBorders>
          </w:tcPr>
          <w:p w:rsidR="00DC1813" w:rsidRDefault="00DC1813"/>
        </w:tc>
      </w:tr>
      <w:tr w:rsidR="009B7F9F" w:rsidTr="005A5063">
        <w:tc>
          <w:tcPr>
            <w:tcW w:w="567" w:type="dxa"/>
            <w:tcBorders>
              <w:top w:val="single" w:sz="4" w:space="0" w:color="000000"/>
              <w:left w:val="nil"/>
              <w:bottom w:val="single" w:sz="4" w:space="0" w:color="000000"/>
            </w:tcBorders>
          </w:tcPr>
          <w:p w:rsidR="009B7F9F" w:rsidRDefault="009B7F9F">
            <w:r>
              <w:t>2</w:t>
            </w:r>
          </w:p>
        </w:tc>
        <w:tc>
          <w:tcPr>
            <w:tcW w:w="7513" w:type="dxa"/>
            <w:tcBorders>
              <w:right w:val="nil"/>
            </w:tcBorders>
            <w:tcMar>
              <w:left w:w="68" w:type="dxa"/>
            </w:tcMar>
          </w:tcPr>
          <w:p w:rsidR="0011297F" w:rsidRDefault="0011297F">
            <w:pPr>
              <w:rPr>
                <w:b/>
                <w:bCs/>
              </w:rPr>
            </w:pPr>
            <w:r>
              <w:rPr>
                <w:b/>
                <w:bCs/>
              </w:rPr>
              <w:t>HMS</w:t>
            </w:r>
          </w:p>
          <w:p w:rsidR="0011297F" w:rsidRDefault="0011297F" w:rsidP="0011297F">
            <w:pPr>
              <w:pStyle w:val="NormalWeb"/>
              <w:numPr>
                <w:ilvl w:val="0"/>
                <w:numId w:val="6"/>
              </w:numPr>
              <w:spacing w:before="0" w:beforeAutospacing="0" w:after="0" w:afterAutospacing="0"/>
            </w:pPr>
            <w:r w:rsidRPr="0011297F">
              <w:rPr>
                <w:b/>
              </w:rPr>
              <w:t xml:space="preserve">Inneklima </w:t>
            </w:r>
            <w:r>
              <w:t>– rektor informerte:</w:t>
            </w:r>
          </w:p>
          <w:p w:rsidR="0011297F" w:rsidRDefault="0011297F" w:rsidP="0011297F">
            <w:pPr>
              <w:pStyle w:val="NormalWeb"/>
              <w:numPr>
                <w:ilvl w:val="1"/>
                <w:numId w:val="6"/>
              </w:numPr>
              <w:spacing w:before="0" w:beforeAutospacing="0" w:after="0" w:afterAutospacing="0"/>
            </w:pPr>
            <w:r>
              <w:t>Mye tung luft i nybygget – holder på å utbedre</w:t>
            </w:r>
          </w:p>
          <w:p w:rsidR="0011297F" w:rsidRDefault="0011297F" w:rsidP="0011297F">
            <w:pPr>
              <w:pStyle w:val="NormalWeb"/>
              <w:numPr>
                <w:ilvl w:val="1"/>
                <w:numId w:val="6"/>
              </w:numPr>
              <w:spacing w:before="0" w:beforeAutospacing="0" w:after="0" w:afterAutospacing="0"/>
            </w:pPr>
            <w:r>
              <w:t>Eldre bygg - målinger underveis </w:t>
            </w:r>
          </w:p>
          <w:p w:rsidR="0011297F" w:rsidRDefault="0011297F" w:rsidP="0011297F">
            <w:pPr>
              <w:pStyle w:val="NormalWeb"/>
              <w:numPr>
                <w:ilvl w:val="1"/>
                <w:numId w:val="6"/>
              </w:numPr>
              <w:spacing w:before="0" w:beforeAutospacing="0" w:after="0" w:afterAutospacing="0"/>
            </w:pPr>
            <w:r>
              <w:t>Nytt ventillasjonsanlegg</w:t>
            </w:r>
          </w:p>
          <w:p w:rsidR="0011297F" w:rsidRDefault="0011297F" w:rsidP="0011297F">
            <w:pPr>
              <w:pStyle w:val="NormalWeb"/>
              <w:numPr>
                <w:ilvl w:val="1"/>
                <w:numId w:val="6"/>
              </w:numPr>
              <w:spacing w:before="0" w:beforeAutospacing="0" w:after="0" w:afterAutospacing="0"/>
            </w:pPr>
            <w:r>
              <w:t>Vanskelig å justere gammelt anlegg</w:t>
            </w:r>
          </w:p>
          <w:p w:rsidR="0011297F" w:rsidRDefault="0011297F" w:rsidP="0011297F">
            <w:pPr>
              <w:pStyle w:val="NormalWeb"/>
              <w:numPr>
                <w:ilvl w:val="1"/>
                <w:numId w:val="6"/>
              </w:numPr>
              <w:spacing w:before="0" w:beforeAutospacing="0" w:after="0" w:afterAutospacing="0"/>
            </w:pPr>
            <w:r>
              <w:t>Nytt ventilasjonsanlegg i gymsalen og i svømmehallen- tipp topp</w:t>
            </w:r>
          </w:p>
          <w:p w:rsidR="0011297F" w:rsidRDefault="0011297F" w:rsidP="0011297F">
            <w:pPr>
              <w:pStyle w:val="NormalWeb"/>
              <w:numPr>
                <w:ilvl w:val="1"/>
                <w:numId w:val="6"/>
              </w:numPr>
              <w:spacing w:before="0" w:beforeAutospacing="0" w:after="0" w:afterAutospacing="0"/>
            </w:pPr>
            <w:r>
              <w:t>Ventilasjon viktig i disse coronatider.</w:t>
            </w:r>
          </w:p>
          <w:p w:rsidR="007B25C2" w:rsidRDefault="0011297F" w:rsidP="007B25C2">
            <w:pPr>
              <w:pStyle w:val="NormalWeb"/>
              <w:numPr>
                <w:ilvl w:val="1"/>
                <w:numId w:val="6"/>
              </w:numPr>
              <w:spacing w:before="0" w:beforeAutospacing="0" w:after="0" w:afterAutospacing="0"/>
            </w:pPr>
            <w:r>
              <w:t>Ingen indikasjoner på at tiltak er nødvendige foreløpig</w:t>
            </w:r>
          </w:p>
          <w:p w:rsidR="00597B26" w:rsidRDefault="00597B26" w:rsidP="00597B26">
            <w:pPr>
              <w:pStyle w:val="NormalWeb"/>
              <w:numPr>
                <w:ilvl w:val="0"/>
                <w:numId w:val="6"/>
              </w:numPr>
              <w:spacing w:before="0" w:beforeAutospacing="0" w:after="0" w:afterAutospacing="0"/>
            </w:pPr>
            <w:r>
              <w:rPr>
                <w:b/>
              </w:rPr>
              <w:t xml:space="preserve">Korona – </w:t>
            </w:r>
            <w:r w:rsidRPr="00597B26">
              <w:t xml:space="preserve">rektor </w:t>
            </w:r>
            <w:r>
              <w:t>informerte:</w:t>
            </w:r>
          </w:p>
          <w:p w:rsidR="00597B26" w:rsidRDefault="00597B26" w:rsidP="00597B26">
            <w:pPr>
              <w:pStyle w:val="NormalWeb"/>
              <w:numPr>
                <w:ilvl w:val="1"/>
                <w:numId w:val="6"/>
              </w:numPr>
              <w:spacing w:before="0" w:beforeAutospacing="0" w:after="0" w:afterAutospacing="0"/>
            </w:pPr>
            <w:r>
              <w:t>Rektor har vært rundt i de fleste klassene i dag og informert</w:t>
            </w:r>
          </w:p>
          <w:p w:rsidR="00597B26" w:rsidRDefault="00597B26" w:rsidP="00597B26">
            <w:pPr>
              <w:pStyle w:val="NormalWeb"/>
              <w:numPr>
                <w:ilvl w:val="1"/>
                <w:numId w:val="6"/>
              </w:numPr>
              <w:spacing w:before="0" w:beforeAutospacing="0" w:after="0" w:afterAutospacing="0"/>
            </w:pPr>
            <w:r>
              <w:t>Ingen redde elever</w:t>
            </w:r>
          </w:p>
          <w:p w:rsidR="00597B26" w:rsidRDefault="00597B26" w:rsidP="00597B26">
            <w:pPr>
              <w:pStyle w:val="NormalWeb"/>
              <w:numPr>
                <w:ilvl w:val="1"/>
                <w:numId w:val="6"/>
              </w:numPr>
              <w:spacing w:before="0" w:beforeAutospacing="0" w:after="0" w:afterAutospacing="0"/>
            </w:pPr>
            <w:r>
              <w:t>Ingen påvist smitte blant elever eller ansatte</w:t>
            </w:r>
          </w:p>
          <w:p w:rsidR="00597B26" w:rsidRDefault="00597B26" w:rsidP="00597B26">
            <w:pPr>
              <w:pStyle w:val="NormalWeb"/>
              <w:numPr>
                <w:ilvl w:val="1"/>
                <w:numId w:val="6"/>
              </w:numPr>
              <w:spacing w:before="0" w:beforeAutospacing="0" w:after="0" w:afterAutospacing="0"/>
            </w:pPr>
            <w:r>
              <w:t>Noen få er i karantene </w:t>
            </w:r>
          </w:p>
          <w:p w:rsidR="00597B26" w:rsidRDefault="00597B26" w:rsidP="00597B26">
            <w:pPr>
              <w:pStyle w:val="NormalWeb"/>
              <w:numPr>
                <w:ilvl w:val="1"/>
                <w:numId w:val="6"/>
              </w:numPr>
              <w:spacing w:before="0" w:beforeAutospacing="0" w:after="0" w:afterAutospacing="0"/>
            </w:pPr>
            <w:r>
              <w:t>Kannik forholder seg til råd fra myndighetene</w:t>
            </w:r>
          </w:p>
          <w:p w:rsidR="00597B26" w:rsidRDefault="00597B26" w:rsidP="00597B26">
            <w:pPr>
              <w:pStyle w:val="NormalWeb"/>
              <w:numPr>
                <w:ilvl w:val="1"/>
                <w:numId w:val="6"/>
              </w:numPr>
              <w:spacing w:before="0" w:beforeAutospacing="0" w:after="0" w:afterAutospacing="0"/>
            </w:pPr>
            <w:r>
              <w:t>Risiko for smitte er stor</w:t>
            </w:r>
          </w:p>
          <w:p w:rsidR="00597B26" w:rsidRDefault="00597B26" w:rsidP="00597B26">
            <w:pPr>
              <w:pStyle w:val="NormalWeb"/>
              <w:numPr>
                <w:ilvl w:val="1"/>
                <w:numId w:val="6"/>
              </w:numPr>
              <w:spacing w:before="0" w:beforeAutospacing="0" w:after="0" w:afterAutospacing="0"/>
            </w:pPr>
            <w:r>
              <w:t>Det er viktig med håndvask, bruke papirhåndklær, hoste i albuen</w:t>
            </w:r>
          </w:p>
          <w:p w:rsidR="00597B26" w:rsidRDefault="00597B26" w:rsidP="00597B26">
            <w:pPr>
              <w:pStyle w:val="NormalWeb"/>
              <w:numPr>
                <w:ilvl w:val="1"/>
                <w:numId w:val="6"/>
              </w:numPr>
              <w:spacing w:before="0" w:beforeAutospacing="0" w:after="0" w:afterAutospacing="0"/>
            </w:pPr>
            <w:r>
              <w:t xml:space="preserve">Hvis det blir innført karantene for flere vil det bli gitt oppgaver fra skolen, det skal ikke være fritid </w:t>
            </w:r>
          </w:p>
          <w:p w:rsidR="00E96731" w:rsidRDefault="00597B26" w:rsidP="00597B26">
            <w:pPr>
              <w:pStyle w:val="NormalWeb"/>
              <w:numPr>
                <w:ilvl w:val="1"/>
                <w:numId w:val="6"/>
              </w:numPr>
              <w:spacing w:before="0" w:beforeAutospacing="0" w:after="0" w:afterAutospacing="0"/>
            </w:pPr>
            <w:r>
              <w:t xml:space="preserve">Eksamen og standpunkt bekymrer elever på 10. trinn </w:t>
            </w:r>
          </w:p>
          <w:p w:rsidR="00E96731" w:rsidRDefault="00597B26" w:rsidP="00597B26">
            <w:pPr>
              <w:pStyle w:val="NormalWeb"/>
              <w:numPr>
                <w:ilvl w:val="1"/>
                <w:numId w:val="6"/>
              </w:numPr>
              <w:spacing w:before="0" w:beforeAutospacing="0" w:after="0" w:afterAutospacing="0"/>
            </w:pPr>
            <w:r>
              <w:lastRenderedPageBreak/>
              <w:t>Eksamen kan avlyses</w:t>
            </w:r>
            <w:r w:rsidR="00E96731">
              <w:t>, men s</w:t>
            </w:r>
            <w:r>
              <w:t>tandpunkt</w:t>
            </w:r>
            <w:r w:rsidR="00E96731">
              <w:t>-karakter</w:t>
            </w:r>
            <w:r>
              <w:t xml:space="preserve"> kan gis</w:t>
            </w:r>
          </w:p>
          <w:p w:rsidR="00E96731" w:rsidRDefault="00597B26" w:rsidP="00597B26">
            <w:pPr>
              <w:pStyle w:val="NormalWeb"/>
              <w:numPr>
                <w:ilvl w:val="1"/>
                <w:numId w:val="6"/>
              </w:numPr>
              <w:spacing w:before="0" w:beforeAutospacing="0" w:after="0" w:afterAutospacing="0"/>
            </w:pPr>
            <w:r>
              <w:t>Sentral eksamen lik for alle i hele landet</w:t>
            </w:r>
          </w:p>
          <w:p w:rsidR="00E96731" w:rsidRDefault="00E96731" w:rsidP="00597B26">
            <w:pPr>
              <w:pStyle w:val="NormalWeb"/>
              <w:numPr>
                <w:ilvl w:val="1"/>
                <w:numId w:val="6"/>
              </w:numPr>
              <w:spacing w:before="0" w:beforeAutospacing="0" w:after="0" w:afterAutospacing="0"/>
            </w:pPr>
            <w:r>
              <w:t>Det er i</w:t>
            </w:r>
            <w:r w:rsidR="00597B26">
              <w:t>ngen skandale om eksamen blir avlyst</w:t>
            </w:r>
            <w:r>
              <w:t>, det viktigste er helsen og tryggheten til elevene</w:t>
            </w:r>
          </w:p>
          <w:p w:rsidR="00E96731" w:rsidRDefault="00E96731" w:rsidP="00597B26">
            <w:pPr>
              <w:pStyle w:val="NormalWeb"/>
              <w:numPr>
                <w:ilvl w:val="1"/>
                <w:numId w:val="6"/>
              </w:numPr>
              <w:spacing w:before="0" w:beforeAutospacing="0" w:after="0" w:afterAutospacing="0"/>
            </w:pPr>
            <w:r>
              <w:t>Rektor skal se på muligheten for om u</w:t>
            </w:r>
            <w:r w:rsidR="00597B26">
              <w:t xml:space="preserve">ndervisning </w:t>
            </w:r>
            <w:r>
              <w:t xml:space="preserve">kan </w:t>
            </w:r>
            <w:r w:rsidR="00597B26">
              <w:t>legges til rette via classroom (Google)</w:t>
            </w:r>
            <w:r>
              <w:t xml:space="preserve"> for enkeltelever som er/vil komme i karantene – det blir ikke aktuelt å gjennomføre dette for hele klasser</w:t>
            </w:r>
          </w:p>
          <w:p w:rsidR="00E96731" w:rsidRDefault="00E96731" w:rsidP="00597B26">
            <w:pPr>
              <w:pStyle w:val="NormalWeb"/>
              <w:numPr>
                <w:ilvl w:val="1"/>
                <w:numId w:val="6"/>
              </w:numPr>
              <w:spacing w:before="0" w:beforeAutospacing="0" w:after="0" w:afterAutospacing="0"/>
            </w:pPr>
            <w:r>
              <w:t xml:space="preserve">Det er viktig at alle elever og foresatte følger med på oppdatert informasjon på skolens </w:t>
            </w:r>
            <w:r w:rsidR="00597B26">
              <w:t>hjemmesider</w:t>
            </w:r>
            <w:r>
              <w:t>!</w:t>
            </w:r>
          </w:p>
          <w:p w:rsidR="007B25C2" w:rsidRDefault="00597B26" w:rsidP="007B25C2">
            <w:pPr>
              <w:pStyle w:val="NormalWeb"/>
              <w:numPr>
                <w:ilvl w:val="1"/>
                <w:numId w:val="6"/>
              </w:numPr>
              <w:spacing w:before="0" w:beforeAutospacing="0" w:after="0" w:afterAutospacing="0"/>
            </w:pPr>
            <w:r>
              <w:t xml:space="preserve">Helsesykepleier </w:t>
            </w:r>
            <w:r w:rsidR="00E96731">
              <w:t xml:space="preserve">på Kannik er </w:t>
            </w:r>
            <w:r>
              <w:t>tilgjengelig 5 dager i uke</w:t>
            </w:r>
            <w:r w:rsidR="00E96731">
              <w:t>n</w:t>
            </w:r>
          </w:p>
          <w:p w:rsidR="0011297F" w:rsidRPr="0011297F" w:rsidRDefault="0011297F" w:rsidP="0011297F">
            <w:pPr>
              <w:pStyle w:val="ListParagraph"/>
              <w:numPr>
                <w:ilvl w:val="0"/>
                <w:numId w:val="5"/>
              </w:numPr>
              <w:rPr>
                <w:bCs/>
              </w:rPr>
            </w:pPr>
            <w:r>
              <w:rPr>
                <w:b/>
                <w:bCs/>
              </w:rPr>
              <w:t>Temakveld til våren</w:t>
            </w:r>
          </w:p>
          <w:p w:rsidR="00F55EAC" w:rsidRPr="007B25C2" w:rsidRDefault="0011297F" w:rsidP="00F55EAC">
            <w:pPr>
              <w:pStyle w:val="ListParagraph"/>
              <w:numPr>
                <w:ilvl w:val="1"/>
                <w:numId w:val="5"/>
              </w:numPr>
              <w:rPr>
                <w:bCs/>
              </w:rPr>
            </w:pPr>
            <w:r w:rsidRPr="007B25C2">
              <w:rPr>
                <w:bCs/>
              </w:rPr>
              <w:t xml:space="preserve">Alle tenker ut eventuelle forslag til innhold i temakveld til våren og melder tilbake til Anthony </w:t>
            </w:r>
          </w:p>
          <w:p w:rsidR="006416BB" w:rsidRPr="00B93699" w:rsidRDefault="0011297F" w:rsidP="0011297F">
            <w:pPr>
              <w:pStyle w:val="ListParagraph"/>
              <w:numPr>
                <w:ilvl w:val="0"/>
                <w:numId w:val="5"/>
              </w:numPr>
              <w:rPr>
                <w:b/>
                <w:bCs/>
              </w:rPr>
            </w:pPr>
            <w:r>
              <w:rPr>
                <w:b/>
                <w:bCs/>
              </w:rPr>
              <w:t xml:space="preserve">Status ”Natteravn i vår bydel” </w:t>
            </w:r>
            <w:r>
              <w:rPr>
                <w:bCs/>
              </w:rPr>
              <w:t>– orientering ved Si</w:t>
            </w:r>
            <w:r w:rsidR="00B93699">
              <w:rPr>
                <w:bCs/>
              </w:rPr>
              <w:t>w Gjedebo</w:t>
            </w:r>
            <w:r w:rsidR="00911DAC">
              <w:rPr>
                <w:bCs/>
              </w:rPr>
              <w:t xml:space="preserve">, </w:t>
            </w:r>
            <w:r w:rsidR="00B93699">
              <w:rPr>
                <w:bCs/>
              </w:rPr>
              <w:t>Nattravn</w:t>
            </w:r>
            <w:r w:rsidR="00911DAC">
              <w:rPr>
                <w:bCs/>
              </w:rPr>
              <w:t>s</w:t>
            </w:r>
            <w:r w:rsidR="00F55EAC">
              <w:rPr>
                <w:bCs/>
              </w:rPr>
              <w:t>-</w:t>
            </w:r>
            <w:r w:rsidR="00B93699">
              <w:rPr>
                <w:bCs/>
              </w:rPr>
              <w:t xml:space="preserve"> koordinator</w:t>
            </w:r>
            <w:r w:rsidR="00911DAC">
              <w:rPr>
                <w:bCs/>
              </w:rPr>
              <w:t xml:space="preserve"> for</w:t>
            </w:r>
            <w:r w:rsidR="00B93699">
              <w:rPr>
                <w:bCs/>
              </w:rPr>
              <w:t xml:space="preserve"> Kannik skole.</w:t>
            </w:r>
          </w:p>
          <w:p w:rsidR="00B93699" w:rsidRPr="0011297F" w:rsidRDefault="00B93699" w:rsidP="00B93699">
            <w:pPr>
              <w:pStyle w:val="ListParagraph"/>
              <w:ind w:left="360"/>
              <w:rPr>
                <w:b/>
                <w:bCs/>
              </w:rPr>
            </w:pPr>
          </w:p>
          <w:p w:rsidR="00597B26" w:rsidRDefault="0011297F" w:rsidP="00597B26">
            <w:pPr>
              <w:pStyle w:val="ListParagraph"/>
              <w:numPr>
                <w:ilvl w:val="1"/>
                <w:numId w:val="5"/>
              </w:numPr>
            </w:pPr>
            <w:r>
              <w:t xml:space="preserve">Har flyttet basen til Kannik. </w:t>
            </w:r>
          </w:p>
          <w:p w:rsidR="00597B26" w:rsidRDefault="00597B26" w:rsidP="00597B26">
            <w:pPr>
              <w:pStyle w:val="ListParagraph"/>
              <w:numPr>
                <w:ilvl w:val="1"/>
                <w:numId w:val="5"/>
              </w:numPr>
            </w:pPr>
            <w:r>
              <w:t>8 c har gått natteravn </w:t>
            </w:r>
          </w:p>
          <w:p w:rsidR="00597B26" w:rsidRDefault="00B93699" w:rsidP="00597B26">
            <w:pPr>
              <w:pStyle w:val="ListParagraph"/>
              <w:numPr>
                <w:ilvl w:val="1"/>
                <w:numId w:val="5"/>
              </w:numPr>
            </w:pPr>
            <w:r>
              <w:t>Nøkkel kvitteres ut ihht til rutine for tilgang til basen og nødvendig utstyr. Nærmere opplysninger vil bli gitt i forkant av oppmøte for den enkeltes vakt</w:t>
            </w:r>
            <w:r w:rsidR="00597B26">
              <w:t>. 4 ganger før sommer på 8 trinn</w:t>
            </w:r>
            <w:r>
              <w:t>.</w:t>
            </w:r>
          </w:p>
          <w:p w:rsidR="00597B26" w:rsidRDefault="00597B26" w:rsidP="00597B26">
            <w:pPr>
              <w:pStyle w:val="ListParagraph"/>
              <w:numPr>
                <w:ilvl w:val="1"/>
                <w:numId w:val="5"/>
              </w:numPr>
            </w:pPr>
            <w:r>
              <w:t>Møtes klokken 19 og går deretter runden</w:t>
            </w:r>
          </w:p>
          <w:p w:rsidR="00597B26" w:rsidRDefault="00597B26" w:rsidP="00597B26">
            <w:pPr>
              <w:pStyle w:val="ListParagraph"/>
              <w:numPr>
                <w:ilvl w:val="1"/>
                <w:numId w:val="5"/>
              </w:numPr>
            </w:pPr>
            <w:r>
              <w:t>Vandring hver fredag etter sommeren - ønsker to som administrerer løsning –</w:t>
            </w:r>
            <w:r w:rsidR="00D229E8">
              <w:t xml:space="preserve"> Silje Andresen fra 8E meldte seg som</w:t>
            </w:r>
            <w:r>
              <w:t xml:space="preserve"> vara </w:t>
            </w:r>
            <w:r w:rsidR="00D229E8">
              <w:t xml:space="preserve">for natteravnskoordinator. </w:t>
            </w:r>
          </w:p>
          <w:p w:rsidR="00597B26" w:rsidRDefault="00597B26" w:rsidP="00597B26">
            <w:pPr>
              <w:pStyle w:val="ListParagraph"/>
              <w:numPr>
                <w:ilvl w:val="1"/>
                <w:numId w:val="5"/>
              </w:numPr>
            </w:pPr>
            <w:r>
              <w:t xml:space="preserve">Det ble foreslått å klubbe natteravner i det første møtet etter skolestart. Da vil </w:t>
            </w:r>
            <w:r w:rsidR="00BB1741">
              <w:t xml:space="preserve">det </w:t>
            </w:r>
            <w:r>
              <w:t>informere</w:t>
            </w:r>
            <w:r w:rsidR="00060B1E">
              <w:t>s</w:t>
            </w:r>
            <w:r>
              <w:t xml:space="preserve"> både om FAU, klassekontakter og Natteravnen</w:t>
            </w:r>
            <w:r w:rsidR="00BB1741">
              <w:t>.</w:t>
            </w:r>
          </w:p>
          <w:p w:rsidR="009B7F9F" w:rsidRDefault="009B7F9F" w:rsidP="00D229E8"/>
        </w:tc>
        <w:tc>
          <w:tcPr>
            <w:tcW w:w="992" w:type="dxa"/>
            <w:tcBorders>
              <w:right w:val="nil"/>
            </w:tcBorders>
          </w:tcPr>
          <w:p w:rsidR="009B7F9F" w:rsidRDefault="009B7F9F"/>
        </w:tc>
      </w:tr>
      <w:tr w:rsidR="00424805" w:rsidTr="005A5063">
        <w:tc>
          <w:tcPr>
            <w:tcW w:w="567" w:type="dxa"/>
            <w:tcBorders>
              <w:top w:val="single" w:sz="4" w:space="0" w:color="000000"/>
              <w:left w:val="nil"/>
              <w:bottom w:val="single" w:sz="4" w:space="0" w:color="000000"/>
            </w:tcBorders>
          </w:tcPr>
          <w:p w:rsidR="005A18D0" w:rsidRDefault="00CE1101">
            <w:r>
              <w:lastRenderedPageBreak/>
              <w:t>3</w:t>
            </w:r>
          </w:p>
        </w:tc>
        <w:tc>
          <w:tcPr>
            <w:tcW w:w="7513" w:type="dxa"/>
            <w:tcBorders>
              <w:right w:val="nil"/>
            </w:tcBorders>
            <w:tcMar>
              <w:left w:w="68" w:type="dxa"/>
            </w:tcMar>
          </w:tcPr>
          <w:p w:rsidR="00077159" w:rsidRDefault="00597B26" w:rsidP="00077159">
            <w:pPr>
              <w:rPr>
                <w:b/>
                <w:bCs/>
              </w:rPr>
            </w:pPr>
            <w:r>
              <w:rPr>
                <w:b/>
                <w:bCs/>
              </w:rPr>
              <w:t>Orienteringssaker</w:t>
            </w:r>
            <w:r w:rsidR="004E618E">
              <w:rPr>
                <w:b/>
                <w:bCs/>
              </w:rPr>
              <w:t xml:space="preserve"> </w:t>
            </w:r>
          </w:p>
          <w:p w:rsidR="009A66B6" w:rsidRDefault="009A66B6" w:rsidP="00077159">
            <w:pPr>
              <w:rPr>
                <w:b/>
                <w:bCs/>
              </w:rPr>
            </w:pPr>
          </w:p>
          <w:p w:rsidR="009A66B6" w:rsidRPr="00597B26" w:rsidRDefault="00597B26" w:rsidP="00077159">
            <w:pPr>
              <w:rPr>
                <w:bCs/>
              </w:rPr>
            </w:pPr>
            <w:r>
              <w:rPr>
                <w:b/>
                <w:bCs/>
              </w:rPr>
              <w:t xml:space="preserve">Skolen </w:t>
            </w:r>
            <w:r>
              <w:rPr>
                <w:bCs/>
              </w:rPr>
              <w:t>– ved rektor</w:t>
            </w:r>
          </w:p>
          <w:p w:rsidR="00E96731" w:rsidRDefault="00E96731" w:rsidP="00E96731">
            <w:pPr>
              <w:shd w:val="clear" w:color="auto" w:fill="FFFFFF"/>
            </w:pPr>
          </w:p>
          <w:p w:rsidR="00E96731" w:rsidRDefault="00E96731" w:rsidP="00E96731">
            <w:pPr>
              <w:pStyle w:val="NormalWeb"/>
              <w:numPr>
                <w:ilvl w:val="0"/>
                <w:numId w:val="9"/>
              </w:numPr>
              <w:spacing w:before="0" w:beforeAutospacing="0" w:after="0" w:afterAutospacing="0"/>
            </w:pPr>
            <w:r w:rsidRPr="00E96731">
              <w:rPr>
                <w:b/>
              </w:rPr>
              <w:t>Økonomi</w:t>
            </w:r>
            <w:r>
              <w:t>: det er mindre penger på budsjettet dette året, men det er til neste år den store utfordringen kommer</w:t>
            </w:r>
          </w:p>
          <w:p w:rsidR="00E96731" w:rsidRDefault="00E96731" w:rsidP="00E96731">
            <w:pPr>
              <w:pStyle w:val="NormalWeb"/>
              <w:numPr>
                <w:ilvl w:val="0"/>
                <w:numId w:val="9"/>
              </w:numPr>
              <w:spacing w:before="0" w:beforeAutospacing="0" w:after="0" w:afterAutospacing="0"/>
            </w:pPr>
            <w:r>
              <w:t>Kravet om økt lærertetthet skal ikke gå utover spesialundervisning og miljøterapauter</w:t>
            </w:r>
          </w:p>
          <w:p w:rsidR="00E96731" w:rsidRDefault="00E96731" w:rsidP="00E96731">
            <w:pPr>
              <w:pStyle w:val="NormalWeb"/>
              <w:numPr>
                <w:ilvl w:val="0"/>
                <w:numId w:val="9"/>
              </w:numPr>
              <w:spacing w:before="0" w:beforeAutospacing="0" w:after="0" w:afterAutospacing="0"/>
            </w:pPr>
            <w:r>
              <w:t>36 elever har søkt 8. trinn på Wang fra høsten – totalt 120 søkere til 56 plasser </w:t>
            </w:r>
          </w:p>
          <w:p w:rsidR="00E96731" w:rsidRDefault="00E96731" w:rsidP="00E96731">
            <w:pPr>
              <w:pStyle w:val="NormalWeb"/>
              <w:numPr>
                <w:ilvl w:val="0"/>
                <w:numId w:val="9"/>
              </w:numPr>
              <w:spacing w:before="0" w:beforeAutospacing="0" w:after="0" w:afterAutospacing="0"/>
            </w:pPr>
            <w:r>
              <w:t>Antallet elever er usikkert på Kannik før opptaksprøver og inntak er gjennomført på Wang, siden dette er Kannik ”sine” elever – dette er problematisk for Kannik </w:t>
            </w:r>
          </w:p>
          <w:p w:rsidR="00E96731" w:rsidRDefault="00E96731" w:rsidP="00E96731">
            <w:pPr>
              <w:pStyle w:val="NormalWeb"/>
              <w:numPr>
                <w:ilvl w:val="0"/>
                <w:numId w:val="9"/>
              </w:numPr>
              <w:spacing w:before="0" w:beforeAutospacing="0" w:after="0" w:afterAutospacing="0"/>
            </w:pPr>
            <w:r>
              <w:t>Det er generelt mindre penger pr. elev som blir tidelt fra Stavanger kommune, dette gjelder spesielt for ungdomstrinnet </w:t>
            </w:r>
          </w:p>
          <w:p w:rsidR="00E96731" w:rsidRDefault="00E96731" w:rsidP="00E96731">
            <w:pPr>
              <w:pStyle w:val="NormalWeb"/>
              <w:numPr>
                <w:ilvl w:val="0"/>
                <w:numId w:val="9"/>
              </w:numPr>
              <w:spacing w:before="0" w:beforeAutospacing="0" w:after="0" w:afterAutospacing="0"/>
            </w:pPr>
            <w:r>
              <w:t>Kannik en skole for sterke og svake - gode tilbud med ressurser.</w:t>
            </w:r>
          </w:p>
          <w:p w:rsidR="00E96731" w:rsidRDefault="00E96731" w:rsidP="00E96731">
            <w:pPr>
              <w:pStyle w:val="NormalWeb"/>
              <w:numPr>
                <w:ilvl w:val="0"/>
                <w:numId w:val="9"/>
              </w:numPr>
              <w:spacing w:before="0" w:beforeAutospacing="0" w:after="0" w:afterAutospacing="0"/>
            </w:pPr>
            <w:r>
              <w:t xml:space="preserve">Flere pågående </w:t>
            </w:r>
            <w:r w:rsidRPr="00FA3727">
              <w:rPr>
                <w:b/>
              </w:rPr>
              <w:t>ansettelser</w:t>
            </w:r>
            <w:r>
              <w:t xml:space="preserve"> pga flere som skal ut i svangerskapspermisjon, pensjon og forflytninger. Det er 135 søkere til stillinger ved Kannik og det er bra</w:t>
            </w:r>
          </w:p>
          <w:p w:rsidR="00077159" w:rsidRPr="004B6F79" w:rsidRDefault="00E96731" w:rsidP="004B6F79">
            <w:pPr>
              <w:pStyle w:val="NormalWeb"/>
              <w:numPr>
                <w:ilvl w:val="0"/>
                <w:numId w:val="9"/>
              </w:numPr>
              <w:spacing w:before="0" w:beforeAutospacing="0" w:after="0" w:afterAutospacing="0"/>
              <w:rPr>
                <w:b/>
              </w:rPr>
            </w:pPr>
            <w:r w:rsidRPr="00FA3727">
              <w:rPr>
                <w:b/>
              </w:rPr>
              <w:t>Ministerbesøk</w:t>
            </w:r>
            <w:r w:rsidR="00FA3727">
              <w:rPr>
                <w:b/>
              </w:rPr>
              <w:t xml:space="preserve">: </w:t>
            </w:r>
            <w:r w:rsidR="00FA3727">
              <w:t xml:space="preserve">barne- og familieminister Ropstad besøkte 9. og 10. </w:t>
            </w:r>
            <w:r w:rsidR="00FA3727">
              <w:lastRenderedPageBreak/>
              <w:t>trinn på Kannik i forrige uke for å få innspill om ungdoms bruk av digitale medier</w:t>
            </w:r>
          </w:p>
          <w:p w:rsidR="00FA3727" w:rsidRPr="00FA3727" w:rsidRDefault="00FA3727" w:rsidP="00FA3727">
            <w:pPr>
              <w:pStyle w:val="ListParagraph"/>
              <w:numPr>
                <w:ilvl w:val="0"/>
                <w:numId w:val="8"/>
              </w:numPr>
              <w:rPr>
                <w:sz w:val="24"/>
                <w:szCs w:val="24"/>
              </w:rPr>
            </w:pPr>
            <w:r>
              <w:rPr>
                <w:sz w:val="24"/>
                <w:szCs w:val="24"/>
              </w:rPr>
              <w:t>Tre</w:t>
            </w:r>
            <w:r w:rsidRPr="00FA3727">
              <w:rPr>
                <w:sz w:val="24"/>
                <w:szCs w:val="24"/>
              </w:rPr>
              <w:t xml:space="preserve"> </w:t>
            </w:r>
            <w:r>
              <w:rPr>
                <w:sz w:val="24"/>
                <w:szCs w:val="24"/>
              </w:rPr>
              <w:t xml:space="preserve">viktige </w:t>
            </w:r>
            <w:r w:rsidRPr="00FA3727">
              <w:rPr>
                <w:sz w:val="24"/>
                <w:szCs w:val="24"/>
              </w:rPr>
              <w:t>saker</w:t>
            </w:r>
            <w:r>
              <w:rPr>
                <w:sz w:val="24"/>
                <w:szCs w:val="24"/>
              </w:rPr>
              <w:t xml:space="preserve"> som skal opp i Utvalg for oppvekst og utdanning </w:t>
            </w:r>
          </w:p>
          <w:p w:rsidR="00FA3727" w:rsidRDefault="00FA3727" w:rsidP="00FA3727">
            <w:pPr>
              <w:pStyle w:val="ListParagraph"/>
              <w:numPr>
                <w:ilvl w:val="1"/>
                <w:numId w:val="8"/>
              </w:numPr>
              <w:rPr>
                <w:sz w:val="24"/>
                <w:szCs w:val="24"/>
              </w:rPr>
            </w:pPr>
            <w:r w:rsidRPr="00FA3727">
              <w:rPr>
                <w:sz w:val="24"/>
                <w:szCs w:val="24"/>
              </w:rPr>
              <w:t>Mobilfrie skoler</w:t>
            </w:r>
            <w:r>
              <w:rPr>
                <w:sz w:val="24"/>
                <w:szCs w:val="24"/>
              </w:rPr>
              <w:t xml:space="preserve"> (18. mars 2020) – det </w:t>
            </w:r>
            <w:r w:rsidR="004B6F79">
              <w:rPr>
                <w:sz w:val="24"/>
                <w:szCs w:val="24"/>
              </w:rPr>
              <w:t>vil</w:t>
            </w:r>
            <w:r>
              <w:rPr>
                <w:sz w:val="24"/>
                <w:szCs w:val="24"/>
              </w:rPr>
              <w:t xml:space="preserve"> komme felles retningslinjer</w:t>
            </w:r>
            <w:r w:rsidR="004B6F79">
              <w:rPr>
                <w:sz w:val="24"/>
                <w:szCs w:val="24"/>
              </w:rPr>
              <w:t xml:space="preserve"> om mobilbruk i Stavangerskolene</w:t>
            </w:r>
          </w:p>
          <w:p w:rsidR="00FA3727" w:rsidRDefault="00FA3727" w:rsidP="00FA3727">
            <w:pPr>
              <w:pStyle w:val="ListParagraph"/>
              <w:numPr>
                <w:ilvl w:val="1"/>
                <w:numId w:val="8"/>
              </w:numPr>
              <w:rPr>
                <w:sz w:val="24"/>
                <w:szCs w:val="24"/>
              </w:rPr>
            </w:pPr>
            <w:r>
              <w:rPr>
                <w:sz w:val="24"/>
                <w:szCs w:val="24"/>
              </w:rPr>
              <w:t xml:space="preserve">Leirskole (møte i april 2020) – </w:t>
            </w:r>
            <w:r w:rsidR="004B6F79">
              <w:rPr>
                <w:sz w:val="24"/>
                <w:szCs w:val="24"/>
              </w:rPr>
              <w:t xml:space="preserve">nye retningslinjer vil komme. Alle elever skal ha tilbud om tre overnattinger på leirskole i løpet av grunnskolen. Rektor håper at kommunen vil bidra med penger til dette, hvis ikke blir det veldig dyrt for skolene. </w:t>
            </w:r>
          </w:p>
          <w:p w:rsidR="006865EC" w:rsidRDefault="00FA3727" w:rsidP="004B6F79">
            <w:pPr>
              <w:pStyle w:val="ListParagraph"/>
              <w:numPr>
                <w:ilvl w:val="1"/>
                <w:numId w:val="8"/>
              </w:numPr>
              <w:rPr>
                <w:sz w:val="24"/>
                <w:szCs w:val="24"/>
              </w:rPr>
            </w:pPr>
            <w:r>
              <w:rPr>
                <w:sz w:val="24"/>
                <w:szCs w:val="24"/>
              </w:rPr>
              <w:t xml:space="preserve">Skolelunsj (møte i mai 2020) </w:t>
            </w:r>
            <w:r w:rsidR="004B6F79">
              <w:rPr>
                <w:sz w:val="24"/>
                <w:szCs w:val="24"/>
              </w:rPr>
              <w:t xml:space="preserve">– ordningen med gratis skolefrukt fungerte dårlig. </w:t>
            </w:r>
          </w:p>
          <w:p w:rsidR="004B6F79" w:rsidRDefault="004B6F79" w:rsidP="004B6F79">
            <w:pPr>
              <w:pStyle w:val="NormalWeb"/>
              <w:spacing w:before="0" w:beforeAutospacing="0" w:after="0" w:afterAutospacing="0"/>
            </w:pPr>
            <w:r w:rsidRPr="004B6F79">
              <w:rPr>
                <w:b/>
              </w:rPr>
              <w:t>SU</w:t>
            </w:r>
            <w:r w:rsidR="009D4C88">
              <w:rPr>
                <w:b/>
              </w:rPr>
              <w:t xml:space="preserve"> – </w:t>
            </w:r>
            <w:r w:rsidR="009D4C88">
              <w:t xml:space="preserve">orientering ved </w:t>
            </w:r>
            <w:r w:rsidR="00F55EAC">
              <w:t>Jan Isachsen</w:t>
            </w:r>
          </w:p>
          <w:p w:rsidR="009D4C88" w:rsidRPr="009D4C88" w:rsidRDefault="009D4C88" w:rsidP="004B6F79">
            <w:pPr>
              <w:pStyle w:val="NormalWeb"/>
              <w:spacing w:before="0" w:beforeAutospacing="0" w:after="0" w:afterAutospacing="0"/>
            </w:pPr>
            <w:r>
              <w:t>Fire saker hadde vært oppe i forrige SU-møte:</w:t>
            </w:r>
          </w:p>
          <w:p w:rsidR="009D4C88" w:rsidRDefault="009D4C88" w:rsidP="004B6F79">
            <w:pPr>
              <w:pStyle w:val="NormalWeb"/>
              <w:numPr>
                <w:ilvl w:val="0"/>
                <w:numId w:val="12"/>
              </w:numPr>
              <w:spacing w:before="0" w:beforeAutospacing="0" w:after="0" w:afterAutospacing="0"/>
            </w:pPr>
            <w:r>
              <w:t xml:space="preserve">Det er ønskelig med et årshjul slik at FAU kan få oversikt over, og drøftet, saker som skal diskuteres i SU – rektor skal melde dette inn </w:t>
            </w:r>
          </w:p>
          <w:p w:rsidR="004B6F79" w:rsidRDefault="004B6F79" w:rsidP="004B6F79">
            <w:pPr>
              <w:pStyle w:val="NormalWeb"/>
              <w:numPr>
                <w:ilvl w:val="0"/>
                <w:numId w:val="12"/>
              </w:numPr>
              <w:spacing w:before="0" w:beforeAutospacing="0" w:after="0" w:afterAutospacing="0"/>
            </w:pPr>
            <w:r>
              <w:t>Skolemiljø </w:t>
            </w:r>
          </w:p>
          <w:p w:rsidR="009D4C88" w:rsidRDefault="009D4C88" w:rsidP="004B6F79">
            <w:pPr>
              <w:pStyle w:val="NormalWeb"/>
              <w:numPr>
                <w:ilvl w:val="0"/>
                <w:numId w:val="12"/>
              </w:numPr>
              <w:spacing w:before="0" w:beforeAutospacing="0" w:after="0" w:afterAutospacing="0"/>
            </w:pPr>
            <w:r>
              <w:t xml:space="preserve">Overskudd på 600.000,- </w:t>
            </w:r>
          </w:p>
          <w:p w:rsidR="004B6F79" w:rsidRPr="009D4C88" w:rsidRDefault="009D4C88" w:rsidP="009D4C88">
            <w:pPr>
              <w:pStyle w:val="NormalWeb"/>
              <w:numPr>
                <w:ilvl w:val="0"/>
                <w:numId w:val="12"/>
              </w:numPr>
              <w:spacing w:before="0" w:beforeAutospacing="0" w:after="0" w:afterAutospacing="0"/>
            </w:pPr>
            <w:r>
              <w:t xml:space="preserve">Elevundersøkelsen </w:t>
            </w:r>
            <w:r w:rsidR="004B6F79">
              <w:t> </w:t>
            </w:r>
          </w:p>
        </w:tc>
        <w:tc>
          <w:tcPr>
            <w:tcW w:w="992" w:type="dxa"/>
            <w:tcBorders>
              <w:right w:val="nil"/>
            </w:tcBorders>
          </w:tcPr>
          <w:p w:rsidR="00424805" w:rsidRDefault="00424805"/>
        </w:tc>
      </w:tr>
      <w:tr w:rsidR="00DC1813" w:rsidTr="005A5063">
        <w:tc>
          <w:tcPr>
            <w:tcW w:w="567" w:type="dxa"/>
            <w:tcBorders>
              <w:top w:val="single" w:sz="4" w:space="0" w:color="000000"/>
              <w:left w:val="nil"/>
              <w:bottom w:val="single" w:sz="4" w:space="0" w:color="000000"/>
            </w:tcBorders>
          </w:tcPr>
          <w:p w:rsidR="00DC1813" w:rsidRDefault="009D4C88">
            <w:r>
              <w:lastRenderedPageBreak/>
              <w:t>4</w:t>
            </w:r>
          </w:p>
        </w:tc>
        <w:tc>
          <w:tcPr>
            <w:tcW w:w="7513" w:type="dxa"/>
            <w:tcBorders>
              <w:right w:val="nil"/>
            </w:tcBorders>
            <w:tcMar>
              <w:left w:w="68" w:type="dxa"/>
            </w:tcMar>
          </w:tcPr>
          <w:p w:rsidR="00DC1813" w:rsidRPr="008049DC" w:rsidRDefault="008049DC">
            <w:pPr>
              <w:rPr>
                <w:b/>
                <w:bCs/>
                <w:sz w:val="24"/>
                <w:szCs w:val="24"/>
              </w:rPr>
            </w:pPr>
            <w:r w:rsidRPr="008049DC">
              <w:rPr>
                <w:b/>
                <w:bCs/>
                <w:sz w:val="24"/>
                <w:szCs w:val="24"/>
              </w:rPr>
              <w:t>Skolegårdsprosjektet – oppdatering</w:t>
            </w:r>
          </w:p>
          <w:p w:rsidR="00B145A2" w:rsidRPr="004B6F79" w:rsidRDefault="004B6F79" w:rsidP="004B6F79">
            <w:pPr>
              <w:shd w:val="clear" w:color="auto" w:fill="FFFFFF"/>
            </w:pPr>
            <w:r w:rsidRPr="004B6F79">
              <w:t>Skolegårdsprosjektet</w:t>
            </w:r>
            <w:r>
              <w:t xml:space="preserve"> går fremover. Det ble tatt flere jordprøver i vinterferien og det tolker rektor som at det nå er satt fart på arbeidet. Skolegårdsprosjektet vil gjelde for</w:t>
            </w:r>
            <w:r w:rsidRPr="004B6F79">
              <w:rPr>
                <w:u w:val="single"/>
              </w:rPr>
              <w:t xml:space="preserve"> hele </w:t>
            </w:r>
            <w:r>
              <w:t>skolegården.</w:t>
            </w:r>
          </w:p>
        </w:tc>
        <w:tc>
          <w:tcPr>
            <w:tcW w:w="992" w:type="dxa"/>
            <w:tcBorders>
              <w:right w:val="nil"/>
            </w:tcBorders>
          </w:tcPr>
          <w:p w:rsidR="00DC1813" w:rsidRDefault="00DC1813"/>
        </w:tc>
      </w:tr>
      <w:tr w:rsidR="00682EF3" w:rsidTr="005A5063">
        <w:tc>
          <w:tcPr>
            <w:tcW w:w="567" w:type="dxa"/>
            <w:tcBorders>
              <w:top w:val="single" w:sz="4" w:space="0" w:color="000000"/>
              <w:left w:val="nil"/>
              <w:bottom w:val="single" w:sz="4" w:space="0" w:color="000000"/>
            </w:tcBorders>
          </w:tcPr>
          <w:p w:rsidR="00682EF3" w:rsidRDefault="00CE1101" w:rsidP="00682EF3">
            <w:r>
              <w:t>6</w:t>
            </w:r>
          </w:p>
        </w:tc>
        <w:tc>
          <w:tcPr>
            <w:tcW w:w="7513" w:type="dxa"/>
            <w:tcBorders>
              <w:right w:val="nil"/>
            </w:tcBorders>
            <w:tcMar>
              <w:left w:w="68" w:type="dxa"/>
            </w:tcMar>
          </w:tcPr>
          <w:p w:rsidR="00682EF3" w:rsidRPr="008049DC" w:rsidRDefault="00682EF3" w:rsidP="00682EF3">
            <w:pPr>
              <w:rPr>
                <w:b/>
                <w:bCs/>
                <w:sz w:val="24"/>
                <w:szCs w:val="24"/>
              </w:rPr>
            </w:pPr>
            <w:r w:rsidRPr="008049DC">
              <w:rPr>
                <w:b/>
                <w:bCs/>
                <w:sz w:val="24"/>
                <w:szCs w:val="24"/>
              </w:rPr>
              <w:t>Skole</w:t>
            </w:r>
            <w:r>
              <w:rPr>
                <w:b/>
                <w:bCs/>
                <w:sz w:val="24"/>
                <w:szCs w:val="24"/>
              </w:rPr>
              <w:t>ball</w:t>
            </w:r>
            <w:r w:rsidRPr="008049DC">
              <w:rPr>
                <w:b/>
                <w:bCs/>
                <w:sz w:val="24"/>
                <w:szCs w:val="24"/>
              </w:rPr>
              <w:t xml:space="preserve"> – oppdatering</w:t>
            </w:r>
          </w:p>
          <w:p w:rsidR="009D4C88" w:rsidRDefault="004B6F79" w:rsidP="009D4C88">
            <w:pPr>
              <w:rPr>
                <w:color w:val="000000"/>
                <w:sz w:val="22"/>
                <w:szCs w:val="22"/>
              </w:rPr>
            </w:pPr>
            <w:r>
              <w:rPr>
                <w:color w:val="000000"/>
                <w:sz w:val="22"/>
                <w:szCs w:val="22"/>
              </w:rPr>
              <w:t>Det var i forkant av møtet sendt ut et evalueringsnotat av skoleballet 2020 fra ballkomiteen. Det er gjennomgående positive erfaringer</w:t>
            </w:r>
            <w:r w:rsidR="009D4C88">
              <w:rPr>
                <w:color w:val="000000"/>
                <w:sz w:val="22"/>
                <w:szCs w:val="22"/>
              </w:rPr>
              <w:t xml:space="preserve"> fra gjennomføringen av ballet</w:t>
            </w:r>
            <w:r>
              <w:rPr>
                <w:color w:val="000000"/>
                <w:sz w:val="22"/>
                <w:szCs w:val="22"/>
              </w:rPr>
              <w:t xml:space="preserve">. </w:t>
            </w:r>
            <w:r w:rsidR="009D4C88">
              <w:rPr>
                <w:color w:val="000000"/>
                <w:sz w:val="22"/>
                <w:szCs w:val="22"/>
              </w:rPr>
              <w:t xml:space="preserve">Notatet gir noen forslag til justeringer for å gjøre det enda bedre til neste år. Det skal bli skaffet til veie nok gule vester til neste år. Ballkomiteen trenger nye medlemmer siden noen går ut. Det er også ønskelig å få med seg en ansatt fra skolen. </w:t>
            </w:r>
          </w:p>
          <w:p w:rsidR="007B25C2" w:rsidRDefault="007B25C2" w:rsidP="009D4C88">
            <w:pPr>
              <w:rPr>
                <w:color w:val="000000"/>
                <w:sz w:val="22"/>
                <w:szCs w:val="22"/>
              </w:rPr>
            </w:pPr>
          </w:p>
          <w:p w:rsidR="00F80116" w:rsidRPr="007B25C2" w:rsidRDefault="009D4C88" w:rsidP="007B25C2">
            <w:pPr>
              <w:pStyle w:val="ListParagraph"/>
              <w:numPr>
                <w:ilvl w:val="0"/>
                <w:numId w:val="13"/>
              </w:numPr>
              <w:rPr>
                <w:color w:val="000000"/>
                <w:sz w:val="22"/>
                <w:szCs w:val="22"/>
              </w:rPr>
            </w:pPr>
            <w:r w:rsidRPr="007B25C2">
              <w:rPr>
                <w:b/>
                <w:color w:val="000000"/>
                <w:sz w:val="22"/>
                <w:szCs w:val="22"/>
              </w:rPr>
              <w:t>FAU vedtok å fortsette arbeidet med skoleballet på lik linje som før.</w:t>
            </w:r>
            <w:r w:rsidRPr="007B25C2">
              <w:rPr>
                <w:color w:val="000000"/>
                <w:sz w:val="22"/>
                <w:szCs w:val="22"/>
              </w:rPr>
              <w:t xml:space="preserve"> </w:t>
            </w:r>
          </w:p>
          <w:p w:rsidR="007B25C2" w:rsidRDefault="007B25C2" w:rsidP="00F80116">
            <w:pPr>
              <w:rPr>
                <w:color w:val="000000"/>
                <w:sz w:val="22"/>
                <w:szCs w:val="22"/>
              </w:rPr>
            </w:pPr>
          </w:p>
        </w:tc>
        <w:tc>
          <w:tcPr>
            <w:tcW w:w="992" w:type="dxa"/>
            <w:tcBorders>
              <w:right w:val="nil"/>
            </w:tcBorders>
          </w:tcPr>
          <w:p w:rsidR="00682EF3" w:rsidRDefault="00682EF3" w:rsidP="00682EF3"/>
        </w:tc>
      </w:tr>
      <w:tr w:rsidR="00682EF3" w:rsidTr="005A5063">
        <w:tc>
          <w:tcPr>
            <w:tcW w:w="567" w:type="dxa"/>
            <w:tcBorders>
              <w:top w:val="single" w:sz="4" w:space="0" w:color="000000"/>
              <w:left w:val="nil"/>
              <w:bottom w:val="single" w:sz="4" w:space="0" w:color="000000"/>
            </w:tcBorders>
          </w:tcPr>
          <w:p w:rsidR="00682EF3" w:rsidRDefault="00CE1101" w:rsidP="00682EF3">
            <w:r>
              <w:t>7</w:t>
            </w:r>
          </w:p>
        </w:tc>
        <w:tc>
          <w:tcPr>
            <w:tcW w:w="7513" w:type="dxa"/>
            <w:tcBorders>
              <w:right w:val="nil"/>
            </w:tcBorders>
            <w:tcMar>
              <w:left w:w="68" w:type="dxa"/>
            </w:tcMar>
          </w:tcPr>
          <w:p w:rsidR="00682EF3" w:rsidRDefault="00682EF3" w:rsidP="00682EF3">
            <w:pPr>
              <w:rPr>
                <w:b/>
              </w:rPr>
            </w:pPr>
            <w:r>
              <w:rPr>
                <w:b/>
              </w:rPr>
              <w:t>Eventuelt</w:t>
            </w:r>
          </w:p>
          <w:p w:rsidR="00F94BBA" w:rsidRDefault="00F55EAC" w:rsidP="00F55EAC">
            <w:pPr>
              <w:pStyle w:val="ListParagraph"/>
              <w:numPr>
                <w:ilvl w:val="0"/>
                <w:numId w:val="13"/>
              </w:numPr>
            </w:pPr>
            <w:r w:rsidRPr="007B25C2">
              <w:rPr>
                <w:b/>
              </w:rPr>
              <w:t>Coronavirus</w:t>
            </w:r>
            <w:r>
              <w:t xml:space="preserve"> – Tatt opp som en del av HMS</w:t>
            </w:r>
            <w:r w:rsidR="004B6F79">
              <w:t xml:space="preserve"> </w:t>
            </w:r>
          </w:p>
          <w:p w:rsidR="000D0722" w:rsidRPr="006C5ACD" w:rsidRDefault="00785509" w:rsidP="00F55EAC">
            <w:pPr>
              <w:pStyle w:val="ListParagraph"/>
              <w:numPr>
                <w:ilvl w:val="0"/>
                <w:numId w:val="13"/>
              </w:numPr>
            </w:pPr>
            <w:r w:rsidRPr="007B25C2">
              <w:rPr>
                <w:b/>
              </w:rPr>
              <w:t>Leirskole</w:t>
            </w:r>
            <w:r>
              <w:t xml:space="preserve"> – Tatt opp som en del av orienteringssaker v/Rektor. </w:t>
            </w:r>
          </w:p>
        </w:tc>
        <w:tc>
          <w:tcPr>
            <w:tcW w:w="992" w:type="dxa"/>
            <w:tcBorders>
              <w:right w:val="nil"/>
            </w:tcBorders>
          </w:tcPr>
          <w:p w:rsidR="00682EF3" w:rsidRDefault="00682EF3" w:rsidP="00682EF3"/>
        </w:tc>
      </w:tr>
    </w:tbl>
    <w:p w:rsidR="00DC1813" w:rsidRPr="00D91404" w:rsidRDefault="00DC1813"/>
    <w:p w:rsidR="001279F6" w:rsidRPr="005E13D0" w:rsidRDefault="001279F6" w:rsidP="001279F6">
      <w:pPr>
        <w:rPr>
          <w:rFonts w:ascii="Garamond" w:hAnsi="Garamond"/>
        </w:rPr>
      </w:pPr>
      <w:r w:rsidRPr="00D91404">
        <w:rPr>
          <w:rFonts w:ascii="Garamond" w:hAnsi="Garamond"/>
          <w:b/>
          <w:bCs/>
        </w:rPr>
        <w:t xml:space="preserve">Neste møte: </w:t>
      </w:r>
      <w:r w:rsidRPr="00D91404">
        <w:rPr>
          <w:rFonts w:ascii="Garamond" w:hAnsi="Garamond"/>
          <w:b/>
          <w:bCs/>
        </w:rPr>
        <w:tab/>
      </w:r>
      <w:r w:rsidR="007B25C2">
        <w:rPr>
          <w:rFonts w:ascii="Garamond" w:hAnsi="Garamond"/>
          <w:b/>
          <w:bCs/>
        </w:rPr>
        <w:t xml:space="preserve">27.april </w:t>
      </w:r>
      <w:r>
        <w:rPr>
          <w:rFonts w:ascii="Garamond" w:hAnsi="Garamond"/>
          <w:b/>
          <w:bCs/>
        </w:rPr>
        <w:t xml:space="preserve">2020 </w:t>
      </w:r>
      <w:r>
        <w:rPr>
          <w:rFonts w:ascii="Garamond" w:hAnsi="Garamond"/>
          <w:b/>
          <w:bCs/>
        </w:rPr>
        <w:tab/>
        <w:t xml:space="preserve">kl </w:t>
      </w:r>
      <w:r w:rsidR="00CC0192">
        <w:rPr>
          <w:rFonts w:ascii="Garamond" w:hAnsi="Garamond"/>
          <w:b/>
          <w:bCs/>
        </w:rPr>
        <w:t xml:space="preserve">: </w:t>
      </w:r>
      <w:r>
        <w:rPr>
          <w:rFonts w:ascii="Garamond" w:hAnsi="Garamond"/>
          <w:b/>
          <w:bCs/>
        </w:rPr>
        <w:t>19:00</w:t>
      </w:r>
    </w:p>
    <w:p w:rsidR="006007D2" w:rsidRDefault="006007D2" w:rsidP="001279F6">
      <w:pPr>
        <w:rPr>
          <w:rFonts w:ascii="Garamond" w:hAnsi="Garamond"/>
          <w:b/>
          <w:bCs/>
        </w:rPr>
      </w:pPr>
    </w:p>
    <w:p w:rsidR="001279F6" w:rsidRPr="005E13D0" w:rsidRDefault="001279F6" w:rsidP="001279F6">
      <w:pPr>
        <w:rPr>
          <w:rFonts w:ascii="Garamond" w:hAnsi="Garamond"/>
          <w:b/>
          <w:bCs/>
        </w:rPr>
      </w:pPr>
      <w:r w:rsidRPr="005E13D0">
        <w:rPr>
          <w:rFonts w:ascii="Garamond" w:hAnsi="Garamond"/>
          <w:b/>
          <w:bCs/>
        </w:rPr>
        <w:t>Innleveringsfrist for saker til neste møte: 1 uke før møtet</w:t>
      </w:r>
    </w:p>
    <w:p w:rsidR="001279F6" w:rsidRPr="003E5178" w:rsidRDefault="001279F6" w:rsidP="001279F6">
      <w:pPr>
        <w:rPr>
          <w:rFonts w:ascii="Garamond" w:hAnsi="Garamond"/>
        </w:rPr>
      </w:pPr>
    </w:p>
    <w:p w:rsidR="00DC1813" w:rsidRDefault="001279F6" w:rsidP="00D91404">
      <w:pPr>
        <w:pStyle w:val="Sign"/>
      </w:pPr>
      <w:r w:rsidRPr="003E5178">
        <w:rPr>
          <w:rFonts w:ascii="Garamond" w:hAnsi="Garamond"/>
        </w:rPr>
        <w:t xml:space="preserve">Med </w:t>
      </w:r>
      <w:r>
        <w:rPr>
          <w:rFonts w:ascii="Garamond" w:hAnsi="Garamond"/>
        </w:rPr>
        <w:t xml:space="preserve">vennlig </w:t>
      </w:r>
      <w:r w:rsidRPr="003E5178">
        <w:rPr>
          <w:rFonts w:ascii="Garamond" w:hAnsi="Garamond"/>
        </w:rPr>
        <w:t>hilsen</w:t>
      </w:r>
      <w:r w:rsidRPr="003E5178">
        <w:rPr>
          <w:rFonts w:ascii="Garamond" w:hAnsi="Garamond"/>
        </w:rPr>
        <w:br/>
      </w:r>
      <w:r>
        <w:rPr>
          <w:rFonts w:ascii="Garamond" w:hAnsi="Garamond"/>
        </w:rPr>
        <w:t>Anthony A. Martins</w:t>
      </w:r>
      <w:r w:rsidRPr="003E5178">
        <w:rPr>
          <w:rFonts w:ascii="Garamond" w:hAnsi="Garamond"/>
        </w:rPr>
        <w:br/>
      </w:r>
      <w:r>
        <w:rPr>
          <w:rFonts w:ascii="Garamond" w:hAnsi="Garamond"/>
        </w:rPr>
        <w:t>leder FAU</w:t>
      </w:r>
    </w:p>
    <w:sectPr w:rsidR="00DC1813" w:rsidSect="00701248">
      <w:headerReference w:type="default" r:id="rId11"/>
      <w:footerReference w:type="default" r:id="rId12"/>
      <w:headerReference w:type="first" r:id="rId13"/>
      <w:footerReference w:type="first" r:id="rId14"/>
      <w:pgSz w:w="11906" w:h="16838"/>
      <w:pgMar w:top="907" w:right="1247" w:bottom="1985" w:left="158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D4" w:rsidRDefault="001B32D4">
      <w:r>
        <w:separator/>
      </w:r>
    </w:p>
  </w:endnote>
  <w:endnote w:type="continuationSeparator" w:id="0">
    <w:p w:rsidR="001B32D4" w:rsidRDefault="001B3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F753F4">
    <w:pPr>
      <w:keepLines/>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sidR="000162F7">
      <w:rPr>
        <w:color w:val="000000"/>
        <w:sz w:val="20"/>
        <w:szCs w:val="20"/>
      </w:rPr>
      <w:instrText>PAGE</w:instrText>
    </w:r>
    <w:r>
      <w:rPr>
        <w:color w:val="000000"/>
        <w:sz w:val="20"/>
        <w:szCs w:val="20"/>
      </w:rPr>
      <w:fldChar w:fldCharType="separate"/>
    </w:r>
    <w:r w:rsidR="00060B1E">
      <w:rPr>
        <w:noProof/>
        <w:color w:val="000000"/>
        <w:sz w:val="20"/>
        <w:szCs w:val="20"/>
      </w:rPr>
      <w:t>2</w:t>
    </w:r>
    <w:r>
      <w:rPr>
        <w:color w:val="000000"/>
        <w:sz w:val="20"/>
        <w:szCs w:val="20"/>
      </w:rPr>
      <w:fldChar w:fldCharType="end"/>
    </w:r>
    <w:r w:rsidR="000162F7">
      <w:rPr>
        <w:color w:val="000000"/>
        <w:sz w:val="20"/>
        <w:szCs w:val="20"/>
      </w:rPr>
      <w:t>/</w:t>
    </w:r>
    <w:r>
      <w:rPr>
        <w:color w:val="000000"/>
        <w:sz w:val="20"/>
        <w:szCs w:val="20"/>
      </w:rPr>
      <w:fldChar w:fldCharType="begin"/>
    </w:r>
    <w:r w:rsidR="000162F7">
      <w:rPr>
        <w:color w:val="000000"/>
        <w:sz w:val="20"/>
        <w:szCs w:val="20"/>
      </w:rPr>
      <w:instrText>NUMPAGES</w:instrText>
    </w:r>
    <w:r>
      <w:rPr>
        <w:color w:val="000000"/>
        <w:sz w:val="20"/>
        <w:szCs w:val="20"/>
      </w:rPr>
      <w:fldChar w:fldCharType="separate"/>
    </w:r>
    <w:r w:rsidR="00060B1E">
      <w:rPr>
        <w:noProof/>
        <w:color w:val="000000"/>
        <w:sz w:val="20"/>
        <w:szCs w:val="20"/>
      </w:rPr>
      <w:t>3</w:t>
    </w:r>
    <w:r>
      <w:rPr>
        <w:color w:val="00000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DC1813">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D4" w:rsidRDefault="001B32D4">
      <w:r>
        <w:separator/>
      </w:r>
    </w:p>
  </w:footnote>
  <w:footnote w:type="continuationSeparator" w:id="0">
    <w:p w:rsidR="001B32D4" w:rsidRDefault="001B3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DC1813">
    <w:pPr>
      <w:keepLines/>
      <w:pBdr>
        <w:top w:val="nil"/>
        <w:left w:val="nil"/>
        <w:bottom w:val="nil"/>
        <w:right w:val="nil"/>
        <w:between w:val="nil"/>
      </w:pBdr>
      <w:tabs>
        <w:tab w:val="center" w:pos="4320"/>
        <w:tab w:val="right" w:pos="8640"/>
      </w:tabs>
      <w:rPr>
        <w:color w:val="000000"/>
        <w:sz w:val="22"/>
        <w:szCs w:val="22"/>
      </w:rPr>
    </w:pPr>
  </w:p>
  <w:p w:rsidR="00DC1813" w:rsidRDefault="00DC1813">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13" w:rsidRDefault="000162F7">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p>
  <w:p w:rsidR="00DC1813" w:rsidRDefault="00DC1813">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6C0"/>
    <w:multiLevelType w:val="multilevel"/>
    <w:tmpl w:val="2996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A2911"/>
    <w:multiLevelType w:val="multilevel"/>
    <w:tmpl w:val="47E6B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7C16ED"/>
    <w:multiLevelType w:val="hybridMultilevel"/>
    <w:tmpl w:val="13248D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2786BBB"/>
    <w:multiLevelType w:val="multilevel"/>
    <w:tmpl w:val="83D86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6E3AA2"/>
    <w:multiLevelType w:val="hybridMultilevel"/>
    <w:tmpl w:val="108C4E2E"/>
    <w:lvl w:ilvl="0" w:tplc="04140003">
      <w:start w:val="1"/>
      <w:numFmt w:val="bullet"/>
      <w:lvlText w:val="o"/>
      <w:lvlJc w:val="left"/>
      <w:pPr>
        <w:ind w:left="720" w:hanging="360"/>
      </w:pPr>
      <w:rPr>
        <w:rFonts w:ascii="Courier New" w:hAnsi="Courier New" w:cs="Courier New" w:hint="default"/>
      </w:rPr>
    </w:lvl>
    <w:lvl w:ilvl="1" w:tplc="98429DDA">
      <w:start w:val="1"/>
      <w:numFmt w:val="decimal"/>
      <w:lvlText w:val="%2."/>
      <w:lvlJc w:val="left"/>
      <w:pPr>
        <w:ind w:left="1440" w:hanging="360"/>
      </w:pPr>
      <w:rPr>
        <w:rFonts w:ascii="Times New Roman" w:eastAsia="Times New Roman" w:hAnsi="Times New Roman" w:cs="Times New Roman"/>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9F039B"/>
    <w:multiLevelType w:val="hybridMultilevel"/>
    <w:tmpl w:val="26644B7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94A6F0A"/>
    <w:multiLevelType w:val="hybridMultilevel"/>
    <w:tmpl w:val="250A68B2"/>
    <w:lvl w:ilvl="0" w:tplc="04140001">
      <w:start w:val="1"/>
      <w:numFmt w:val="bullet"/>
      <w:lvlText w:val=""/>
      <w:lvlJc w:val="left"/>
      <w:pPr>
        <w:ind w:left="828" w:hanging="360"/>
      </w:pPr>
      <w:rPr>
        <w:rFonts w:ascii="Symbol" w:hAnsi="Symbol" w:hint="default"/>
      </w:rPr>
    </w:lvl>
    <w:lvl w:ilvl="1" w:tplc="04140003" w:tentative="1">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abstractNum w:abstractNumId="7">
    <w:nsid w:val="5C435120"/>
    <w:multiLevelType w:val="hybridMultilevel"/>
    <w:tmpl w:val="ED2EA0DC"/>
    <w:lvl w:ilvl="0" w:tplc="0414000B">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nsid w:val="5F9C32B7"/>
    <w:multiLevelType w:val="hybridMultilevel"/>
    <w:tmpl w:val="997814A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4B53B7A"/>
    <w:multiLevelType w:val="hybridMultilevel"/>
    <w:tmpl w:val="CD9C61F8"/>
    <w:lvl w:ilvl="0" w:tplc="C19E50CA">
      <w:start w:val="1"/>
      <w:numFmt w:val="bullet"/>
      <w:lvlText w:val="-"/>
      <w:lvlJc w:val="left"/>
      <w:pPr>
        <w:ind w:left="720" w:hanging="360"/>
      </w:pPr>
      <w:rPr>
        <w:rFonts w:ascii="Times New Roman" w:eastAsia="Times New Roman" w:hAnsi="Times New Roman" w:cs="Times New Roman" w:hint="default"/>
        <w:color w:val="2222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CAA0BA4"/>
    <w:multiLevelType w:val="hybridMultilevel"/>
    <w:tmpl w:val="91F85424"/>
    <w:lvl w:ilvl="0" w:tplc="0414000F">
      <w:start w:val="1"/>
      <w:numFmt w:val="decimal"/>
      <w:lvlText w:val="%1."/>
      <w:lvlJc w:val="left"/>
      <w:pPr>
        <w:ind w:left="1080" w:hanging="360"/>
      </w:pPr>
      <w:rPr>
        <w:rFonts w:hint="default"/>
        <w:color w:val="2222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7A0F585A"/>
    <w:multiLevelType w:val="hybridMultilevel"/>
    <w:tmpl w:val="2BC4523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FB45E84"/>
    <w:multiLevelType w:val="hybridMultilevel"/>
    <w:tmpl w:val="BA1C5564"/>
    <w:lvl w:ilvl="0" w:tplc="E6248D36">
      <w:start w:val="27"/>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
  </w:num>
  <w:num w:numId="6">
    <w:abstractNumId w:val="11"/>
  </w:num>
  <w:num w:numId="7">
    <w:abstractNumId w:val="5"/>
  </w:num>
  <w:num w:numId="8">
    <w:abstractNumId w:val="4"/>
  </w:num>
  <w:num w:numId="9">
    <w:abstractNumId w:val="8"/>
  </w:num>
  <w:num w:numId="10">
    <w:abstractNumId w:val="0"/>
  </w:num>
  <w:num w:numId="11">
    <w:abstractNumId w:val="9"/>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C1813"/>
    <w:rsid w:val="000110AB"/>
    <w:rsid w:val="000162F7"/>
    <w:rsid w:val="00037174"/>
    <w:rsid w:val="00045742"/>
    <w:rsid w:val="00060B1E"/>
    <w:rsid w:val="0007363C"/>
    <w:rsid w:val="00077159"/>
    <w:rsid w:val="00081E78"/>
    <w:rsid w:val="000960A3"/>
    <w:rsid w:val="000A0A13"/>
    <w:rsid w:val="000A5570"/>
    <w:rsid w:val="000B3CD7"/>
    <w:rsid w:val="000C0F7D"/>
    <w:rsid w:val="000C1C2F"/>
    <w:rsid w:val="000C7276"/>
    <w:rsid w:val="000D0722"/>
    <w:rsid w:val="000D2C2B"/>
    <w:rsid w:val="000D51BD"/>
    <w:rsid w:val="000E2731"/>
    <w:rsid w:val="0011297F"/>
    <w:rsid w:val="00126C5B"/>
    <w:rsid w:val="001279F6"/>
    <w:rsid w:val="001310DC"/>
    <w:rsid w:val="001571F8"/>
    <w:rsid w:val="00160215"/>
    <w:rsid w:val="00164587"/>
    <w:rsid w:val="001708D7"/>
    <w:rsid w:val="00191B72"/>
    <w:rsid w:val="0019540A"/>
    <w:rsid w:val="0019766D"/>
    <w:rsid w:val="001B32D4"/>
    <w:rsid w:val="001C44FC"/>
    <w:rsid w:val="001D4E63"/>
    <w:rsid w:val="001D5E29"/>
    <w:rsid w:val="001D7817"/>
    <w:rsid w:val="001E024A"/>
    <w:rsid w:val="001E2E90"/>
    <w:rsid w:val="001E6A39"/>
    <w:rsid w:val="0021040A"/>
    <w:rsid w:val="00230B79"/>
    <w:rsid w:val="00276910"/>
    <w:rsid w:val="00277AF5"/>
    <w:rsid w:val="00290675"/>
    <w:rsid w:val="002B371B"/>
    <w:rsid w:val="002C28CC"/>
    <w:rsid w:val="002D0C59"/>
    <w:rsid w:val="002E41F4"/>
    <w:rsid w:val="003070D7"/>
    <w:rsid w:val="00312183"/>
    <w:rsid w:val="00316E9E"/>
    <w:rsid w:val="00334FEE"/>
    <w:rsid w:val="00335AD7"/>
    <w:rsid w:val="00336453"/>
    <w:rsid w:val="003407F9"/>
    <w:rsid w:val="003505ED"/>
    <w:rsid w:val="0035135A"/>
    <w:rsid w:val="00351368"/>
    <w:rsid w:val="00381617"/>
    <w:rsid w:val="003874C6"/>
    <w:rsid w:val="003C3917"/>
    <w:rsid w:val="003C6DF6"/>
    <w:rsid w:val="003F4210"/>
    <w:rsid w:val="003F529B"/>
    <w:rsid w:val="004139EB"/>
    <w:rsid w:val="00424805"/>
    <w:rsid w:val="004463E5"/>
    <w:rsid w:val="00452A8C"/>
    <w:rsid w:val="004809F5"/>
    <w:rsid w:val="00481965"/>
    <w:rsid w:val="00491FD6"/>
    <w:rsid w:val="004939C2"/>
    <w:rsid w:val="00496908"/>
    <w:rsid w:val="004B6F79"/>
    <w:rsid w:val="004C0E66"/>
    <w:rsid w:val="004C7B6B"/>
    <w:rsid w:val="004E2A5F"/>
    <w:rsid w:val="004E5627"/>
    <w:rsid w:val="004E618E"/>
    <w:rsid w:val="00534991"/>
    <w:rsid w:val="00535112"/>
    <w:rsid w:val="005774E0"/>
    <w:rsid w:val="00581729"/>
    <w:rsid w:val="00585F70"/>
    <w:rsid w:val="00597B26"/>
    <w:rsid w:val="00597EDC"/>
    <w:rsid w:val="005A18D0"/>
    <w:rsid w:val="005A5063"/>
    <w:rsid w:val="005B2B59"/>
    <w:rsid w:val="005B56B9"/>
    <w:rsid w:val="005C5EAB"/>
    <w:rsid w:val="005E3A19"/>
    <w:rsid w:val="005F005E"/>
    <w:rsid w:val="005F1159"/>
    <w:rsid w:val="006007D2"/>
    <w:rsid w:val="006016AA"/>
    <w:rsid w:val="00601C5E"/>
    <w:rsid w:val="00602778"/>
    <w:rsid w:val="00607A7B"/>
    <w:rsid w:val="0062409B"/>
    <w:rsid w:val="006416BB"/>
    <w:rsid w:val="00655FDA"/>
    <w:rsid w:val="00682EF3"/>
    <w:rsid w:val="006865EC"/>
    <w:rsid w:val="0069637C"/>
    <w:rsid w:val="006A78EA"/>
    <w:rsid w:val="006C5ACD"/>
    <w:rsid w:val="006C6BCC"/>
    <w:rsid w:val="006F7610"/>
    <w:rsid w:val="00701248"/>
    <w:rsid w:val="00706385"/>
    <w:rsid w:val="00710076"/>
    <w:rsid w:val="00712758"/>
    <w:rsid w:val="00712AB4"/>
    <w:rsid w:val="00730BE5"/>
    <w:rsid w:val="0074101A"/>
    <w:rsid w:val="007416A9"/>
    <w:rsid w:val="0075690B"/>
    <w:rsid w:val="00756A25"/>
    <w:rsid w:val="007621A5"/>
    <w:rsid w:val="00785509"/>
    <w:rsid w:val="00792654"/>
    <w:rsid w:val="00796FE8"/>
    <w:rsid w:val="007A51EF"/>
    <w:rsid w:val="007B25C2"/>
    <w:rsid w:val="007B45E2"/>
    <w:rsid w:val="007D1A5C"/>
    <w:rsid w:val="008049DC"/>
    <w:rsid w:val="008057F4"/>
    <w:rsid w:val="0080738B"/>
    <w:rsid w:val="00845F7C"/>
    <w:rsid w:val="00850D51"/>
    <w:rsid w:val="00863BF0"/>
    <w:rsid w:val="00865A74"/>
    <w:rsid w:val="008842CD"/>
    <w:rsid w:val="008B2D86"/>
    <w:rsid w:val="008C0DFF"/>
    <w:rsid w:val="009018FE"/>
    <w:rsid w:val="00911DAC"/>
    <w:rsid w:val="009157D7"/>
    <w:rsid w:val="00923F8E"/>
    <w:rsid w:val="00951F05"/>
    <w:rsid w:val="00952FE3"/>
    <w:rsid w:val="009542B3"/>
    <w:rsid w:val="00964A18"/>
    <w:rsid w:val="00967220"/>
    <w:rsid w:val="00967D7D"/>
    <w:rsid w:val="00977B47"/>
    <w:rsid w:val="0098050E"/>
    <w:rsid w:val="00991E7F"/>
    <w:rsid w:val="009A1F76"/>
    <w:rsid w:val="009A2872"/>
    <w:rsid w:val="009A66B6"/>
    <w:rsid w:val="009A66E7"/>
    <w:rsid w:val="009B0FD5"/>
    <w:rsid w:val="009B25EF"/>
    <w:rsid w:val="009B7F9F"/>
    <w:rsid w:val="009C1D04"/>
    <w:rsid w:val="009D4C88"/>
    <w:rsid w:val="00A358BB"/>
    <w:rsid w:val="00A403A3"/>
    <w:rsid w:val="00A45AE7"/>
    <w:rsid w:val="00A53F2F"/>
    <w:rsid w:val="00A5511D"/>
    <w:rsid w:val="00A62725"/>
    <w:rsid w:val="00A7097C"/>
    <w:rsid w:val="00A75C80"/>
    <w:rsid w:val="00A81E8F"/>
    <w:rsid w:val="00A83BCB"/>
    <w:rsid w:val="00AA70BA"/>
    <w:rsid w:val="00AC03D0"/>
    <w:rsid w:val="00AE5AF9"/>
    <w:rsid w:val="00B048E2"/>
    <w:rsid w:val="00B111C3"/>
    <w:rsid w:val="00B145A2"/>
    <w:rsid w:val="00B369DC"/>
    <w:rsid w:val="00B72B6E"/>
    <w:rsid w:val="00B8115D"/>
    <w:rsid w:val="00B81347"/>
    <w:rsid w:val="00B93699"/>
    <w:rsid w:val="00BA41C6"/>
    <w:rsid w:val="00BA7D35"/>
    <w:rsid w:val="00BB1741"/>
    <w:rsid w:val="00BB472D"/>
    <w:rsid w:val="00BB64CB"/>
    <w:rsid w:val="00BC1C69"/>
    <w:rsid w:val="00BD3E4E"/>
    <w:rsid w:val="00C03087"/>
    <w:rsid w:val="00C14234"/>
    <w:rsid w:val="00C27659"/>
    <w:rsid w:val="00C27B2D"/>
    <w:rsid w:val="00C31C25"/>
    <w:rsid w:val="00C47619"/>
    <w:rsid w:val="00C47F0B"/>
    <w:rsid w:val="00C616C5"/>
    <w:rsid w:val="00C676E2"/>
    <w:rsid w:val="00C8370C"/>
    <w:rsid w:val="00C915CB"/>
    <w:rsid w:val="00CC0192"/>
    <w:rsid w:val="00CC4011"/>
    <w:rsid w:val="00CD23D7"/>
    <w:rsid w:val="00CE1101"/>
    <w:rsid w:val="00D13517"/>
    <w:rsid w:val="00D229E8"/>
    <w:rsid w:val="00D26E25"/>
    <w:rsid w:val="00D91404"/>
    <w:rsid w:val="00DA091B"/>
    <w:rsid w:val="00DA7B12"/>
    <w:rsid w:val="00DC1813"/>
    <w:rsid w:val="00DC3C7B"/>
    <w:rsid w:val="00DD19C3"/>
    <w:rsid w:val="00DD770C"/>
    <w:rsid w:val="00DE7392"/>
    <w:rsid w:val="00E143DD"/>
    <w:rsid w:val="00E16FE9"/>
    <w:rsid w:val="00E20C47"/>
    <w:rsid w:val="00E333E2"/>
    <w:rsid w:val="00E4242A"/>
    <w:rsid w:val="00E47096"/>
    <w:rsid w:val="00E70BE7"/>
    <w:rsid w:val="00E96731"/>
    <w:rsid w:val="00EB77D2"/>
    <w:rsid w:val="00EF5272"/>
    <w:rsid w:val="00F4287B"/>
    <w:rsid w:val="00F432DA"/>
    <w:rsid w:val="00F55EAC"/>
    <w:rsid w:val="00F71888"/>
    <w:rsid w:val="00F74021"/>
    <w:rsid w:val="00F753F4"/>
    <w:rsid w:val="00F77A5F"/>
    <w:rsid w:val="00F80116"/>
    <w:rsid w:val="00F803C6"/>
    <w:rsid w:val="00F94BBA"/>
    <w:rsid w:val="00F975A8"/>
    <w:rsid w:val="00FA3727"/>
    <w:rsid w:val="00FB6BA8"/>
    <w:rsid w:val="00FE73B7"/>
    <w:rsid w:val="00FF3A0C"/>
    <w:rsid w:val="00FF494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48"/>
  </w:style>
  <w:style w:type="paragraph" w:styleId="Heading1">
    <w:name w:val="heading 1"/>
    <w:basedOn w:val="Normal"/>
    <w:next w:val="Normal"/>
    <w:uiPriority w:val="9"/>
    <w:qFormat/>
    <w:rsid w:val="00701248"/>
    <w:pPr>
      <w:keepNext/>
      <w:outlineLvl w:val="0"/>
    </w:pPr>
    <w:rPr>
      <w:sz w:val="30"/>
      <w:szCs w:val="30"/>
    </w:rPr>
  </w:style>
  <w:style w:type="paragraph" w:styleId="Heading2">
    <w:name w:val="heading 2"/>
    <w:basedOn w:val="Normal"/>
    <w:next w:val="Normal"/>
    <w:uiPriority w:val="9"/>
    <w:semiHidden/>
    <w:unhideWhenUsed/>
    <w:qFormat/>
    <w:rsid w:val="00701248"/>
    <w:pPr>
      <w:keepNext/>
      <w:outlineLvl w:val="1"/>
    </w:pPr>
    <w:rPr>
      <w:b/>
      <w:sz w:val="24"/>
      <w:szCs w:val="24"/>
    </w:rPr>
  </w:style>
  <w:style w:type="paragraph" w:styleId="Heading3">
    <w:name w:val="heading 3"/>
    <w:basedOn w:val="Normal"/>
    <w:next w:val="Normal"/>
    <w:uiPriority w:val="9"/>
    <w:semiHidden/>
    <w:unhideWhenUsed/>
    <w:qFormat/>
    <w:rsid w:val="00701248"/>
    <w:pPr>
      <w:keepNext/>
      <w:outlineLvl w:val="2"/>
    </w:pPr>
    <w:rPr>
      <w:sz w:val="24"/>
      <w:szCs w:val="24"/>
    </w:rPr>
  </w:style>
  <w:style w:type="paragraph" w:styleId="Heading4">
    <w:name w:val="heading 4"/>
    <w:basedOn w:val="Normal"/>
    <w:next w:val="Normal"/>
    <w:uiPriority w:val="9"/>
    <w:semiHidden/>
    <w:unhideWhenUsed/>
    <w:qFormat/>
    <w:rsid w:val="00701248"/>
    <w:pPr>
      <w:keepNext/>
      <w:outlineLvl w:val="3"/>
    </w:pPr>
  </w:style>
  <w:style w:type="paragraph" w:styleId="Heading5">
    <w:name w:val="heading 5"/>
    <w:basedOn w:val="Normal"/>
    <w:next w:val="Normal"/>
    <w:uiPriority w:val="9"/>
    <w:semiHidden/>
    <w:unhideWhenUsed/>
    <w:qFormat/>
    <w:rsid w:val="00701248"/>
    <w:pPr>
      <w:keepNext/>
      <w:outlineLvl w:val="4"/>
    </w:pPr>
    <w:rPr>
      <w:b/>
    </w:rPr>
  </w:style>
  <w:style w:type="paragraph" w:styleId="Heading6">
    <w:name w:val="heading 6"/>
    <w:basedOn w:val="Normal"/>
    <w:next w:val="Normal"/>
    <w:uiPriority w:val="9"/>
    <w:semiHidden/>
    <w:unhideWhenUsed/>
    <w:qFormat/>
    <w:rsid w:val="00701248"/>
    <w:pPr>
      <w:keepNext/>
      <w:outlineLvl w:val="5"/>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01248"/>
    <w:tblPr>
      <w:tblCellMar>
        <w:top w:w="0" w:type="dxa"/>
        <w:left w:w="0" w:type="dxa"/>
        <w:bottom w:w="0" w:type="dxa"/>
        <w:right w:w="0" w:type="dxa"/>
      </w:tblCellMar>
    </w:tblPr>
  </w:style>
  <w:style w:type="paragraph" w:styleId="Title">
    <w:name w:val="Title"/>
    <w:basedOn w:val="Normal"/>
    <w:next w:val="Normal"/>
    <w:uiPriority w:val="10"/>
    <w:qFormat/>
    <w:rsid w:val="00701248"/>
    <w:pPr>
      <w:keepNext/>
      <w:keepLines/>
      <w:spacing w:before="480" w:after="120"/>
    </w:pPr>
    <w:rPr>
      <w:b/>
      <w:sz w:val="72"/>
      <w:szCs w:val="72"/>
    </w:rPr>
  </w:style>
  <w:style w:type="paragraph" w:styleId="Subtitle">
    <w:name w:val="Subtitle"/>
    <w:basedOn w:val="Normal"/>
    <w:next w:val="Normal"/>
    <w:uiPriority w:val="11"/>
    <w:qFormat/>
    <w:rsid w:val="00701248"/>
    <w:pPr>
      <w:keepNext/>
      <w:keepLines/>
      <w:spacing w:before="360" w:after="80"/>
    </w:pPr>
    <w:rPr>
      <w:rFonts w:ascii="Georgia" w:eastAsia="Georgia" w:hAnsi="Georgia" w:cs="Georgia"/>
      <w:i/>
      <w:color w:val="666666"/>
      <w:sz w:val="48"/>
      <w:szCs w:val="48"/>
    </w:rPr>
  </w:style>
  <w:style w:type="table" w:customStyle="1" w:styleId="a">
    <w:basedOn w:val="TableNormal1"/>
    <w:rsid w:val="00701248"/>
    <w:tblPr>
      <w:tblStyleRowBandSize w:val="1"/>
      <w:tblStyleColBandSize w:val="1"/>
      <w:tblCellMar>
        <w:top w:w="0" w:type="dxa"/>
        <w:left w:w="70" w:type="dxa"/>
        <w:bottom w:w="0" w:type="dxa"/>
        <w:right w:w="70" w:type="dxa"/>
      </w:tblCellMar>
    </w:tblPr>
  </w:style>
  <w:style w:type="table" w:customStyle="1" w:styleId="a0">
    <w:basedOn w:val="TableNormal1"/>
    <w:rsid w:val="00701248"/>
    <w:tblPr>
      <w:tblStyleRowBandSize w:val="1"/>
      <w:tblStyleColBandSize w:val="1"/>
      <w:tblCellMar>
        <w:top w:w="0" w:type="dxa"/>
        <w:left w:w="0" w:type="dxa"/>
        <w:bottom w:w="0" w:type="dxa"/>
        <w:right w:w="70" w:type="dxa"/>
      </w:tblCellMar>
    </w:tblPr>
  </w:style>
  <w:style w:type="table" w:customStyle="1" w:styleId="a1">
    <w:basedOn w:val="TableNormal1"/>
    <w:rsid w:val="00701248"/>
    <w:tblPr>
      <w:tblStyleRowBandSize w:val="1"/>
      <w:tblStyleColBandSize w:val="1"/>
      <w:tblCellMar>
        <w:top w:w="0" w:type="dxa"/>
        <w:left w:w="70" w:type="dxa"/>
        <w:bottom w:w="0" w:type="dxa"/>
        <w:right w:w="70" w:type="dxa"/>
      </w:tblCellMar>
    </w:tblPr>
  </w:style>
  <w:style w:type="table" w:customStyle="1" w:styleId="a2">
    <w:basedOn w:val="TableNormal1"/>
    <w:rsid w:val="00701248"/>
    <w:tblPr>
      <w:tblStyleRowBandSize w:val="1"/>
      <w:tblStyleColBandSize w:val="1"/>
      <w:tblCellMar>
        <w:top w:w="0" w:type="dxa"/>
        <w:left w:w="0" w:type="dxa"/>
        <w:bottom w:w="0" w:type="dxa"/>
        <w:right w:w="70" w:type="dxa"/>
      </w:tblCellMar>
    </w:tblPr>
  </w:style>
  <w:style w:type="paragraph" w:styleId="NormalWeb">
    <w:name w:val="Normal (Web)"/>
    <w:basedOn w:val="Normal"/>
    <w:uiPriority w:val="99"/>
    <w:unhideWhenUsed/>
    <w:rsid w:val="007B45E2"/>
    <w:pPr>
      <w:spacing w:before="100" w:beforeAutospacing="1" w:after="100" w:afterAutospacing="1"/>
    </w:pPr>
    <w:rPr>
      <w:sz w:val="24"/>
      <w:szCs w:val="24"/>
    </w:rPr>
  </w:style>
  <w:style w:type="paragraph" w:styleId="Footer">
    <w:name w:val="footer"/>
    <w:basedOn w:val="Normal"/>
    <w:link w:val="FooterChar"/>
    <w:semiHidden/>
    <w:rsid w:val="001279F6"/>
    <w:pPr>
      <w:keepLines/>
      <w:tabs>
        <w:tab w:val="center" w:pos="4320"/>
        <w:tab w:val="right" w:pos="8640"/>
      </w:tabs>
      <w:spacing w:line="290" w:lineRule="atLeast"/>
    </w:pPr>
    <w:rPr>
      <w:spacing w:val="-5"/>
      <w:szCs w:val="20"/>
    </w:rPr>
  </w:style>
  <w:style w:type="character" w:customStyle="1" w:styleId="FooterChar">
    <w:name w:val="Footer Char"/>
    <w:basedOn w:val="DefaultParagraphFont"/>
    <w:link w:val="Footer"/>
    <w:semiHidden/>
    <w:rsid w:val="001279F6"/>
    <w:rPr>
      <w:spacing w:val="-5"/>
      <w:szCs w:val="20"/>
    </w:rPr>
  </w:style>
  <w:style w:type="paragraph" w:styleId="Header">
    <w:name w:val="header"/>
    <w:basedOn w:val="Normal"/>
    <w:link w:val="HeaderChar"/>
    <w:semiHidden/>
    <w:rsid w:val="001279F6"/>
    <w:pPr>
      <w:keepLines/>
      <w:tabs>
        <w:tab w:val="center" w:pos="4320"/>
        <w:tab w:val="right" w:pos="8640"/>
      </w:tabs>
      <w:spacing w:after="600" w:line="240" w:lineRule="atLeast"/>
    </w:pPr>
    <w:rPr>
      <w:spacing w:val="-5"/>
      <w:sz w:val="22"/>
      <w:szCs w:val="20"/>
    </w:rPr>
  </w:style>
  <w:style w:type="character" w:customStyle="1" w:styleId="HeaderChar">
    <w:name w:val="Header Char"/>
    <w:basedOn w:val="DefaultParagraphFont"/>
    <w:link w:val="Header"/>
    <w:semiHidden/>
    <w:rsid w:val="001279F6"/>
    <w:rPr>
      <w:spacing w:val="-5"/>
      <w:sz w:val="22"/>
      <w:szCs w:val="20"/>
    </w:rPr>
  </w:style>
  <w:style w:type="paragraph" w:customStyle="1" w:styleId="Sign">
    <w:name w:val="Sign"/>
    <w:basedOn w:val="Normal"/>
    <w:next w:val="Normal"/>
    <w:rsid w:val="001279F6"/>
    <w:pPr>
      <w:tabs>
        <w:tab w:val="left" w:pos="6237"/>
      </w:tabs>
    </w:pPr>
    <w:rPr>
      <w:szCs w:val="20"/>
    </w:rPr>
  </w:style>
  <w:style w:type="character" w:styleId="Hyperlink">
    <w:name w:val="Hyperlink"/>
    <w:basedOn w:val="DefaultParagraphFont"/>
    <w:uiPriority w:val="99"/>
    <w:unhideWhenUsed/>
    <w:rsid w:val="004E2A5F"/>
    <w:rPr>
      <w:color w:val="0000FF"/>
      <w:u w:val="single"/>
    </w:rPr>
  </w:style>
  <w:style w:type="character" w:customStyle="1" w:styleId="Ulstomtale1">
    <w:name w:val="Uløst omtale1"/>
    <w:basedOn w:val="DefaultParagraphFont"/>
    <w:uiPriority w:val="99"/>
    <w:semiHidden/>
    <w:unhideWhenUsed/>
    <w:rsid w:val="004E2A5F"/>
    <w:rPr>
      <w:color w:val="605E5C"/>
      <w:shd w:val="clear" w:color="auto" w:fill="E1DFDD"/>
    </w:rPr>
  </w:style>
  <w:style w:type="paragraph" w:customStyle="1" w:styleId="p2">
    <w:name w:val="p2"/>
    <w:basedOn w:val="Normal"/>
    <w:rsid w:val="007416A9"/>
    <w:pPr>
      <w:spacing w:before="100" w:beforeAutospacing="1" w:after="100" w:afterAutospacing="1"/>
    </w:pPr>
    <w:rPr>
      <w:rFonts w:eastAsiaTheme="minorHAnsi"/>
      <w:sz w:val="24"/>
      <w:szCs w:val="24"/>
    </w:rPr>
  </w:style>
  <w:style w:type="character" w:customStyle="1" w:styleId="s1">
    <w:name w:val="s1"/>
    <w:basedOn w:val="DefaultParagraphFont"/>
    <w:rsid w:val="007416A9"/>
  </w:style>
  <w:style w:type="paragraph" w:styleId="ListParagraph">
    <w:name w:val="List Paragraph"/>
    <w:basedOn w:val="Normal"/>
    <w:uiPriority w:val="34"/>
    <w:qFormat/>
    <w:rsid w:val="0011297F"/>
    <w:pPr>
      <w:ind w:left="720"/>
      <w:contextualSpacing/>
    </w:pPr>
  </w:style>
</w:styles>
</file>

<file path=word/webSettings.xml><?xml version="1.0" encoding="utf-8"?>
<w:webSettings xmlns:r="http://schemas.openxmlformats.org/officeDocument/2006/relationships" xmlns:w="http://schemas.openxmlformats.org/wordprocessingml/2006/main">
  <w:divs>
    <w:div w:id="25911166">
      <w:bodyDiv w:val="1"/>
      <w:marLeft w:val="0"/>
      <w:marRight w:val="0"/>
      <w:marTop w:val="0"/>
      <w:marBottom w:val="0"/>
      <w:divBdr>
        <w:top w:val="none" w:sz="0" w:space="0" w:color="auto"/>
        <w:left w:val="none" w:sz="0" w:space="0" w:color="auto"/>
        <w:bottom w:val="none" w:sz="0" w:space="0" w:color="auto"/>
        <w:right w:val="none" w:sz="0" w:space="0" w:color="auto"/>
      </w:divBdr>
    </w:div>
    <w:div w:id="232089565">
      <w:bodyDiv w:val="1"/>
      <w:marLeft w:val="0"/>
      <w:marRight w:val="0"/>
      <w:marTop w:val="0"/>
      <w:marBottom w:val="0"/>
      <w:divBdr>
        <w:top w:val="none" w:sz="0" w:space="0" w:color="auto"/>
        <w:left w:val="none" w:sz="0" w:space="0" w:color="auto"/>
        <w:bottom w:val="none" w:sz="0" w:space="0" w:color="auto"/>
        <w:right w:val="none" w:sz="0" w:space="0" w:color="auto"/>
      </w:divBdr>
    </w:div>
    <w:div w:id="497228711">
      <w:bodyDiv w:val="1"/>
      <w:marLeft w:val="0"/>
      <w:marRight w:val="0"/>
      <w:marTop w:val="0"/>
      <w:marBottom w:val="0"/>
      <w:divBdr>
        <w:top w:val="none" w:sz="0" w:space="0" w:color="auto"/>
        <w:left w:val="none" w:sz="0" w:space="0" w:color="auto"/>
        <w:bottom w:val="none" w:sz="0" w:space="0" w:color="auto"/>
        <w:right w:val="none" w:sz="0" w:space="0" w:color="auto"/>
      </w:divBdr>
    </w:div>
    <w:div w:id="772558610">
      <w:bodyDiv w:val="1"/>
      <w:marLeft w:val="0"/>
      <w:marRight w:val="0"/>
      <w:marTop w:val="0"/>
      <w:marBottom w:val="0"/>
      <w:divBdr>
        <w:top w:val="none" w:sz="0" w:space="0" w:color="auto"/>
        <w:left w:val="none" w:sz="0" w:space="0" w:color="auto"/>
        <w:bottom w:val="none" w:sz="0" w:space="0" w:color="auto"/>
        <w:right w:val="none" w:sz="0" w:space="0" w:color="auto"/>
      </w:divBdr>
    </w:div>
    <w:div w:id="974262548">
      <w:bodyDiv w:val="1"/>
      <w:marLeft w:val="0"/>
      <w:marRight w:val="0"/>
      <w:marTop w:val="0"/>
      <w:marBottom w:val="0"/>
      <w:divBdr>
        <w:top w:val="none" w:sz="0" w:space="0" w:color="auto"/>
        <w:left w:val="none" w:sz="0" w:space="0" w:color="auto"/>
        <w:bottom w:val="none" w:sz="0" w:space="0" w:color="auto"/>
        <w:right w:val="none" w:sz="0" w:space="0" w:color="auto"/>
      </w:divBdr>
    </w:div>
    <w:div w:id="1118841729">
      <w:bodyDiv w:val="1"/>
      <w:marLeft w:val="0"/>
      <w:marRight w:val="0"/>
      <w:marTop w:val="0"/>
      <w:marBottom w:val="0"/>
      <w:divBdr>
        <w:top w:val="none" w:sz="0" w:space="0" w:color="auto"/>
        <w:left w:val="none" w:sz="0" w:space="0" w:color="auto"/>
        <w:bottom w:val="none" w:sz="0" w:space="0" w:color="auto"/>
        <w:right w:val="none" w:sz="0" w:space="0" w:color="auto"/>
      </w:divBdr>
      <w:divsChild>
        <w:div w:id="155609642">
          <w:marLeft w:val="0"/>
          <w:marRight w:val="0"/>
          <w:marTop w:val="0"/>
          <w:marBottom w:val="0"/>
          <w:divBdr>
            <w:top w:val="none" w:sz="0" w:space="0" w:color="auto"/>
            <w:left w:val="none" w:sz="0" w:space="0" w:color="auto"/>
            <w:bottom w:val="none" w:sz="0" w:space="0" w:color="auto"/>
            <w:right w:val="none" w:sz="0" w:space="0" w:color="auto"/>
          </w:divBdr>
        </w:div>
        <w:div w:id="25521397">
          <w:marLeft w:val="0"/>
          <w:marRight w:val="0"/>
          <w:marTop w:val="0"/>
          <w:marBottom w:val="0"/>
          <w:divBdr>
            <w:top w:val="none" w:sz="0" w:space="0" w:color="auto"/>
            <w:left w:val="none" w:sz="0" w:space="0" w:color="auto"/>
            <w:bottom w:val="none" w:sz="0" w:space="0" w:color="auto"/>
            <w:right w:val="none" w:sz="0" w:space="0" w:color="auto"/>
          </w:divBdr>
        </w:div>
        <w:div w:id="472335513">
          <w:marLeft w:val="0"/>
          <w:marRight w:val="0"/>
          <w:marTop w:val="0"/>
          <w:marBottom w:val="0"/>
          <w:divBdr>
            <w:top w:val="none" w:sz="0" w:space="0" w:color="auto"/>
            <w:left w:val="none" w:sz="0" w:space="0" w:color="auto"/>
            <w:bottom w:val="none" w:sz="0" w:space="0" w:color="auto"/>
            <w:right w:val="none" w:sz="0" w:space="0" w:color="auto"/>
          </w:divBdr>
        </w:div>
        <w:div w:id="1167868621">
          <w:marLeft w:val="0"/>
          <w:marRight w:val="0"/>
          <w:marTop w:val="0"/>
          <w:marBottom w:val="0"/>
          <w:divBdr>
            <w:top w:val="none" w:sz="0" w:space="0" w:color="auto"/>
            <w:left w:val="none" w:sz="0" w:space="0" w:color="auto"/>
            <w:bottom w:val="none" w:sz="0" w:space="0" w:color="auto"/>
            <w:right w:val="none" w:sz="0" w:space="0" w:color="auto"/>
          </w:divBdr>
        </w:div>
      </w:divsChild>
    </w:div>
    <w:div w:id="1148284340">
      <w:bodyDiv w:val="1"/>
      <w:marLeft w:val="0"/>
      <w:marRight w:val="0"/>
      <w:marTop w:val="0"/>
      <w:marBottom w:val="0"/>
      <w:divBdr>
        <w:top w:val="none" w:sz="0" w:space="0" w:color="auto"/>
        <w:left w:val="none" w:sz="0" w:space="0" w:color="auto"/>
        <w:bottom w:val="none" w:sz="0" w:space="0" w:color="auto"/>
        <w:right w:val="none" w:sz="0" w:space="0" w:color="auto"/>
      </w:divBdr>
    </w:div>
    <w:div w:id="1253777835">
      <w:bodyDiv w:val="1"/>
      <w:marLeft w:val="0"/>
      <w:marRight w:val="0"/>
      <w:marTop w:val="0"/>
      <w:marBottom w:val="0"/>
      <w:divBdr>
        <w:top w:val="none" w:sz="0" w:space="0" w:color="auto"/>
        <w:left w:val="none" w:sz="0" w:space="0" w:color="auto"/>
        <w:bottom w:val="none" w:sz="0" w:space="0" w:color="auto"/>
        <w:right w:val="none" w:sz="0" w:space="0" w:color="auto"/>
      </w:divBdr>
    </w:div>
    <w:div w:id="1652252414">
      <w:bodyDiv w:val="1"/>
      <w:marLeft w:val="0"/>
      <w:marRight w:val="0"/>
      <w:marTop w:val="0"/>
      <w:marBottom w:val="0"/>
      <w:divBdr>
        <w:top w:val="none" w:sz="0" w:space="0" w:color="auto"/>
        <w:left w:val="none" w:sz="0" w:space="0" w:color="auto"/>
        <w:bottom w:val="none" w:sz="0" w:space="0" w:color="auto"/>
        <w:right w:val="none" w:sz="0" w:space="0" w:color="auto"/>
      </w:divBdr>
    </w:div>
    <w:div w:id="1863131535">
      <w:bodyDiv w:val="1"/>
      <w:marLeft w:val="0"/>
      <w:marRight w:val="0"/>
      <w:marTop w:val="0"/>
      <w:marBottom w:val="0"/>
      <w:divBdr>
        <w:top w:val="none" w:sz="0" w:space="0" w:color="auto"/>
        <w:left w:val="none" w:sz="0" w:space="0" w:color="auto"/>
        <w:bottom w:val="none" w:sz="0" w:space="0" w:color="auto"/>
        <w:right w:val="none" w:sz="0" w:space="0" w:color="auto"/>
      </w:divBdr>
    </w:div>
    <w:div w:id="2072074192">
      <w:bodyDiv w:val="1"/>
      <w:marLeft w:val="0"/>
      <w:marRight w:val="0"/>
      <w:marTop w:val="0"/>
      <w:marBottom w:val="0"/>
      <w:divBdr>
        <w:top w:val="none" w:sz="0" w:space="0" w:color="auto"/>
        <w:left w:val="none" w:sz="0" w:space="0" w:color="auto"/>
        <w:bottom w:val="none" w:sz="0" w:space="0" w:color="auto"/>
        <w:right w:val="none" w:sz="0" w:space="0" w:color="auto"/>
      </w:divBdr>
    </w:div>
    <w:div w:id="21202480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085">
          <w:marLeft w:val="0"/>
          <w:marRight w:val="0"/>
          <w:marTop w:val="0"/>
          <w:marBottom w:val="0"/>
          <w:divBdr>
            <w:top w:val="none" w:sz="0" w:space="0" w:color="auto"/>
            <w:left w:val="none" w:sz="0" w:space="0" w:color="auto"/>
            <w:bottom w:val="none" w:sz="0" w:space="0" w:color="auto"/>
            <w:right w:val="none" w:sz="0" w:space="0" w:color="auto"/>
          </w:divBdr>
        </w:div>
        <w:div w:id="626084697">
          <w:marLeft w:val="0"/>
          <w:marRight w:val="0"/>
          <w:marTop w:val="0"/>
          <w:marBottom w:val="0"/>
          <w:divBdr>
            <w:top w:val="none" w:sz="0" w:space="0" w:color="auto"/>
            <w:left w:val="none" w:sz="0" w:space="0" w:color="auto"/>
            <w:bottom w:val="none" w:sz="0" w:space="0" w:color="auto"/>
            <w:right w:val="none" w:sz="0" w:space="0" w:color="auto"/>
          </w:divBdr>
        </w:div>
        <w:div w:id="1066798768">
          <w:marLeft w:val="0"/>
          <w:marRight w:val="0"/>
          <w:marTop w:val="0"/>
          <w:marBottom w:val="0"/>
          <w:divBdr>
            <w:top w:val="none" w:sz="0" w:space="0" w:color="auto"/>
            <w:left w:val="none" w:sz="0" w:space="0" w:color="auto"/>
            <w:bottom w:val="none" w:sz="0" w:space="0" w:color="auto"/>
            <w:right w:val="none" w:sz="0" w:space="0" w:color="auto"/>
          </w:divBdr>
        </w:div>
        <w:div w:id="151681457">
          <w:marLeft w:val="0"/>
          <w:marRight w:val="0"/>
          <w:marTop w:val="0"/>
          <w:marBottom w:val="0"/>
          <w:divBdr>
            <w:top w:val="none" w:sz="0" w:space="0" w:color="auto"/>
            <w:left w:val="none" w:sz="0" w:space="0" w:color="auto"/>
            <w:bottom w:val="none" w:sz="0" w:space="0" w:color="auto"/>
            <w:right w:val="none" w:sz="0" w:space="0" w:color="auto"/>
          </w:divBdr>
        </w:div>
        <w:div w:id="595864573">
          <w:marLeft w:val="0"/>
          <w:marRight w:val="0"/>
          <w:marTop w:val="0"/>
          <w:marBottom w:val="0"/>
          <w:divBdr>
            <w:top w:val="none" w:sz="0" w:space="0" w:color="auto"/>
            <w:left w:val="none" w:sz="0" w:space="0" w:color="auto"/>
            <w:bottom w:val="none" w:sz="0" w:space="0" w:color="auto"/>
            <w:right w:val="none" w:sz="0" w:space="0" w:color="auto"/>
          </w:divBdr>
        </w:div>
        <w:div w:id="249242226">
          <w:marLeft w:val="0"/>
          <w:marRight w:val="0"/>
          <w:marTop w:val="0"/>
          <w:marBottom w:val="0"/>
          <w:divBdr>
            <w:top w:val="none" w:sz="0" w:space="0" w:color="auto"/>
            <w:left w:val="none" w:sz="0" w:space="0" w:color="auto"/>
            <w:bottom w:val="none" w:sz="0" w:space="0" w:color="auto"/>
            <w:right w:val="none" w:sz="0" w:space="0" w:color="auto"/>
          </w:divBdr>
        </w:div>
        <w:div w:id="245194986">
          <w:marLeft w:val="0"/>
          <w:marRight w:val="0"/>
          <w:marTop w:val="0"/>
          <w:marBottom w:val="0"/>
          <w:divBdr>
            <w:top w:val="none" w:sz="0" w:space="0" w:color="auto"/>
            <w:left w:val="none" w:sz="0" w:space="0" w:color="auto"/>
            <w:bottom w:val="none" w:sz="0" w:space="0" w:color="auto"/>
            <w:right w:val="none" w:sz="0" w:space="0" w:color="auto"/>
          </w:divBdr>
        </w:div>
        <w:div w:id="1340344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549E89727704D8902BEDF2B8FB185" ma:contentTypeVersion="10" ma:contentTypeDescription="Create a new document." ma:contentTypeScope="" ma:versionID="e038f57b24e8393a93eeae74c963f33b">
  <xsd:schema xmlns:xsd="http://www.w3.org/2001/XMLSchema" xmlns:xs="http://www.w3.org/2001/XMLSchema" xmlns:p="http://schemas.microsoft.com/office/2006/metadata/properties" xmlns:ns3="321c56fe-f5ed-4c1c-a6af-98f0e6ff9af2" targetNamespace="http://schemas.microsoft.com/office/2006/metadata/properties" ma:root="true" ma:fieldsID="8cf3c1e9629eaf51d53943d003a354f8" ns3:_="">
    <xsd:import namespace="321c56fe-f5ed-4c1c-a6af-98f0e6ff9a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c56fe-f5ed-4c1c-a6af-98f0e6ff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2640D-8DDA-457F-B0E0-6FA022F4E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389FE-C6B2-45FF-8F4B-83696CB9F97F}">
  <ds:schemaRefs>
    <ds:schemaRef ds:uri="http://schemas.microsoft.com/sharepoint/v3/contenttype/forms"/>
  </ds:schemaRefs>
</ds:datastoreItem>
</file>

<file path=customXml/itemProps3.xml><?xml version="1.0" encoding="utf-8"?>
<ds:datastoreItem xmlns:ds="http://schemas.openxmlformats.org/officeDocument/2006/customXml" ds:itemID="{343D7DD7-950A-4BD6-97F1-6505FC4C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c56fe-f5ed-4c1c-a6af-98f0e6ff9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4670</Characters>
  <Application>Microsoft Office Word</Application>
  <DocSecurity>0</DocSecurity>
  <Lines>38</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Anthony's</dc:creator>
  <cp:lastModifiedBy>Anthony's</cp:lastModifiedBy>
  <cp:revision>2</cp:revision>
  <dcterms:created xsi:type="dcterms:W3CDTF">2020-03-10T13:12:00Z</dcterms:created>
  <dcterms:modified xsi:type="dcterms:W3CDTF">2020-03-10T13:12:00Z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0x010100C1C549E89727704D8902BEDF2B8FB185</vt:lpwstr>
  </property>
</Properties>
</file>